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SIWZ postępowanie A120-211-</w:t>
      </w:r>
      <w:r w:rsidR="001E67C1">
        <w:rPr>
          <w:rFonts w:ascii="Calibri" w:eastAsia="Calibri" w:hAnsi="Calibri" w:cs="Times New Roman"/>
          <w:sz w:val="16"/>
          <w:szCs w:val="16"/>
        </w:rPr>
        <w:t>10</w:t>
      </w:r>
      <w:r w:rsidR="00E83349">
        <w:rPr>
          <w:rFonts w:ascii="Calibri" w:eastAsia="Calibri" w:hAnsi="Calibri" w:cs="Times New Roman"/>
          <w:sz w:val="16"/>
          <w:szCs w:val="16"/>
        </w:rPr>
        <w:t>3</w:t>
      </w:r>
      <w:r w:rsidR="00357E5B">
        <w:rPr>
          <w:rFonts w:ascii="Calibri" w:eastAsia="Calibri" w:hAnsi="Calibri" w:cs="Times New Roman"/>
          <w:sz w:val="16"/>
          <w:szCs w:val="16"/>
        </w:rPr>
        <w:t>/14/JC</w:t>
      </w:r>
      <w:r>
        <w:rPr>
          <w:rFonts w:ascii="Calibri" w:eastAsia="Calibri" w:hAnsi="Calibri" w:cs="Times New Roman"/>
          <w:sz w:val="16"/>
          <w:szCs w:val="16"/>
        </w:rPr>
        <w:t xml:space="preserve"> - zał</w:t>
      </w:r>
      <w:r w:rsidR="00137684">
        <w:rPr>
          <w:rFonts w:ascii="Calibri" w:eastAsia="Calibri" w:hAnsi="Calibri" w:cs="Times New Roman"/>
          <w:sz w:val="16"/>
          <w:szCs w:val="16"/>
        </w:rPr>
        <w:t>ącznik nr 1  - formularz ofert</w:t>
      </w:r>
      <w:r>
        <w:rPr>
          <w:rFonts w:ascii="Calibri" w:eastAsia="Calibri" w:hAnsi="Calibri" w:cs="Times New Roman"/>
          <w:sz w:val="16"/>
          <w:szCs w:val="16"/>
        </w:rPr>
        <w:t>y</w:t>
      </w: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D2055" w:rsidRDefault="003F3E5D" w:rsidP="001D2055">
            <w:pPr>
              <w:jc w:val="center"/>
              <w:rPr>
                <w:rFonts w:cs="Arial"/>
                <w:b/>
              </w:rPr>
            </w:pPr>
            <w:r w:rsidRPr="001E67C1">
              <w:rPr>
                <w:rFonts w:eastAsia="Calibri" w:cs="Arial"/>
                <w:b/>
              </w:rPr>
              <w:t xml:space="preserve">Oferta na dostawę </w:t>
            </w:r>
            <w:r w:rsidR="001D2055">
              <w:rPr>
                <w:rFonts w:cs="Arial"/>
                <w:b/>
              </w:rPr>
              <w:t xml:space="preserve">autoklawu szt. 1 </w:t>
            </w:r>
          </w:p>
          <w:p w:rsidR="001E67C1" w:rsidRPr="001E67C1" w:rsidRDefault="00381DA7" w:rsidP="0090363D">
            <w:pPr>
              <w:jc w:val="center"/>
              <w:rPr>
                <w:rFonts w:eastAsia="Calibri" w:cs="Arial"/>
                <w:b/>
              </w:rPr>
            </w:pPr>
            <w:r w:rsidRPr="00381DA7">
              <w:rPr>
                <w:rFonts w:cs="Arial"/>
                <w:b/>
              </w:rPr>
              <w:t xml:space="preserve">dla Wydziału Biologii </w:t>
            </w:r>
            <w:r w:rsidR="003F3E5D" w:rsidRPr="001E67C1">
              <w:rPr>
                <w:rFonts w:eastAsia="Calibri" w:cs="Arial"/>
                <w:b/>
              </w:rPr>
              <w:t>Uniwersytetu Gdańskiego</w:t>
            </w:r>
          </w:p>
          <w:p w:rsidR="003F3E5D" w:rsidRPr="0013308C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de-DE"/>
        </w:rPr>
        <w:t>Nr tel.</w:t>
      </w:r>
      <w:r>
        <w:rPr>
          <w:rFonts w:ascii="Calibri" w:eastAsia="Calibri" w:hAnsi="Calibri" w:cs="Arial"/>
          <w:lang w:val="de-DE"/>
        </w:rPr>
        <w:t xml:space="preserve"> .............................. , nr faksu .................................., e – mail: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381DA7" w:rsidRPr="00B93DF9" w:rsidRDefault="00381DA7" w:rsidP="0090363D">
      <w:pPr>
        <w:spacing w:line="360" w:lineRule="auto"/>
        <w:jc w:val="both"/>
        <w:rPr>
          <w:rFonts w:ascii="Calibri" w:eastAsia="Calibri" w:hAnsi="Calibri" w:cs="Arial"/>
          <w:b/>
          <w:u w:val="single"/>
        </w:rPr>
      </w:pPr>
      <w:r w:rsidRPr="00B93DF9">
        <w:rPr>
          <w:rFonts w:ascii="Calibri" w:eastAsia="Calibri" w:hAnsi="Calibri" w:cs="Arial"/>
          <w:b/>
          <w:u w:val="single"/>
        </w:rPr>
        <w:t>część I:</w:t>
      </w:r>
      <w:r w:rsidRPr="00B93DF9">
        <w:rPr>
          <w:rFonts w:ascii="Calibri" w:eastAsia="Calibri" w:hAnsi="Calibri" w:cs="Arial"/>
          <w:b/>
          <w:u w:val="single"/>
        </w:rPr>
        <w:tab/>
      </w:r>
      <w:r w:rsidR="0090363D" w:rsidRPr="00B93DF9">
        <w:rPr>
          <w:rFonts w:ascii="Calibri" w:eastAsia="Calibri" w:hAnsi="Calibri" w:cs="Arial"/>
          <w:b/>
          <w:u w:val="single"/>
        </w:rPr>
        <w:t>dostawa autoklawu – 1 sztuka</w:t>
      </w:r>
      <w:bookmarkStart w:id="0" w:name="_GoBack"/>
      <w:bookmarkEnd w:id="0"/>
      <w:r w:rsidR="0090363D" w:rsidRPr="00B93DF9">
        <w:rPr>
          <w:rFonts w:ascii="Calibri" w:eastAsia="Calibri" w:hAnsi="Calibri" w:cs="Arial"/>
          <w:b/>
          <w:u w:val="single"/>
        </w:rPr>
        <w:t>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13308C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>tj. 6</w:t>
      </w:r>
      <w:r w:rsidRPr="00F74522">
        <w:rPr>
          <w:rFonts w:ascii="Calibri" w:eastAsia="Calibri" w:hAnsi="Calibri" w:cs="Arial"/>
        </w:rPr>
        <w:t>0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1E67C1" w:rsidRDefault="001E67C1" w:rsidP="001E67C1">
      <w:pPr>
        <w:rPr>
          <w:rFonts w:ascii="Calibri" w:eastAsia="Calibri" w:hAnsi="Calibri" w:cs="Times New Roman"/>
        </w:rPr>
      </w:pPr>
    </w:p>
    <w:sectPr w:rsidR="001E67C1" w:rsidSect="001D2055">
      <w:footerReference w:type="default" r:id="rId14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D205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137684"/>
    <w:rsid w:val="001D2055"/>
    <w:rsid w:val="001E67C1"/>
    <w:rsid w:val="00202AF9"/>
    <w:rsid w:val="00211BB0"/>
    <w:rsid w:val="00245CEA"/>
    <w:rsid w:val="002A74A5"/>
    <w:rsid w:val="002B706C"/>
    <w:rsid w:val="00357E5B"/>
    <w:rsid w:val="00381DA7"/>
    <w:rsid w:val="0038637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63230E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28DD"/>
    <w:rsid w:val="00CF2B2A"/>
    <w:rsid w:val="00D36714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74522"/>
    <w:rsid w:val="00F97594"/>
    <w:rsid w:val="00FA731A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E3A1-4FCB-4239-9A5D-6663692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E7878-C866-4D3D-BD4E-5F06A752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9CDFC2F7</Template>
  <TotalTime>75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17</cp:revision>
  <cp:lastPrinted>2013-02-06T07:46:00Z</cp:lastPrinted>
  <dcterms:created xsi:type="dcterms:W3CDTF">2014-05-08T09:37:00Z</dcterms:created>
  <dcterms:modified xsi:type="dcterms:W3CDTF">2014-07-18T08:08:00Z</dcterms:modified>
</cp:coreProperties>
</file>