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1D15" w14:textId="77777777" w:rsidR="00733D51" w:rsidRDefault="00733D51"/>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7C171D22" w14:textId="4627FDF0" w:rsidR="001E67C1" w:rsidRPr="00800DD3" w:rsidRDefault="003F3E5D" w:rsidP="00565D45">
            <w:pPr>
              <w:jc w:val="center"/>
              <w:rPr>
                <w:rFonts w:asciiTheme="majorHAnsi" w:eastAsia="Calibri" w:hAnsiTheme="majorHAnsi" w:cs="Arial"/>
                <w:b/>
                <w:sz w:val="24"/>
                <w:szCs w:val="24"/>
              </w:rPr>
            </w:pPr>
            <w:r w:rsidRPr="00800DD3">
              <w:rPr>
                <w:rFonts w:asciiTheme="majorHAnsi" w:eastAsia="Calibri" w:hAnsiTheme="majorHAnsi" w:cs="Arial"/>
                <w:b/>
                <w:sz w:val="24"/>
                <w:szCs w:val="24"/>
              </w:rPr>
              <w:t xml:space="preserve">Oferta na dostawę </w:t>
            </w:r>
            <w:r w:rsidR="009B6574">
              <w:rPr>
                <w:rFonts w:asciiTheme="majorHAnsi" w:hAnsiTheme="majorHAnsi" w:cs="Arial"/>
                <w:b/>
                <w:sz w:val="24"/>
                <w:szCs w:val="24"/>
              </w:rPr>
              <w:t>wagi analitycznej</w:t>
            </w:r>
            <w:bookmarkStart w:id="0" w:name="_GoBack"/>
            <w:bookmarkEnd w:id="0"/>
            <w:r w:rsidR="00565D45" w:rsidRPr="00800DD3">
              <w:rPr>
                <w:rFonts w:asciiTheme="majorHAnsi" w:hAnsiTheme="majorHAnsi" w:cs="Arial"/>
                <w:b/>
                <w:sz w:val="24"/>
                <w:szCs w:val="24"/>
              </w:rPr>
              <w:t xml:space="preserve"> dla</w:t>
            </w:r>
            <w:r w:rsidR="00381DA7" w:rsidRPr="00800DD3">
              <w:rPr>
                <w:rFonts w:asciiTheme="majorHAnsi" w:hAnsiTheme="majorHAnsi" w:cs="Arial"/>
                <w:b/>
                <w:sz w:val="24"/>
                <w:szCs w:val="24"/>
              </w:rPr>
              <w:t xml:space="preserve"> </w:t>
            </w:r>
            <w:r w:rsidRPr="00800DD3">
              <w:rPr>
                <w:rFonts w:asciiTheme="majorHAnsi" w:eastAsia="Calibri" w:hAnsiTheme="majorHAnsi" w:cs="Arial"/>
                <w:b/>
                <w:sz w:val="24"/>
                <w:szCs w:val="24"/>
              </w:rPr>
              <w:t>Uniwersytetu Gdańskiego</w:t>
            </w: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A2275C"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A2275C">
        <w:rPr>
          <w:rFonts w:asciiTheme="majorHAnsi" w:eastAsia="Calibri" w:hAnsiTheme="majorHAnsi" w:cs="Arial"/>
          <w:color w:val="000000"/>
          <w:spacing w:val="-5"/>
          <w:lang w:val="en-US"/>
        </w:rPr>
        <w:t>…………………………………………………………………………………………………</w:t>
      </w:r>
      <w:r w:rsidR="00800DD3" w:rsidRPr="00A2275C">
        <w:rPr>
          <w:rFonts w:asciiTheme="majorHAnsi" w:eastAsia="Calibri" w:hAnsiTheme="majorHAnsi" w:cs="Arial"/>
          <w:color w:val="000000"/>
          <w:spacing w:val="-5"/>
          <w:lang w:val="en-US"/>
        </w:rPr>
        <w:t>……………………………………………</w:t>
      </w:r>
      <w:r w:rsidRPr="00A2275C">
        <w:rPr>
          <w:rFonts w:asciiTheme="majorHAnsi" w:eastAsia="Calibri" w:hAnsiTheme="majorHAnsi" w:cs="Arial"/>
          <w:color w:val="000000"/>
          <w:spacing w:val="-5"/>
          <w:lang w:val="en-US"/>
        </w:rPr>
        <w:t>.</w:t>
      </w:r>
    </w:p>
    <w:p w14:paraId="7C171D2A" w14:textId="228A0D9F" w:rsidR="003F3E5D" w:rsidRPr="00A2275C" w:rsidRDefault="003F3E5D" w:rsidP="003F3E5D">
      <w:pPr>
        <w:shd w:val="clear" w:color="auto" w:fill="FFFFFF"/>
        <w:spacing w:line="360" w:lineRule="auto"/>
        <w:ind w:left="10"/>
        <w:jc w:val="both"/>
        <w:rPr>
          <w:rFonts w:asciiTheme="majorHAnsi" w:eastAsia="Calibri" w:hAnsiTheme="majorHAnsi" w:cs="Arial"/>
          <w:lang w:val="en-US"/>
        </w:rPr>
      </w:pPr>
      <w:r w:rsidRPr="00A2275C">
        <w:rPr>
          <w:rFonts w:asciiTheme="majorHAnsi" w:eastAsia="Calibri" w:hAnsiTheme="majorHAnsi" w:cs="Arial"/>
          <w:color w:val="000000"/>
          <w:spacing w:val="-5"/>
          <w:lang w:val="en-US"/>
        </w:rPr>
        <w:t>………………………………………………………………………………………</w:t>
      </w:r>
      <w:r w:rsidR="00800DD3" w:rsidRPr="00A2275C">
        <w:rPr>
          <w:rFonts w:asciiTheme="majorHAnsi" w:eastAsia="Calibri" w:hAnsiTheme="majorHAnsi" w:cs="Arial"/>
          <w:color w:val="000000"/>
          <w:spacing w:val="-5"/>
          <w:lang w:val="en-US"/>
        </w:rPr>
        <w:t>……………………………………………</w:t>
      </w:r>
      <w:r w:rsidRPr="00A2275C">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proofErr w:type="spellStart"/>
      <w:r w:rsidRPr="00800DD3">
        <w:rPr>
          <w:rFonts w:asciiTheme="majorHAnsi" w:eastAsia="Calibri" w:hAnsiTheme="majorHAnsi" w:cs="Arial"/>
          <w:color w:val="000000"/>
          <w:spacing w:val="-5"/>
          <w:lang w:val="de-DE"/>
        </w:rPr>
        <w:t>Nr</w:t>
      </w:r>
      <w:proofErr w:type="spellEnd"/>
      <w:r w:rsidRPr="00800DD3">
        <w:rPr>
          <w:rFonts w:asciiTheme="majorHAnsi" w:eastAsia="Calibri" w:hAnsiTheme="majorHAnsi" w:cs="Arial"/>
          <w:color w:val="000000"/>
          <w:spacing w:val="-5"/>
          <w:lang w:val="de-DE"/>
        </w:rPr>
        <w:t xml:space="preserve"> tel.</w:t>
      </w:r>
      <w:r w:rsidRPr="00800DD3">
        <w:rPr>
          <w:rFonts w:asciiTheme="majorHAnsi" w:eastAsia="Calibri" w:hAnsiTheme="majorHAnsi" w:cs="Arial"/>
          <w:lang w:val="de-DE"/>
        </w:rPr>
        <w:t xml:space="preserve"> .............................. , </w:t>
      </w:r>
      <w:proofErr w:type="spellStart"/>
      <w:r w:rsidRPr="00800DD3">
        <w:rPr>
          <w:rFonts w:asciiTheme="majorHAnsi" w:eastAsia="Calibri" w:hAnsiTheme="majorHAnsi" w:cs="Arial"/>
          <w:lang w:val="de-DE"/>
        </w:rPr>
        <w:t>nr</w:t>
      </w:r>
      <w:proofErr w:type="spellEnd"/>
      <w:r w:rsidRPr="00800DD3">
        <w:rPr>
          <w:rFonts w:asciiTheme="majorHAnsi" w:eastAsia="Calibri" w:hAnsiTheme="majorHAnsi" w:cs="Arial"/>
          <w:lang w:val="de-DE"/>
        </w:rPr>
        <w:t xml:space="preserve"> </w:t>
      </w:r>
      <w:proofErr w:type="spellStart"/>
      <w:r w:rsidRPr="00800DD3">
        <w:rPr>
          <w:rFonts w:asciiTheme="majorHAnsi" w:eastAsia="Calibri" w:hAnsiTheme="majorHAnsi" w:cs="Arial"/>
          <w:lang w:val="de-DE"/>
        </w:rPr>
        <w:t>faksu</w:t>
      </w:r>
      <w:proofErr w:type="spellEnd"/>
      <w:r w:rsidRPr="00800DD3">
        <w:rPr>
          <w:rFonts w:asciiTheme="majorHAnsi" w:eastAsia="Calibri" w:hAnsiTheme="majorHAnsi" w:cs="Arial"/>
          <w:lang w:val="de-DE"/>
        </w:rPr>
        <w:t xml:space="preserve"> .................................., e – </w:t>
      </w:r>
      <w:proofErr w:type="spellStart"/>
      <w:r w:rsidRPr="00800DD3">
        <w:rPr>
          <w:rFonts w:asciiTheme="majorHAnsi" w:eastAsia="Calibri" w:hAnsiTheme="majorHAnsi" w:cs="Arial"/>
          <w:lang w:val="de-DE"/>
        </w:rPr>
        <w:t>mail</w:t>
      </w:r>
      <w:proofErr w:type="spellEnd"/>
      <w:r w:rsidRPr="00800DD3">
        <w:rPr>
          <w:rFonts w:asciiTheme="majorHAnsi" w:eastAsia="Calibri" w:hAnsiTheme="majorHAnsi" w:cs="Arial"/>
          <w:lang w:val="de-DE"/>
        </w:rPr>
        <w:t xml:space="preserve">: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7C171D2F" w14:textId="4C93B84A" w:rsidR="00F74522" w:rsidRPr="00800DD3" w:rsidRDefault="00F74522" w:rsidP="00F74522">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77777777"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b/>
        </w:rPr>
        <w:t xml:space="preserve">CENA OFERTY W PLN brutto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1" w14:textId="5A11DB91"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rPr>
        <w:t>………………………………………………………………………………………………………………………………………………</w:t>
      </w:r>
      <w:r w:rsidRPr="00800DD3">
        <w:rPr>
          <w:rFonts w:asciiTheme="majorHAnsi" w:eastAsia="Calibri" w:hAnsiTheme="majorHAnsi" w:cs="Arial"/>
          <w:b/>
        </w:rPr>
        <w:br/>
        <w:t xml:space="preserve">WARTOŚĆ OFERTY W PLN netto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2" w14:textId="60E83A01" w:rsidR="0090363D" w:rsidRPr="00800DD3" w:rsidRDefault="0090363D" w:rsidP="0090363D">
      <w:pPr>
        <w:spacing w:line="360" w:lineRule="auto"/>
        <w:rPr>
          <w:rFonts w:asciiTheme="majorHAnsi" w:eastAsia="Calibri" w:hAnsiTheme="majorHAnsi" w:cs="Arial"/>
          <w:lang w:eastAsia="ar-SA"/>
        </w:rPr>
      </w:pPr>
      <w:r w:rsidRPr="00800DD3">
        <w:rPr>
          <w:rFonts w:asciiTheme="majorHAnsi" w:eastAsia="Calibri" w:hAnsiTheme="majorHAnsi" w:cs="Arial"/>
        </w:rPr>
        <w:t>………………………………………………………………………………………………………………………………………………</w:t>
      </w:r>
      <w:r w:rsidRPr="00800DD3">
        <w:rPr>
          <w:rFonts w:asciiTheme="majorHAnsi" w:eastAsia="Calibri" w:hAnsiTheme="majorHAnsi" w:cs="Arial"/>
          <w:b/>
          <w:lang w:eastAsia="ar-SA"/>
        </w:rPr>
        <w:br/>
        <w:t xml:space="preserve">KWOTA VAT: </w:t>
      </w:r>
      <w:r w:rsidRPr="00800DD3">
        <w:rPr>
          <w:rFonts w:asciiTheme="majorHAnsi" w:eastAsia="Calibri" w:hAnsiTheme="majorHAnsi" w:cs="Arial"/>
          <w:lang w:eastAsia="ar-SA"/>
        </w:rPr>
        <w:t>……………………………………………………………………………………..………………………………………………..</w:t>
      </w:r>
      <w:r w:rsidRPr="00800DD3">
        <w:rPr>
          <w:rFonts w:asciiTheme="majorHAnsi" w:eastAsia="Calibri" w:hAnsiTheme="majorHAnsi" w:cs="Arial"/>
          <w:b/>
          <w:lang w:eastAsia="ar-SA"/>
        </w:rPr>
        <w:br/>
        <w:t xml:space="preserve">słownie: </w:t>
      </w:r>
      <w:r w:rsidRPr="00800DD3">
        <w:rPr>
          <w:rFonts w:asciiTheme="majorHAnsi" w:eastAsia="Calibri" w:hAnsiTheme="majorHAnsi" w:cs="Arial"/>
          <w:lang w:eastAsia="ar-SA"/>
        </w:rPr>
        <w:t>……………………………...................................................................................................................</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Oświadczamy, że zapoznaliśmy się z dokumentami przetargowymi SIWZ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 xml:space="preserve">Akceptujemy termin dostawy nie dłuższy niż wymagany w SIWZ.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4E6DAF3B"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800DD3">
        <w:rPr>
          <w:rFonts w:asciiTheme="majorHAnsi" w:eastAsia="Calibri" w:hAnsiTheme="majorHAnsi" w:cs="Arial"/>
        </w:rPr>
        <w:t>3</w:t>
      </w:r>
      <w:r w:rsidRPr="00800DD3">
        <w:rPr>
          <w:rFonts w:asciiTheme="majorHAnsi" w:eastAsia="Calibri" w:hAnsiTheme="majorHAnsi" w:cs="Arial"/>
        </w:rPr>
        <w:t>0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1D2055">
      <w:headerReference w:type="default" r:id="rId12"/>
      <w:footerReference w:type="default" r:id="rId13"/>
      <w:pgSz w:w="11906" w:h="16838"/>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3CA6" w14:textId="77777777" w:rsidR="00565D45" w:rsidRPr="00565D45" w:rsidRDefault="00565D45" w:rsidP="00565D45">
    <w:pPr>
      <w:pStyle w:val="Stopka"/>
      <w:tabs>
        <w:tab w:val="left" w:pos="2175"/>
      </w:tabs>
      <w:jc w:val="center"/>
      <w:rPr>
        <w:rFonts w:ascii="Calibri" w:eastAsia="Calibri" w:hAnsi="Calibri"/>
        <w:sz w:val="16"/>
        <w:szCs w:val="16"/>
      </w:rPr>
    </w:pPr>
    <w:r w:rsidRPr="00565D45">
      <w:rPr>
        <w:rFonts w:ascii="Calibri" w:eastAsia="Calibri" w:hAnsi="Calibri"/>
        <w:sz w:val="16"/>
        <w:szCs w:val="16"/>
      </w:rPr>
      <w:t>_____________________________________________________________________________</w:t>
    </w:r>
  </w:p>
  <w:p w14:paraId="5CF3979A" w14:textId="388B3676"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Uniwersytet Gdański Dział Zamówień Publicznych, ul. Bażyńskiego 1a, 80-952 Gdańsk,</w:t>
    </w:r>
  </w:p>
  <w:p w14:paraId="080BCCFC" w14:textId="77777777"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fax. (58) 552-37-41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B6574">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D3EA" w14:textId="07BB02CD" w:rsidR="00565D45" w:rsidRPr="00565D45" w:rsidRDefault="009B6574"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pict w14:anchorId="7E5CFAE3">
        <v:rect id="_x0000_s2049" style="position:absolute;margin-left:15pt;margin-top:593.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5011DC36" w14:textId="77777777" w:rsidR="00565D45" w:rsidRPr="00322F37" w:rsidRDefault="00565D45" w:rsidP="00565D45">
                <w:pPr>
                  <w:pStyle w:val="Stopka"/>
                  <w:rPr>
                    <w:rFonts w:ascii="Cambria" w:hAnsi="Cambria"/>
                    <w:sz w:val="44"/>
                    <w:szCs w:val="44"/>
                  </w:rPr>
                </w:pPr>
                <w:r w:rsidRPr="00322F37">
                  <w:rPr>
                    <w:rFonts w:ascii="Cambria" w:hAnsi="Cambria"/>
                  </w:rPr>
                  <w:t>Strona</w:t>
                </w:r>
                <w:r>
                  <w:fldChar w:fldCharType="begin"/>
                </w:r>
                <w:r>
                  <w:instrText xml:space="preserve"> PAGE    \* MERGEFORMAT </w:instrText>
                </w:r>
                <w:r>
                  <w:fldChar w:fldCharType="separate"/>
                </w:r>
                <w:r w:rsidR="009B6574" w:rsidRPr="009B6574">
                  <w:rPr>
                    <w:rFonts w:ascii="Cambria" w:hAnsi="Cambria"/>
                    <w:noProof/>
                    <w:sz w:val="44"/>
                    <w:szCs w:val="44"/>
                  </w:rPr>
                  <w:t>1</w:t>
                </w:r>
                <w:r>
                  <w:fldChar w:fldCharType="end"/>
                </w:r>
              </w:p>
            </w:txbxContent>
          </v:textbox>
          <w10:wrap anchorx="margin" anchory="margin"/>
        </v:rect>
      </w:pict>
    </w:r>
    <w:r w:rsidR="00565D45" w:rsidRPr="00565D45">
      <w:rPr>
        <w:rFonts w:ascii="Times New Roman" w:eastAsia="Times New Roman" w:hAnsi="Times New Roman" w:cs="Times New Roman"/>
        <w:i/>
        <w:sz w:val="24"/>
        <w:szCs w:val="24"/>
        <w:u w:val="single"/>
        <w:lang w:eastAsia="pl-PL"/>
      </w:rPr>
      <w:t>Specyfikacja Istotnych Warunków Zamówienia - A120-211-1</w:t>
    </w:r>
    <w:r>
      <w:rPr>
        <w:rFonts w:ascii="Times New Roman" w:eastAsia="Times New Roman" w:hAnsi="Times New Roman" w:cs="Times New Roman"/>
        <w:i/>
        <w:sz w:val="24"/>
        <w:szCs w:val="24"/>
        <w:u w:val="single"/>
        <w:lang w:eastAsia="pl-PL"/>
      </w:rPr>
      <w:t>94</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r w:rsidR="00800DD3">
      <w:rPr>
        <w:rFonts w:ascii="Times New Roman" w:eastAsia="Times New Roman" w:hAnsi="Times New Roman" w:cs="Times New Roman"/>
        <w:i/>
        <w:sz w:val="24"/>
        <w:szCs w:val="24"/>
        <w:u w:val="single"/>
        <w:lang w:eastAsia="pl-PL"/>
      </w:rPr>
      <w:t>/Część I</w:t>
    </w:r>
    <w:r w:rsidR="00A2275C">
      <w:rPr>
        <w:rFonts w:ascii="Times New Roman" w:eastAsia="Times New Roman" w:hAnsi="Times New Roman" w:cs="Times New Roman"/>
        <w:i/>
        <w:sz w:val="24"/>
        <w:szCs w:val="24"/>
        <w:u w:val="single"/>
        <w:lang w:eastAsia="pl-PL"/>
      </w:rPr>
      <w:t>I</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CEA"/>
    <w:rsid w:val="00027CA5"/>
    <w:rsid w:val="00053390"/>
    <w:rsid w:val="00055A16"/>
    <w:rsid w:val="000668DC"/>
    <w:rsid w:val="00137684"/>
    <w:rsid w:val="001D2055"/>
    <w:rsid w:val="001E67C1"/>
    <w:rsid w:val="00202AF9"/>
    <w:rsid w:val="00211BB0"/>
    <w:rsid w:val="00245CEA"/>
    <w:rsid w:val="002A74A5"/>
    <w:rsid w:val="002B706C"/>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3230E"/>
    <w:rsid w:val="007202E2"/>
    <w:rsid w:val="00733D51"/>
    <w:rsid w:val="007753DC"/>
    <w:rsid w:val="007E7407"/>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9B6574"/>
    <w:rsid w:val="00A2275C"/>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83349"/>
    <w:rsid w:val="00EA12C8"/>
    <w:rsid w:val="00EF0CC2"/>
    <w:rsid w:val="00F01632"/>
    <w:rsid w:val="00F07A6E"/>
    <w:rsid w:val="00F401D2"/>
    <w:rsid w:val="00F74522"/>
    <w:rsid w:val="00F97594"/>
    <w:rsid w:val="00FA731A"/>
    <w:rsid w:val="00FC7E8B"/>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1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dymka">
    <w:name w:val="WWNum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C71715-ABEA-4FB2-842E-A8DBEC0E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19F13ECE</Template>
  <TotalTime>103</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Grazyna Rostek-Stypa</cp:lastModifiedBy>
  <cp:revision>20</cp:revision>
  <cp:lastPrinted>2013-02-06T07:46:00Z</cp:lastPrinted>
  <dcterms:created xsi:type="dcterms:W3CDTF">2014-05-08T09:37:00Z</dcterms:created>
  <dcterms:modified xsi:type="dcterms:W3CDTF">2014-09-22T07:57:00Z</dcterms:modified>
</cp:coreProperties>
</file>