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0B" w:rsidRPr="007C610B" w:rsidRDefault="007C610B" w:rsidP="007C610B">
      <w:pPr>
        <w:spacing w:after="0" w:line="260" w:lineRule="atLeast"/>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C610B" w:rsidRPr="007C610B" w:rsidRDefault="007C610B" w:rsidP="007C610B">
      <w:pPr>
        <w:spacing w:after="240" w:line="260" w:lineRule="atLeast"/>
        <w:rPr>
          <w:rFonts w:ascii="Times New Roman" w:eastAsia="Times New Roman" w:hAnsi="Times New Roman" w:cs="Times New Roman"/>
          <w:sz w:val="24"/>
          <w:szCs w:val="24"/>
          <w:lang w:eastAsia="pl-PL"/>
        </w:rPr>
      </w:pPr>
      <w:hyperlink r:id="rId5" w:tgtFrame="_blank" w:history="1">
        <w:r w:rsidRPr="007C610B">
          <w:rPr>
            <w:rFonts w:ascii="Times New Roman" w:eastAsia="Times New Roman" w:hAnsi="Times New Roman" w:cs="Times New Roman"/>
            <w:color w:val="0000FF"/>
            <w:sz w:val="24"/>
            <w:szCs w:val="24"/>
            <w:u w:val="single"/>
            <w:lang w:eastAsia="pl-PL"/>
          </w:rPr>
          <w:t>www.ug.edu.pl</w:t>
        </w:r>
      </w:hyperlink>
    </w:p>
    <w:p w:rsidR="007C610B" w:rsidRPr="007C610B" w:rsidRDefault="007C610B" w:rsidP="007C610B">
      <w:pPr>
        <w:spacing w:after="0"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C610B" w:rsidRPr="007C610B" w:rsidRDefault="007C610B" w:rsidP="007C610B">
      <w:pPr>
        <w:spacing w:before="100" w:beforeAutospacing="1" w:after="240"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Gdańsk: dostawa wirówki laboratoryjnej wraz z oprzyrządowaniem dla Katedry Geomorfologii i Geologii Uniwersytetu Gdańskiego</w:t>
      </w:r>
      <w:r w:rsidRPr="007C610B">
        <w:rPr>
          <w:rFonts w:ascii="Times New Roman" w:eastAsia="Times New Roman" w:hAnsi="Times New Roman" w:cs="Times New Roman"/>
          <w:sz w:val="24"/>
          <w:szCs w:val="24"/>
          <w:lang w:eastAsia="pl-PL"/>
        </w:rPr>
        <w:br/>
      </w:r>
      <w:r w:rsidRPr="007C610B">
        <w:rPr>
          <w:rFonts w:ascii="Times New Roman" w:eastAsia="Times New Roman" w:hAnsi="Times New Roman" w:cs="Times New Roman"/>
          <w:b/>
          <w:bCs/>
          <w:sz w:val="24"/>
          <w:szCs w:val="24"/>
          <w:lang w:eastAsia="pl-PL"/>
        </w:rPr>
        <w:t>Numer ogłoszenia: 220887 - 2014; data zamieszczenia: 17.10.2014</w:t>
      </w:r>
      <w:r w:rsidRPr="007C610B">
        <w:rPr>
          <w:rFonts w:ascii="Times New Roman" w:eastAsia="Times New Roman" w:hAnsi="Times New Roman" w:cs="Times New Roman"/>
          <w:sz w:val="24"/>
          <w:szCs w:val="24"/>
          <w:lang w:eastAsia="pl-PL"/>
        </w:rPr>
        <w:br/>
        <w:t>OGŁOSZENIE O ZAMÓWIENIU - dostawy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Zamieszczanie ogłoszenia:</w:t>
      </w:r>
      <w:r w:rsidRPr="007C610B">
        <w:rPr>
          <w:rFonts w:ascii="Times New Roman" w:eastAsia="Times New Roman" w:hAnsi="Times New Roman" w:cs="Times New Roman"/>
          <w:sz w:val="24"/>
          <w:szCs w:val="24"/>
          <w:lang w:eastAsia="pl-PL"/>
        </w:rPr>
        <w:t xml:space="preserve"> obowiązkowe.</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Ogłoszenie dotyczy:</w:t>
      </w:r>
      <w:r w:rsidRPr="007C610B">
        <w:rPr>
          <w:rFonts w:ascii="Times New Roman" w:eastAsia="Times New Roman" w:hAnsi="Times New Roman" w:cs="Times New Roman"/>
          <w:sz w:val="24"/>
          <w:szCs w:val="24"/>
          <w:lang w:eastAsia="pl-PL"/>
        </w:rPr>
        <w:t xml:space="preserve"> zamówienia publicznego.</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SEKCJA I: ZAMAWIAJĄCY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 1) NAZWA I ADRES:</w:t>
      </w:r>
      <w:r w:rsidRPr="007C610B">
        <w:rPr>
          <w:rFonts w:ascii="Times New Roman" w:eastAsia="Times New Roman" w:hAnsi="Times New Roman" w:cs="Times New Roman"/>
          <w:sz w:val="24"/>
          <w:szCs w:val="24"/>
          <w:lang w:eastAsia="pl-PL"/>
        </w:rPr>
        <w:t xml:space="preserve"> Uniwersytet Gdański , ul. Bażyńskiego 1A, 80-952 Gdańsk, woj. pomorskie, tel. 058 5232344, faks 058 5232484, 5523741.</w:t>
      </w:r>
    </w:p>
    <w:p w:rsidR="007C610B" w:rsidRPr="007C610B" w:rsidRDefault="007C610B" w:rsidP="007C61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Adres strony internetowej zamawiającego:</w:t>
      </w:r>
      <w:r w:rsidRPr="007C610B">
        <w:rPr>
          <w:rFonts w:ascii="Times New Roman" w:eastAsia="Times New Roman" w:hAnsi="Times New Roman" w:cs="Times New Roman"/>
          <w:sz w:val="24"/>
          <w:szCs w:val="24"/>
          <w:lang w:eastAsia="pl-PL"/>
        </w:rPr>
        <w:t xml:space="preserve"> www.univ.gda.pl</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 2) RODZAJ ZAMAWIAJĄCEGO:</w:t>
      </w:r>
      <w:r w:rsidRPr="007C610B">
        <w:rPr>
          <w:rFonts w:ascii="Times New Roman" w:eastAsia="Times New Roman" w:hAnsi="Times New Roman" w:cs="Times New Roman"/>
          <w:sz w:val="24"/>
          <w:szCs w:val="24"/>
          <w:lang w:eastAsia="pl-PL"/>
        </w:rPr>
        <w:t xml:space="preserve"> Uczelnia publiczna.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SEKCJA II: PRZEDMIOT ZAMÓWIENIA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 OKREŚLENIE PRZEDMIOTU ZAMÓWIENIA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II.1.1) Nazwa nadana zamówieniu przez zamawiającego:</w:t>
      </w:r>
      <w:r w:rsidRPr="007C610B">
        <w:rPr>
          <w:rFonts w:ascii="Times New Roman" w:eastAsia="Times New Roman" w:hAnsi="Times New Roman" w:cs="Times New Roman"/>
          <w:sz w:val="24"/>
          <w:szCs w:val="24"/>
          <w:lang w:eastAsia="pl-PL"/>
        </w:rPr>
        <w:t xml:space="preserve"> dostawa wirówki laboratoryjnej wraz z oprzyrządowaniem dla Katedry Geomorfologii i Geologii Uniwersytetu Gdańskiego.</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II.1.2) Rodzaj zamówienia:</w:t>
      </w:r>
      <w:r w:rsidRPr="007C610B">
        <w:rPr>
          <w:rFonts w:ascii="Times New Roman" w:eastAsia="Times New Roman" w:hAnsi="Times New Roman" w:cs="Times New Roman"/>
          <w:sz w:val="24"/>
          <w:szCs w:val="24"/>
          <w:lang w:eastAsia="pl-PL"/>
        </w:rPr>
        <w:t xml:space="preserve"> dostawy.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II.1.4) Określenie przedmiotu oraz wielkości lub zakresu zamówienia:</w:t>
      </w:r>
      <w:r w:rsidRPr="007C610B">
        <w:rPr>
          <w:rFonts w:ascii="Times New Roman" w:eastAsia="Times New Roman" w:hAnsi="Times New Roman" w:cs="Times New Roman"/>
          <w:sz w:val="24"/>
          <w:szCs w:val="24"/>
          <w:lang w:eastAsia="pl-PL"/>
        </w:rPr>
        <w:t xml:space="preserve"> według załącznika nr 2 do SIWZ.</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II.1.6) Wspólny Słownik Zamówień (CPV):</w:t>
      </w:r>
      <w:r w:rsidRPr="007C610B">
        <w:rPr>
          <w:rFonts w:ascii="Times New Roman" w:eastAsia="Times New Roman" w:hAnsi="Times New Roman" w:cs="Times New Roman"/>
          <w:sz w:val="24"/>
          <w:szCs w:val="24"/>
          <w:lang w:eastAsia="pl-PL"/>
        </w:rPr>
        <w:t xml:space="preserve"> 38.50.00.00-0.</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II.1.7) Czy dopuszcza się złożenie oferty częściowej:</w:t>
      </w:r>
      <w:r w:rsidRPr="007C610B">
        <w:rPr>
          <w:rFonts w:ascii="Times New Roman" w:eastAsia="Times New Roman" w:hAnsi="Times New Roman" w:cs="Times New Roman"/>
          <w:sz w:val="24"/>
          <w:szCs w:val="24"/>
          <w:lang w:eastAsia="pl-PL"/>
        </w:rPr>
        <w:t xml:space="preserve"> nie.</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II.1.8) Czy dopuszcza się złożenie oferty wariantowej:</w:t>
      </w:r>
      <w:r w:rsidRPr="007C610B">
        <w:rPr>
          <w:rFonts w:ascii="Times New Roman" w:eastAsia="Times New Roman" w:hAnsi="Times New Roman" w:cs="Times New Roman"/>
          <w:sz w:val="24"/>
          <w:szCs w:val="24"/>
          <w:lang w:eastAsia="pl-PL"/>
        </w:rPr>
        <w:t xml:space="preserve"> nie.</w:t>
      </w:r>
    </w:p>
    <w:p w:rsidR="007C610B" w:rsidRPr="007C610B" w:rsidRDefault="007C610B" w:rsidP="007C610B">
      <w:pPr>
        <w:spacing w:after="0" w:line="240" w:lineRule="auto"/>
        <w:rPr>
          <w:rFonts w:ascii="Times New Roman" w:eastAsia="Times New Roman" w:hAnsi="Times New Roman" w:cs="Times New Roman"/>
          <w:sz w:val="24"/>
          <w:szCs w:val="24"/>
          <w:lang w:eastAsia="pl-PL"/>
        </w:rPr>
      </w:pP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II.2) CZAS TRWANIA ZAMÓWIENIA LUB TERMIN WYKONANIA:</w:t>
      </w:r>
      <w:r w:rsidRPr="007C610B">
        <w:rPr>
          <w:rFonts w:ascii="Times New Roman" w:eastAsia="Times New Roman" w:hAnsi="Times New Roman" w:cs="Times New Roman"/>
          <w:sz w:val="24"/>
          <w:szCs w:val="24"/>
          <w:lang w:eastAsia="pl-PL"/>
        </w:rPr>
        <w:t xml:space="preserve"> Okres w dniach: 21.</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SEKCJA III: INFORMACJE O CHARAKTERZE PRAWNYM, EKONOMICZNYM, FINANSOWYM I TECHNICZNYM</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lastRenderedPageBreak/>
        <w:t>III.2) ZALICZKI</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C610B" w:rsidRPr="007C610B" w:rsidRDefault="007C610B" w:rsidP="007C6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C610B" w:rsidRPr="007C610B" w:rsidRDefault="007C610B" w:rsidP="007C61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Opis sposobu dokonywania oceny spełniania tego warunku</w:t>
      </w:r>
    </w:p>
    <w:p w:rsidR="007C610B" w:rsidRPr="007C610B" w:rsidRDefault="007C610B" w:rsidP="007C61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C610B" w:rsidRPr="007C610B" w:rsidRDefault="007C610B" w:rsidP="007C6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III.3.2) Wiedza i doświadczenie</w:t>
      </w:r>
    </w:p>
    <w:p w:rsidR="007C610B" w:rsidRPr="007C610B" w:rsidRDefault="007C610B" w:rsidP="007C61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Opis sposobu dokonywania oceny spełniania tego warunku</w:t>
      </w:r>
    </w:p>
    <w:p w:rsidR="007C610B" w:rsidRPr="007C610B" w:rsidRDefault="007C610B" w:rsidP="007C61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C610B" w:rsidRPr="007C610B" w:rsidRDefault="007C610B" w:rsidP="007C6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III.3.3) Potencjał techniczny</w:t>
      </w:r>
    </w:p>
    <w:p w:rsidR="007C610B" w:rsidRPr="007C610B" w:rsidRDefault="007C610B" w:rsidP="007C61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Opis sposobu dokonywania oceny spełniania tego warunku</w:t>
      </w:r>
    </w:p>
    <w:p w:rsidR="007C610B" w:rsidRPr="007C610B" w:rsidRDefault="007C610B" w:rsidP="007C61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C610B" w:rsidRPr="007C610B" w:rsidRDefault="007C610B" w:rsidP="007C6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III.3.4) Osoby zdolne do wykonania zamówienia</w:t>
      </w:r>
    </w:p>
    <w:p w:rsidR="007C610B" w:rsidRPr="007C610B" w:rsidRDefault="007C610B" w:rsidP="007C61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Opis sposobu dokonywania oceny spełniania tego warunku</w:t>
      </w:r>
    </w:p>
    <w:p w:rsidR="007C610B" w:rsidRPr="007C610B" w:rsidRDefault="007C610B" w:rsidP="007C61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C610B" w:rsidRPr="007C610B" w:rsidRDefault="007C610B" w:rsidP="007C61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III.3.5) Sytuacja ekonomiczna i finansowa</w:t>
      </w:r>
    </w:p>
    <w:p w:rsidR="007C610B" w:rsidRPr="007C610B" w:rsidRDefault="007C610B" w:rsidP="007C61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Opis sposobu dokonywania oceny spełniania tego warunku</w:t>
      </w:r>
    </w:p>
    <w:p w:rsidR="007C610B" w:rsidRPr="007C610B" w:rsidRDefault="007C610B" w:rsidP="007C61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C610B" w:rsidRPr="007C610B" w:rsidRDefault="007C610B" w:rsidP="007C61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oświadczenie o braku podstaw do wykluczenia;</w:t>
      </w:r>
    </w:p>
    <w:p w:rsidR="007C610B" w:rsidRPr="007C610B" w:rsidRDefault="007C610B" w:rsidP="007C61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C610B" w:rsidRPr="007C610B" w:rsidRDefault="007C610B" w:rsidP="007C61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C610B" w:rsidRPr="007C610B" w:rsidRDefault="007C610B" w:rsidP="007C61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C610B" w:rsidRPr="007C610B" w:rsidRDefault="007C610B" w:rsidP="007C61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III.4.3) Dokumenty podmiotów zagranicznych</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III.4.3.1) dokument wystawiony w kraju, w którym ma siedzibę lub miejsce zamieszkania potwierdzający, że:</w:t>
      </w:r>
    </w:p>
    <w:p w:rsidR="007C610B" w:rsidRPr="007C610B" w:rsidRDefault="007C610B" w:rsidP="007C610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C610B" w:rsidRPr="007C610B" w:rsidRDefault="007C610B" w:rsidP="007C610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III.4.4) Dokumenty dotyczące przynależności do tej samej grupy kapitałowej</w:t>
      </w:r>
    </w:p>
    <w:p w:rsidR="007C610B" w:rsidRPr="007C610B" w:rsidRDefault="007C610B" w:rsidP="007C610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7C610B" w:rsidRPr="007C610B" w:rsidRDefault="007C610B" w:rsidP="007C610B">
      <w:pPr>
        <w:spacing w:after="0" w:line="240" w:lineRule="auto"/>
        <w:rPr>
          <w:rFonts w:ascii="Times New Roman" w:eastAsia="Times New Roman" w:hAnsi="Times New Roman" w:cs="Times New Roman"/>
          <w:sz w:val="24"/>
          <w:szCs w:val="24"/>
          <w:lang w:eastAsia="pl-PL"/>
        </w:rPr>
      </w:pP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C610B" w:rsidRPr="007C610B" w:rsidRDefault="007C610B" w:rsidP="007C610B">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inne dokumenty</w:t>
      </w:r>
    </w:p>
    <w:p w:rsidR="007C610B" w:rsidRPr="007C610B" w:rsidRDefault="007C610B" w:rsidP="007C610B">
      <w:pPr>
        <w:spacing w:after="0" w:line="240" w:lineRule="auto"/>
        <w:ind w:left="720" w:right="300"/>
        <w:jc w:val="both"/>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 xml:space="preserve">opis przedmiotu zamówienia - załącznik nr 2, specyfikacja techniczna producenta sprzętu, zawierająca jego identyfikację, np. podpis producenta lub jego znak firmowy, czy adres strony internetowej w przypadku wydruku kart katalogowych z </w:t>
      </w:r>
      <w:proofErr w:type="spellStart"/>
      <w:r w:rsidRPr="007C610B">
        <w:rPr>
          <w:rFonts w:ascii="Times New Roman" w:eastAsia="Times New Roman" w:hAnsi="Times New Roman" w:cs="Times New Roman"/>
          <w:sz w:val="24"/>
          <w:szCs w:val="24"/>
          <w:lang w:eastAsia="pl-PL"/>
        </w:rPr>
        <w:t>internetu</w:t>
      </w:r>
      <w:proofErr w:type="spellEnd"/>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III.6) INNE DOKUMENTY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Inne dokumenty niewymienione w pkt III.4) albo w pkt III.5)</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oświadczenie o podwykonawcach</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SEKCJA IV: PROCEDURA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IV.1) TRYB UDZIELENIA ZAMÓWIENIA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IV.1.1) Tryb udzielenia zamówienia:</w:t>
      </w:r>
      <w:r w:rsidRPr="007C610B">
        <w:rPr>
          <w:rFonts w:ascii="Times New Roman" w:eastAsia="Times New Roman" w:hAnsi="Times New Roman" w:cs="Times New Roman"/>
          <w:sz w:val="24"/>
          <w:szCs w:val="24"/>
          <w:lang w:eastAsia="pl-PL"/>
        </w:rPr>
        <w:t xml:space="preserve"> przetarg nieograniczony.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IV.2) KRYTERIA OCENY OFERT</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 xml:space="preserve">IV.2.1) Kryteria oceny ofert: </w:t>
      </w:r>
      <w:r w:rsidRPr="007C610B">
        <w:rPr>
          <w:rFonts w:ascii="Times New Roman" w:eastAsia="Times New Roman" w:hAnsi="Times New Roman" w:cs="Times New Roman"/>
          <w:sz w:val="24"/>
          <w:szCs w:val="24"/>
          <w:lang w:eastAsia="pl-PL"/>
        </w:rPr>
        <w:t>najniższa cena.</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IV.3) ZMIANA UMOWY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Dopuszczalne zmiany postanowień umowy oraz określenie warunków zmian</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dotyczącej dostarczanego przedmiotu zamówienia na sprzęt o parametrach nie gorszych niż oferowany za cenę taką jak ustalona w umowie, w sytuacji, gdy nastąpi jego wycofanie z produkcji (po terminie otwarcia ofert), co będzie potwierdzone oświadczeniem producenta, po uzyskaniu pisemnej zgody Zamawiającego, 4) zmiany dotyczącej terminu realizacji umowy, jeżeli uzasadnione to będzie okolicznościami leżącymi po stronie Zamawiającego, w szczególności sytuacją finansową, zdolnościami płatniczymi, warunkami organizacyjnymi lub </w:t>
      </w:r>
      <w:r w:rsidRPr="007C610B">
        <w:rPr>
          <w:rFonts w:ascii="Times New Roman" w:eastAsia="Times New Roman" w:hAnsi="Times New Roman" w:cs="Times New Roman"/>
          <w:sz w:val="24"/>
          <w:szCs w:val="24"/>
          <w:lang w:eastAsia="pl-PL"/>
        </w:rPr>
        <w:lastRenderedPageBreak/>
        <w:t>technicznymi,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2. Zmiany postanowień zawartej umowy wymagają dla swej ważności formy pisemnej w postaci aneksu podpisanego przez obie strony, z zastrzeżeniem § 10 umowy. 3. Wniosek o wprowadzenie zmian, o których mowa w ust. 1 pkt. 1) - 5) musi być złożony na piśmie i uzasadniony.</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IV.4) INFORMACJE ADMINISTRACYJNE</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IV.4.1)</w:t>
      </w:r>
      <w:r w:rsidRPr="007C610B">
        <w:rPr>
          <w:rFonts w:ascii="Times New Roman" w:eastAsia="Times New Roman" w:hAnsi="Times New Roman" w:cs="Times New Roman"/>
          <w:sz w:val="24"/>
          <w:szCs w:val="24"/>
          <w:lang w:eastAsia="pl-PL"/>
        </w:rPr>
        <w:t> </w:t>
      </w:r>
      <w:r w:rsidRPr="007C610B">
        <w:rPr>
          <w:rFonts w:ascii="Times New Roman" w:eastAsia="Times New Roman" w:hAnsi="Times New Roman" w:cs="Times New Roman"/>
          <w:b/>
          <w:bCs/>
          <w:sz w:val="24"/>
          <w:szCs w:val="24"/>
          <w:lang w:eastAsia="pl-PL"/>
        </w:rPr>
        <w:t>Adres strony internetowej, na której jest dostępna specyfikacja istotnych warunków zamówienia:</w:t>
      </w:r>
      <w:r w:rsidRPr="007C610B">
        <w:rPr>
          <w:rFonts w:ascii="Times New Roman" w:eastAsia="Times New Roman" w:hAnsi="Times New Roman" w:cs="Times New Roman"/>
          <w:sz w:val="24"/>
          <w:szCs w:val="24"/>
          <w:lang w:eastAsia="pl-PL"/>
        </w:rPr>
        <w:t xml:space="preserve"> www.ug.edu.pl</w:t>
      </w:r>
      <w:r w:rsidRPr="007C610B">
        <w:rPr>
          <w:rFonts w:ascii="Times New Roman" w:eastAsia="Times New Roman" w:hAnsi="Times New Roman" w:cs="Times New Roman"/>
          <w:sz w:val="24"/>
          <w:szCs w:val="24"/>
          <w:lang w:eastAsia="pl-PL"/>
        </w:rPr>
        <w:br/>
      </w:r>
      <w:r w:rsidRPr="007C610B">
        <w:rPr>
          <w:rFonts w:ascii="Times New Roman" w:eastAsia="Times New Roman" w:hAnsi="Times New Roman" w:cs="Times New Roman"/>
          <w:b/>
          <w:bCs/>
          <w:sz w:val="24"/>
          <w:szCs w:val="24"/>
          <w:lang w:eastAsia="pl-PL"/>
        </w:rPr>
        <w:t>Specyfikację istotnych warunków zamówienia można uzyskać pod adresem:</w:t>
      </w:r>
      <w:r w:rsidRPr="007C610B">
        <w:rPr>
          <w:rFonts w:ascii="Times New Roman" w:eastAsia="Times New Roman" w:hAnsi="Times New Roman" w:cs="Times New Roman"/>
          <w:sz w:val="24"/>
          <w:szCs w:val="24"/>
          <w:lang w:eastAsia="pl-PL"/>
        </w:rPr>
        <w:t xml:space="preserve"> 80-952 Gdańsk, ul. Bażyńskiego 1a Dział Zamówień Publicznych Uniwersytetu Gdańskiego.</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IV.4.4) Termin składania wniosków o dopuszczenie do udziału w postępowaniu lub ofert:</w:t>
      </w:r>
      <w:r w:rsidRPr="007C610B">
        <w:rPr>
          <w:rFonts w:ascii="Times New Roman" w:eastAsia="Times New Roman" w:hAnsi="Times New Roman" w:cs="Times New Roman"/>
          <w:sz w:val="24"/>
          <w:szCs w:val="24"/>
          <w:lang w:eastAsia="pl-PL"/>
        </w:rPr>
        <w:t xml:space="preserve"> 30.10.2014 godzina 10:00, miejsce: 80-952 Gdańsk, ul. Bażyńskiego 1a Dział Zamówień Publicznych Uniwersytetu Gdańskiego, pok. 124.</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IV.4.5) Termin związania ofertą:</w:t>
      </w:r>
      <w:r w:rsidRPr="007C610B">
        <w:rPr>
          <w:rFonts w:ascii="Times New Roman" w:eastAsia="Times New Roman" w:hAnsi="Times New Roman" w:cs="Times New Roman"/>
          <w:sz w:val="24"/>
          <w:szCs w:val="24"/>
          <w:lang w:eastAsia="pl-PL"/>
        </w:rPr>
        <w:t xml:space="preserve"> okres w dniach: 30 (od ostatecznego terminu składania ofert).</w:t>
      </w:r>
    </w:p>
    <w:p w:rsidR="007C610B" w:rsidRPr="007C610B" w:rsidRDefault="007C610B" w:rsidP="007C610B">
      <w:pPr>
        <w:spacing w:before="100" w:beforeAutospacing="1" w:after="100" w:afterAutospacing="1" w:line="240" w:lineRule="auto"/>
        <w:rPr>
          <w:rFonts w:ascii="Times New Roman" w:eastAsia="Times New Roman" w:hAnsi="Times New Roman" w:cs="Times New Roman"/>
          <w:sz w:val="24"/>
          <w:szCs w:val="24"/>
          <w:lang w:eastAsia="pl-PL"/>
        </w:rPr>
      </w:pPr>
      <w:r w:rsidRPr="007C610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C610B">
        <w:rPr>
          <w:rFonts w:ascii="Times New Roman" w:eastAsia="Times New Roman" w:hAnsi="Times New Roman" w:cs="Times New Roman"/>
          <w:sz w:val="24"/>
          <w:szCs w:val="24"/>
          <w:lang w:eastAsia="pl-PL"/>
        </w:rPr>
        <w:t>nie</w:t>
      </w:r>
    </w:p>
    <w:p w:rsidR="007C610B" w:rsidRPr="007C610B" w:rsidRDefault="007C610B" w:rsidP="007C610B">
      <w:pPr>
        <w:spacing w:after="0" w:line="240" w:lineRule="auto"/>
        <w:rPr>
          <w:rFonts w:ascii="Times New Roman" w:eastAsia="Times New Roman" w:hAnsi="Times New Roman" w:cs="Times New Roman"/>
          <w:sz w:val="24"/>
          <w:szCs w:val="24"/>
          <w:lang w:eastAsia="pl-PL"/>
        </w:rPr>
      </w:pPr>
    </w:p>
    <w:p w:rsidR="00446D27" w:rsidRDefault="00446D27">
      <w:bookmarkStart w:id="0" w:name="_GoBack"/>
      <w:bookmarkEnd w:id="0"/>
    </w:p>
    <w:sectPr w:rsidR="0044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464B"/>
    <w:multiLevelType w:val="multilevel"/>
    <w:tmpl w:val="BD9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92234"/>
    <w:multiLevelType w:val="multilevel"/>
    <w:tmpl w:val="C1A6B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168B0"/>
    <w:multiLevelType w:val="multilevel"/>
    <w:tmpl w:val="F04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581771"/>
    <w:multiLevelType w:val="multilevel"/>
    <w:tmpl w:val="23EA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9668B"/>
    <w:multiLevelType w:val="multilevel"/>
    <w:tmpl w:val="43A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350A3"/>
    <w:multiLevelType w:val="multilevel"/>
    <w:tmpl w:val="9F0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0B"/>
    <w:rsid w:val="00446D27"/>
    <w:rsid w:val="007C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8964-9504-4397-801C-5670761C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35881">
      <w:bodyDiv w:val="1"/>
      <w:marLeft w:val="0"/>
      <w:marRight w:val="0"/>
      <w:marTop w:val="0"/>
      <w:marBottom w:val="0"/>
      <w:divBdr>
        <w:top w:val="none" w:sz="0" w:space="0" w:color="auto"/>
        <w:left w:val="none" w:sz="0" w:space="0" w:color="auto"/>
        <w:bottom w:val="none" w:sz="0" w:space="0" w:color="auto"/>
        <w:right w:val="none" w:sz="0" w:space="0" w:color="auto"/>
      </w:divBdr>
      <w:divsChild>
        <w:div w:id="7041407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889FD767</Template>
  <TotalTime>1</TotalTime>
  <Pages>5</Pages>
  <Words>1375</Words>
  <Characters>8253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Cierpisz</dc:creator>
  <cp:keywords/>
  <dc:description/>
  <cp:lastModifiedBy>Joanna Cierpisz</cp:lastModifiedBy>
  <cp:revision>1</cp:revision>
  <dcterms:created xsi:type="dcterms:W3CDTF">2014-10-17T11:24:00Z</dcterms:created>
  <dcterms:modified xsi:type="dcterms:W3CDTF">2014-10-17T11:25:00Z</dcterms:modified>
</cp:coreProperties>
</file>