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49" w:rsidRDefault="005A0748" w:rsidP="00512749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color w:val="0070C0"/>
          <w:sz w:val="28"/>
          <w:szCs w:val="28"/>
        </w:rPr>
        <w:t xml:space="preserve">Skaner płaski z przystawką do skanowania klisz, zdjęć i dokumentów, </w:t>
      </w:r>
      <w:r w:rsidR="00512749">
        <w:rPr>
          <w:rFonts w:ascii="Calibri" w:hAnsi="Calibri"/>
          <w:b/>
          <w:color w:val="0070C0"/>
          <w:sz w:val="28"/>
          <w:szCs w:val="28"/>
        </w:rPr>
        <w:t>A4</w:t>
      </w:r>
    </w:p>
    <w:p w:rsidR="005A0748" w:rsidRDefault="005A0748" w:rsidP="00512749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79"/>
        <w:gridCol w:w="2857"/>
        <w:gridCol w:w="3571"/>
        <w:gridCol w:w="890"/>
        <w:gridCol w:w="1558"/>
        <w:gridCol w:w="1830"/>
        <w:gridCol w:w="2183"/>
        <w:gridCol w:w="7"/>
      </w:tblGrid>
      <w:tr w:rsidR="00B829BA" w:rsidRPr="0033305A" w:rsidTr="00465445">
        <w:trPr>
          <w:gridAfter w:val="1"/>
          <w:wAfter w:w="7" w:type="dxa"/>
        </w:trPr>
        <w:tc>
          <w:tcPr>
            <w:tcW w:w="2879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57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5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B829BA" w:rsidRPr="0033305A" w:rsidRDefault="00B829BA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58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830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B829BA" w:rsidRPr="00340475" w:rsidRDefault="00B829BA" w:rsidP="007A41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B829BA" w:rsidRDefault="00B829BA" w:rsidP="007A4189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B829BA" w:rsidRPr="004D5DA9" w:rsidRDefault="00B829BA" w:rsidP="007A41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5A0748" w:rsidRPr="0033305A" w:rsidTr="006764E2">
        <w:trPr>
          <w:gridAfter w:val="1"/>
          <w:wAfter w:w="7" w:type="dxa"/>
        </w:trPr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</w:tcPr>
          <w:p w:rsidR="005A0748" w:rsidRPr="005A0748" w:rsidRDefault="005A0748" w:rsidP="005A0748">
            <w:pPr>
              <w:tabs>
                <w:tab w:val="left" w:pos="1660"/>
              </w:tabs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Zastosowanie</w:t>
            </w:r>
            <w:r w:rsidRPr="005A0748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Skaner płaski formatu A4 do klisz, zdjęć i dokumentów o wysokiej rozdzielczości.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Producent…………………………….</w:t>
            </w:r>
          </w:p>
          <w:p w:rsidR="005A0748" w:rsidRPr="005A0748" w:rsidRDefault="005A0748" w:rsidP="00E73C5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model………………………………….</w:t>
            </w:r>
          </w:p>
        </w:tc>
        <w:tc>
          <w:tcPr>
            <w:tcW w:w="8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0748" w:rsidRPr="0033305A" w:rsidTr="006764E2">
        <w:tc>
          <w:tcPr>
            <w:tcW w:w="2879" w:type="dxa"/>
            <w:tcBorders>
              <w:lef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Technologia</w:t>
            </w:r>
          </w:p>
        </w:tc>
        <w:tc>
          <w:tcPr>
            <w:tcW w:w="2857" w:type="dxa"/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matryca CCD</w:t>
            </w:r>
          </w:p>
        </w:tc>
        <w:tc>
          <w:tcPr>
            <w:tcW w:w="3571" w:type="dxa"/>
            <w:tcBorders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A0748" w:rsidRPr="0021294D" w:rsidRDefault="005A0748" w:rsidP="00B829BA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odpowiednio </w:t>
            </w:r>
            <w:r w:rsidR="003C3717">
              <w:rPr>
                <w:rFonts w:ascii="Tahoma" w:hAnsi="Tahoma" w:cs="Tahoma"/>
                <w:sz w:val="16"/>
                <w:szCs w:val="16"/>
              </w:rPr>
              <w:t>s</w:t>
            </w:r>
            <w:r w:rsidRPr="00340475">
              <w:rPr>
                <w:rFonts w:ascii="Tahoma" w:hAnsi="Tahoma" w:cs="Tahoma"/>
                <w:sz w:val="16"/>
                <w:szCs w:val="16"/>
              </w:rPr>
              <w:t>kreślić, „</w:t>
            </w:r>
            <w:r w:rsidR="000A15E5" w:rsidRPr="0023396E"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5A0748" w:rsidRPr="0033305A" w:rsidRDefault="005A0748" w:rsidP="00B829BA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b/>
                <w:sz w:val="16"/>
                <w:szCs w:val="16"/>
              </w:rPr>
              <w:t xml:space="preserve">*  należy wpisać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 formularza ofertowego – załącznik nr 1 do SIWZ, odpowiednio do części VII</w:t>
            </w:r>
          </w:p>
        </w:tc>
      </w:tr>
      <w:tr w:rsidR="005A0748" w:rsidRPr="0033305A" w:rsidTr="006764E2">
        <w:tc>
          <w:tcPr>
            <w:tcW w:w="2879" w:type="dxa"/>
            <w:tcBorders>
              <w:lef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Typ skanera</w:t>
            </w:r>
          </w:p>
        </w:tc>
        <w:tc>
          <w:tcPr>
            <w:tcW w:w="2857" w:type="dxa"/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Skaner płaski</w:t>
            </w:r>
          </w:p>
        </w:tc>
        <w:tc>
          <w:tcPr>
            <w:tcW w:w="3571" w:type="dxa"/>
            <w:tcBorders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sz w:val="16"/>
                <w:szCs w:val="16"/>
              </w:rPr>
            </w:pPr>
          </w:p>
        </w:tc>
      </w:tr>
      <w:tr w:rsidR="005A0748" w:rsidRPr="0033305A" w:rsidTr="006764E2">
        <w:tc>
          <w:tcPr>
            <w:tcW w:w="2879" w:type="dxa"/>
            <w:tcBorders>
              <w:lef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Rozdzielczość skanowania (optyczna)</w:t>
            </w:r>
          </w:p>
        </w:tc>
        <w:tc>
          <w:tcPr>
            <w:tcW w:w="2857" w:type="dxa"/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min. 6400 DPI x 6400 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 xml:space="preserve">Należy podać: rozdzielczość </w:t>
            </w:r>
            <w:proofErr w:type="spellStart"/>
            <w:r w:rsidRPr="005A0748">
              <w:rPr>
                <w:rFonts w:ascii="Tahoma" w:hAnsi="Tahoma" w:cs="Tahoma"/>
                <w:sz w:val="16"/>
                <w:szCs w:val="16"/>
              </w:rPr>
              <w:t>optyczna………………dpi</w:t>
            </w:r>
            <w:proofErr w:type="spellEnd"/>
            <w:r w:rsidRPr="005A074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A0748">
              <w:rPr>
                <w:rFonts w:ascii="Tahoma" w:hAnsi="Tahoma" w:cs="Tahoma"/>
                <w:sz w:val="16"/>
                <w:szCs w:val="16"/>
              </w:rPr>
              <w:t>x……………….…dpi</w:t>
            </w:r>
            <w:proofErr w:type="spellEnd"/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5A0748" w:rsidRPr="0033305A" w:rsidRDefault="005A0748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5A0748" w:rsidRPr="0033305A" w:rsidRDefault="005A0748" w:rsidP="0051274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5A0748" w:rsidRPr="0033305A" w:rsidRDefault="005A0748" w:rsidP="005A0748">
            <w:pPr>
              <w:pStyle w:val="Akapitzlist"/>
              <w:widowControl/>
              <w:autoSpaceDE/>
              <w:autoSpaceDN/>
              <w:spacing w:after="200" w:line="276" w:lineRule="auto"/>
              <w:ind w:left="720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0748" w:rsidRPr="0033305A" w:rsidTr="006764E2">
        <w:tc>
          <w:tcPr>
            <w:tcW w:w="2879" w:type="dxa"/>
            <w:tcBorders>
              <w:lef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Prędkość skanowania dla kliszy 35 mm przy rozdzielczości 4800 DPI</w:t>
            </w:r>
          </w:p>
        </w:tc>
        <w:tc>
          <w:tcPr>
            <w:tcW w:w="2857" w:type="dxa"/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W trybie szybkim: max. 88s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W trybie dokładnym: max. 100s</w:t>
            </w:r>
          </w:p>
        </w:tc>
        <w:tc>
          <w:tcPr>
            <w:tcW w:w="3571" w:type="dxa"/>
            <w:tcBorders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 xml:space="preserve">Prędkość skanowania w trybie </w:t>
            </w:r>
            <w:proofErr w:type="spellStart"/>
            <w:r w:rsidRPr="005A0748">
              <w:rPr>
                <w:rFonts w:ascii="Tahoma" w:hAnsi="Tahoma" w:cs="Tahoma"/>
                <w:sz w:val="16"/>
                <w:szCs w:val="16"/>
              </w:rPr>
              <w:t>szybkim………s</w:t>
            </w:r>
            <w:proofErr w:type="spellEnd"/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 xml:space="preserve">Prędkość skanowania w trybie </w:t>
            </w:r>
            <w:proofErr w:type="spellStart"/>
            <w:r w:rsidRPr="005A0748">
              <w:rPr>
                <w:rFonts w:ascii="Tahoma" w:hAnsi="Tahoma" w:cs="Tahoma"/>
                <w:sz w:val="16"/>
                <w:szCs w:val="16"/>
              </w:rPr>
              <w:t>dokładnym………s</w:t>
            </w:r>
            <w:proofErr w:type="spellEnd"/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A0748" w:rsidRPr="0033305A" w:rsidTr="006764E2">
        <w:tc>
          <w:tcPr>
            <w:tcW w:w="2879" w:type="dxa"/>
            <w:tcBorders>
              <w:lef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Powierzchnia skanowania</w:t>
            </w:r>
          </w:p>
        </w:tc>
        <w:tc>
          <w:tcPr>
            <w:tcW w:w="2857" w:type="dxa"/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min. 297mm x210 mm</w:t>
            </w:r>
          </w:p>
        </w:tc>
        <w:tc>
          <w:tcPr>
            <w:tcW w:w="3571" w:type="dxa"/>
            <w:tcBorders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 powierzchnię skanowania…………………………………………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sz w:val="16"/>
                <w:szCs w:val="16"/>
              </w:rPr>
            </w:pPr>
          </w:p>
        </w:tc>
      </w:tr>
      <w:tr w:rsidR="005A0748" w:rsidRPr="0033305A" w:rsidTr="006764E2">
        <w:tc>
          <w:tcPr>
            <w:tcW w:w="2879" w:type="dxa"/>
            <w:tcBorders>
              <w:lef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Obsługa kliszy 35 mm</w:t>
            </w:r>
          </w:p>
        </w:tc>
        <w:tc>
          <w:tcPr>
            <w:tcW w:w="2857" w:type="dxa"/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obsługiwane</w:t>
            </w:r>
          </w:p>
        </w:tc>
        <w:tc>
          <w:tcPr>
            <w:tcW w:w="3571" w:type="dxa"/>
            <w:tcBorders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sz w:val="16"/>
                <w:szCs w:val="16"/>
              </w:rPr>
            </w:pPr>
          </w:p>
        </w:tc>
      </w:tr>
      <w:tr w:rsidR="005A0748" w:rsidRPr="0033305A" w:rsidTr="006764E2">
        <w:tc>
          <w:tcPr>
            <w:tcW w:w="2879" w:type="dxa"/>
            <w:tcBorders>
              <w:lef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Waga urządzenia</w:t>
            </w:r>
          </w:p>
        </w:tc>
        <w:tc>
          <w:tcPr>
            <w:tcW w:w="2857" w:type="dxa"/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 xml:space="preserve">max. 4,5 </w:t>
            </w:r>
            <w:proofErr w:type="spellStart"/>
            <w:r w:rsidRPr="005A0748">
              <w:rPr>
                <w:rFonts w:ascii="Tahoma" w:hAnsi="Tahoma" w:cs="Tahoma"/>
                <w:sz w:val="16"/>
                <w:szCs w:val="16"/>
              </w:rPr>
              <w:t>kg</w:t>
            </w:r>
            <w:proofErr w:type="spellEnd"/>
            <w:r w:rsidRPr="005A074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571" w:type="dxa"/>
            <w:tcBorders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 waga urządzenia ……………………….……………………….</w:t>
            </w:r>
            <w:proofErr w:type="spellStart"/>
            <w:r w:rsidRPr="005A0748">
              <w:rPr>
                <w:rFonts w:ascii="Tahoma" w:hAnsi="Tahoma" w:cs="Tahoma"/>
                <w:sz w:val="16"/>
                <w:szCs w:val="16"/>
              </w:rPr>
              <w:t>kg</w:t>
            </w:r>
            <w:proofErr w:type="spellEnd"/>
            <w:r w:rsidRPr="005A0748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sz w:val="16"/>
                <w:szCs w:val="16"/>
              </w:rPr>
            </w:pPr>
          </w:p>
        </w:tc>
      </w:tr>
      <w:tr w:rsidR="005A0748" w:rsidRPr="0033305A" w:rsidTr="006764E2">
        <w:tc>
          <w:tcPr>
            <w:tcW w:w="2879" w:type="dxa"/>
            <w:tcBorders>
              <w:lef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57" w:type="dxa"/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USB 2.0</w:t>
            </w:r>
          </w:p>
        </w:tc>
        <w:tc>
          <w:tcPr>
            <w:tcW w:w="3571" w:type="dxa"/>
            <w:tcBorders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sz w:val="16"/>
                <w:szCs w:val="16"/>
              </w:rPr>
            </w:pPr>
          </w:p>
        </w:tc>
      </w:tr>
      <w:tr w:rsidR="005A0748" w:rsidRPr="0033305A" w:rsidTr="006764E2">
        <w:tc>
          <w:tcPr>
            <w:tcW w:w="2879" w:type="dxa"/>
            <w:tcBorders>
              <w:lef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Cechy szczególne</w:t>
            </w:r>
          </w:p>
        </w:tc>
        <w:tc>
          <w:tcPr>
            <w:tcW w:w="2857" w:type="dxa"/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 xml:space="preserve">Skaner wyposażony w przystawkę do </w:t>
            </w:r>
            <w:r w:rsidRPr="005A0748">
              <w:rPr>
                <w:rFonts w:ascii="Tahoma" w:hAnsi="Tahoma" w:cs="Tahoma"/>
                <w:sz w:val="16"/>
                <w:szCs w:val="16"/>
              </w:rPr>
              <w:lastRenderedPageBreak/>
              <w:t xml:space="preserve">skanowania klisz z prowadnicami do formatów: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2605"/>
            </w:tblGrid>
            <w:tr w:rsidR="005A0748" w:rsidRPr="005A0748" w:rsidTr="00E73C57">
              <w:tc>
                <w:tcPr>
                  <w:tcW w:w="0" w:type="auto"/>
                  <w:vAlign w:val="center"/>
                  <w:hideMark/>
                </w:tcPr>
                <w:p w:rsidR="005A0748" w:rsidRPr="005A0748" w:rsidRDefault="005A0748" w:rsidP="00E73C5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748" w:rsidRPr="005A0748" w:rsidRDefault="005A0748" w:rsidP="005A0748">
                  <w:pPr>
                    <w:pStyle w:val="Akapitzlist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contextualSpacing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0748">
                    <w:rPr>
                      <w:rFonts w:ascii="Tahoma" w:hAnsi="Tahoma" w:cs="Tahoma"/>
                      <w:sz w:val="16"/>
                      <w:szCs w:val="16"/>
                    </w:rPr>
                    <w:t>35 mm klisza filmowa</w:t>
                  </w:r>
                </w:p>
              </w:tc>
            </w:tr>
          </w:tbl>
          <w:p w:rsidR="005A0748" w:rsidRPr="005A0748" w:rsidRDefault="005A0748" w:rsidP="005A074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35 mm klisze w uchwytach: 4 klatki</w:t>
            </w:r>
          </w:p>
          <w:p w:rsidR="005A0748" w:rsidRPr="005A0748" w:rsidRDefault="005A0748" w:rsidP="005A074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120/220 średni format</w:t>
            </w:r>
          </w:p>
        </w:tc>
        <w:tc>
          <w:tcPr>
            <w:tcW w:w="3571" w:type="dxa"/>
            <w:tcBorders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lastRenderedPageBreak/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sz w:val="16"/>
                <w:szCs w:val="16"/>
              </w:rPr>
            </w:pPr>
          </w:p>
        </w:tc>
      </w:tr>
      <w:tr w:rsidR="005A0748" w:rsidRPr="0033305A" w:rsidTr="006764E2">
        <w:tc>
          <w:tcPr>
            <w:tcW w:w="2879" w:type="dxa"/>
            <w:tcBorders>
              <w:lef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A0748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Funkcje skanowania</w:t>
            </w:r>
          </w:p>
        </w:tc>
        <w:tc>
          <w:tcPr>
            <w:tcW w:w="2857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2605"/>
            </w:tblGrid>
            <w:tr w:rsidR="005A0748" w:rsidRPr="005A0748" w:rsidTr="00E73C57">
              <w:tc>
                <w:tcPr>
                  <w:tcW w:w="0" w:type="auto"/>
                  <w:vAlign w:val="center"/>
                  <w:hideMark/>
                </w:tcPr>
                <w:p w:rsidR="005A0748" w:rsidRPr="005A0748" w:rsidRDefault="005A0748" w:rsidP="00E73C5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748" w:rsidRPr="005A0748" w:rsidRDefault="005A0748" w:rsidP="00E73C5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0748">
                    <w:rPr>
                      <w:rFonts w:ascii="Tahoma" w:hAnsi="Tahoma" w:cs="Tahoma"/>
                      <w:sz w:val="16"/>
                      <w:szCs w:val="16"/>
                    </w:rPr>
                    <w:t xml:space="preserve">Redukcja ziarna, usuwanie pyłków, korekta barw, maska nieostrości z redukcją szumów, </w:t>
                  </w:r>
                  <w:proofErr w:type="spellStart"/>
                  <w:r w:rsidRPr="005A0748">
                    <w:rPr>
                      <w:rFonts w:ascii="Tahoma" w:hAnsi="Tahoma" w:cs="Tahoma"/>
                      <w:sz w:val="16"/>
                      <w:szCs w:val="16"/>
                    </w:rPr>
                    <w:t>derasteryzacja</w:t>
                  </w:r>
                  <w:proofErr w:type="spellEnd"/>
                  <w:r w:rsidRPr="005A0748">
                    <w:rPr>
                      <w:rFonts w:ascii="Tahoma" w:hAnsi="Tahoma" w:cs="Tahoma"/>
                      <w:sz w:val="16"/>
                      <w:szCs w:val="16"/>
                    </w:rPr>
                    <w:t xml:space="preserve"> z optymalizacją struktury, korekta odcienia za pomocą histogramu</w:t>
                  </w:r>
                </w:p>
              </w:tc>
            </w:tr>
          </w:tbl>
          <w:p w:rsidR="005A0748" w:rsidRPr="005A0748" w:rsidRDefault="005A0748" w:rsidP="00E73C5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571" w:type="dxa"/>
            <w:tcBorders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sz w:val="16"/>
                <w:szCs w:val="16"/>
              </w:rPr>
            </w:pPr>
          </w:p>
        </w:tc>
      </w:tr>
      <w:tr w:rsidR="005A0748" w:rsidRPr="0033305A" w:rsidTr="006764E2">
        <w:tc>
          <w:tcPr>
            <w:tcW w:w="2879" w:type="dxa"/>
            <w:tcBorders>
              <w:lef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Obsługiwane systemy operacyjne</w:t>
            </w:r>
          </w:p>
        </w:tc>
        <w:tc>
          <w:tcPr>
            <w:tcW w:w="2857" w:type="dxa"/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Windows XP Prof.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Windows 7 Prof. 32/64 bit</w:t>
            </w:r>
          </w:p>
        </w:tc>
        <w:tc>
          <w:tcPr>
            <w:tcW w:w="3571" w:type="dxa"/>
            <w:tcBorders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sz w:val="16"/>
                <w:szCs w:val="16"/>
              </w:rPr>
            </w:pPr>
          </w:p>
        </w:tc>
      </w:tr>
      <w:tr w:rsidR="005A0748" w:rsidRPr="0033305A" w:rsidTr="006764E2">
        <w:tc>
          <w:tcPr>
            <w:tcW w:w="2879" w:type="dxa"/>
            <w:tcBorders>
              <w:lef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Zgodność z normami</w:t>
            </w:r>
          </w:p>
        </w:tc>
        <w:tc>
          <w:tcPr>
            <w:tcW w:w="2857" w:type="dxa"/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CE, Energy Star</w:t>
            </w:r>
          </w:p>
        </w:tc>
        <w:tc>
          <w:tcPr>
            <w:tcW w:w="3571" w:type="dxa"/>
            <w:tcBorders>
              <w:right w:val="single" w:sz="24" w:space="0" w:color="auto"/>
            </w:tcBorders>
          </w:tcPr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5A0748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5A0748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sz w:val="16"/>
                <w:szCs w:val="16"/>
              </w:rPr>
            </w:pPr>
          </w:p>
        </w:tc>
      </w:tr>
      <w:tr w:rsidR="005A0748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A0748" w:rsidRPr="005A0748" w:rsidRDefault="005A0748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2857" w:type="dxa"/>
            <w:vAlign w:val="center"/>
          </w:tcPr>
          <w:p w:rsidR="005A0748" w:rsidRPr="00992388" w:rsidRDefault="005A0748" w:rsidP="005A074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Producenta, min. 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99238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miesiące</w:t>
            </w:r>
            <w:r w:rsidRPr="00992388">
              <w:rPr>
                <w:rFonts w:ascii="Tahoma" w:hAnsi="Tahoma" w:cs="Tahoma"/>
                <w:sz w:val="16"/>
                <w:szCs w:val="16"/>
              </w:rPr>
              <w:t xml:space="preserve"> od zakupu sprzętu, czas reakcji serwisu nie przekraczający 24 godz. od momentu zgłoszenia awarii. naprawa w miejscu użytkowania sprzętu, maksymalny czas naprawy nie przekraczający 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  <w:r w:rsidRPr="00992388">
              <w:rPr>
                <w:rFonts w:ascii="Tahoma" w:hAnsi="Tahoma" w:cs="Tahoma"/>
                <w:sz w:val="16"/>
                <w:szCs w:val="16"/>
              </w:rPr>
              <w:t xml:space="preserve"> dni roboczych.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A0748" w:rsidRPr="00FC3855" w:rsidRDefault="005A0748" w:rsidP="00E73C57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A0748" w:rsidRPr="00FC3855" w:rsidRDefault="005A0748" w:rsidP="00E73C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A0748" w:rsidRPr="0033305A" w:rsidRDefault="005A0748" w:rsidP="00465445">
            <w:pPr>
              <w:rPr>
                <w:sz w:val="16"/>
                <w:szCs w:val="16"/>
              </w:rPr>
            </w:pPr>
          </w:p>
        </w:tc>
      </w:tr>
    </w:tbl>
    <w:p w:rsidR="0051067C" w:rsidRDefault="0051067C"/>
    <w:p w:rsidR="00B829BA" w:rsidRPr="00EE3093" w:rsidRDefault="00B829BA" w:rsidP="00B829BA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  <w:u w:val="single"/>
        </w:rPr>
        <w:t>*UWAGA (dotyczy każdej części):</w:t>
      </w:r>
    </w:p>
    <w:p w:rsidR="00B829BA" w:rsidRPr="00EE3093" w:rsidRDefault="00B829BA" w:rsidP="00B829BA">
      <w:pPr>
        <w:spacing w:line="276" w:lineRule="auto"/>
        <w:ind w:left="426" w:right="565"/>
        <w:jc w:val="both"/>
        <w:rPr>
          <w:rFonts w:ascii="Arial" w:hAnsi="Arial" w:cs="Arial"/>
          <w:sz w:val="16"/>
          <w:szCs w:val="16"/>
        </w:rPr>
      </w:pPr>
      <w:r w:rsidRPr="00EE3093">
        <w:rPr>
          <w:rFonts w:ascii="Arial" w:hAnsi="Arial" w:cs="Arial"/>
          <w:sz w:val="16"/>
          <w:szCs w:val="16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B829BA" w:rsidRDefault="00B829BA" w:rsidP="00B829BA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</w:rPr>
      </w:pPr>
    </w:p>
    <w:p w:rsidR="00B829BA" w:rsidRPr="00EE3093" w:rsidRDefault="00B829BA" w:rsidP="00B829BA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</w:rPr>
        <w:t xml:space="preserve">Wszystkie pozycje w kolumnie „Wymagania minimalne” określają parametry wymagane przez Zamawiającego, więc </w:t>
      </w:r>
      <w:r w:rsidRPr="00EE3093">
        <w:rPr>
          <w:rFonts w:ascii="Arial" w:hAnsi="Arial" w:cs="Arial"/>
          <w:sz w:val="16"/>
          <w:szCs w:val="16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B829BA" w:rsidRDefault="00B829BA" w:rsidP="00B829BA">
      <w:pPr>
        <w:spacing w:line="276" w:lineRule="auto"/>
        <w:ind w:left="426" w:right="514"/>
        <w:jc w:val="both"/>
        <w:rPr>
          <w:rFonts w:ascii="Arial" w:hAnsi="Arial" w:cs="Arial"/>
          <w:sz w:val="20"/>
          <w:szCs w:val="22"/>
          <w:u w:val="single"/>
        </w:rPr>
      </w:pP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B829BA" w:rsidRPr="00214584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……………………………, dnia ……………. 2014 r.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………..</w:t>
      </w:r>
      <w:r w:rsidRPr="00214584">
        <w:rPr>
          <w:rFonts w:ascii="Arial" w:hAnsi="Arial" w:cs="Arial"/>
          <w:sz w:val="20"/>
          <w:szCs w:val="22"/>
        </w:rPr>
        <w:t>.....................................................</w:t>
      </w:r>
    </w:p>
    <w:p w:rsidR="00B829BA" w:rsidRPr="000016F3" w:rsidRDefault="00B829BA" w:rsidP="00B829BA">
      <w:pPr>
        <w:spacing w:line="276" w:lineRule="auto"/>
        <w:ind w:left="426" w:right="565" w:firstLine="5811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(podpis i pieczątka Wykonawcy)</w:t>
      </w:r>
    </w:p>
    <w:p w:rsidR="00B829BA" w:rsidRDefault="00B829BA"/>
    <w:sectPr w:rsidR="00B829BA" w:rsidSect="00B829BA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BA" w:rsidRDefault="00B829BA" w:rsidP="00B829BA">
      <w:r>
        <w:separator/>
      </w:r>
    </w:p>
  </w:endnote>
  <w:endnote w:type="continuationSeparator" w:id="1">
    <w:p w:rsidR="00B829BA" w:rsidRDefault="00B829BA" w:rsidP="00B8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BA" w:rsidRDefault="00B829BA" w:rsidP="00B829BA">
      <w:r>
        <w:separator/>
      </w:r>
    </w:p>
  </w:footnote>
  <w:footnote w:type="continuationSeparator" w:id="1">
    <w:p w:rsidR="00B829BA" w:rsidRDefault="00B829BA" w:rsidP="00B8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A" w:rsidRPr="00AD794D" w:rsidRDefault="00B829BA" w:rsidP="00B829BA">
    <w:pPr>
      <w:pStyle w:val="Nagwek"/>
      <w:jc w:val="center"/>
      <w:rPr>
        <w:rFonts w:ascii="Calibri" w:hAnsi="Calibri"/>
      </w:rPr>
    </w:pPr>
    <w:r w:rsidRPr="004C529D">
      <w:rPr>
        <w:rFonts w:ascii="Arial" w:hAnsi="Arial" w:cs="Arial"/>
        <w:b/>
        <w:i/>
        <w:sz w:val="20"/>
        <w:szCs w:val="20"/>
      </w:rPr>
      <w:t xml:space="preserve">Załącznik nr </w:t>
    </w:r>
    <w:r>
      <w:rPr>
        <w:rFonts w:ascii="Arial" w:hAnsi="Arial" w:cs="Arial"/>
        <w:b/>
        <w:i/>
        <w:sz w:val="20"/>
        <w:szCs w:val="20"/>
      </w:rPr>
      <w:t>2</w:t>
    </w:r>
    <w:r w:rsidR="005A0748">
      <w:rPr>
        <w:rFonts w:ascii="Arial" w:hAnsi="Arial" w:cs="Arial"/>
        <w:b/>
        <w:i/>
        <w:sz w:val="20"/>
        <w:szCs w:val="20"/>
      </w:rPr>
      <w:t>G</w:t>
    </w:r>
    <w:r w:rsidRPr="004C529D">
      <w:rPr>
        <w:rFonts w:ascii="Arial" w:hAnsi="Arial" w:cs="Arial"/>
        <w:i/>
        <w:sz w:val="20"/>
        <w:szCs w:val="20"/>
      </w:rPr>
      <w:t xml:space="preserve"> </w:t>
    </w:r>
    <w:r w:rsidRPr="00585475">
      <w:rPr>
        <w:rFonts w:ascii="Arial" w:hAnsi="Arial" w:cs="Arial"/>
        <w:sz w:val="20"/>
        <w:szCs w:val="20"/>
      </w:rPr>
      <w:t>(</w:t>
    </w:r>
    <w:r w:rsidRPr="00585475">
      <w:rPr>
        <w:rFonts w:ascii="Calibri" w:hAnsi="Calibri" w:cs="Calibri"/>
        <w:sz w:val="22"/>
        <w:szCs w:val="22"/>
      </w:rPr>
      <w:t>Formularz cenowy i opis przedmiotu zamówienia )</w:t>
    </w:r>
    <w:r>
      <w:rPr>
        <w:rFonts w:ascii="Calibri" w:hAnsi="Calibri" w:cs="Calibri"/>
        <w:sz w:val="22"/>
        <w:szCs w:val="22"/>
      </w:rPr>
      <w:t xml:space="preserve"> do części V</w:t>
    </w:r>
    <w:r w:rsidR="005A0748">
      <w:rPr>
        <w:rFonts w:ascii="Calibri" w:hAnsi="Calibri" w:cs="Calibri"/>
        <w:sz w:val="22"/>
        <w:szCs w:val="22"/>
      </w:rPr>
      <w:t>II</w:t>
    </w:r>
    <w:r>
      <w:rPr>
        <w:rFonts w:ascii="Calibri" w:hAnsi="Calibri" w:cs="Calibri"/>
        <w:sz w:val="22"/>
        <w:szCs w:val="22"/>
      </w:rPr>
      <w:t xml:space="preserve"> </w:t>
    </w:r>
    <w:r w:rsidRPr="004C529D">
      <w:rPr>
        <w:rFonts w:ascii="Arial" w:hAnsi="Arial" w:cs="Arial"/>
        <w:i/>
        <w:sz w:val="20"/>
        <w:szCs w:val="20"/>
      </w:rPr>
      <w:t>– do</w:t>
    </w:r>
    <w:r>
      <w:t xml:space="preserve"> </w:t>
    </w:r>
    <w:r w:rsidRPr="000B58BF">
      <w:rPr>
        <w:rFonts w:ascii="Arial" w:hAnsi="Arial" w:cs="Arial"/>
        <w:i/>
        <w:sz w:val="18"/>
        <w:szCs w:val="18"/>
      </w:rPr>
      <w:t>S</w:t>
    </w:r>
    <w:r>
      <w:rPr>
        <w:rFonts w:ascii="Arial" w:hAnsi="Arial" w:cs="Arial"/>
        <w:i/>
        <w:sz w:val="18"/>
        <w:szCs w:val="18"/>
      </w:rPr>
      <w:t>IWZ</w:t>
    </w:r>
    <w:r w:rsidRPr="000B58BF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w</w:t>
    </w:r>
    <w:r w:rsidRPr="000B58BF">
      <w:rPr>
        <w:rFonts w:ascii="Arial" w:hAnsi="Arial" w:cs="Arial"/>
        <w:i/>
        <w:sz w:val="18"/>
        <w:szCs w:val="18"/>
      </w:rPr>
      <w:t xml:space="preserve"> postępowani</w:t>
    </w:r>
    <w:r>
      <w:rPr>
        <w:rFonts w:ascii="Arial" w:hAnsi="Arial" w:cs="Arial"/>
        <w:i/>
        <w:sz w:val="18"/>
        <w:szCs w:val="18"/>
      </w:rPr>
      <w:t>u</w:t>
    </w:r>
    <w:r w:rsidRPr="000B58BF">
      <w:rPr>
        <w:rFonts w:ascii="Arial" w:hAnsi="Arial" w:cs="Arial"/>
        <w:i/>
        <w:sz w:val="18"/>
        <w:szCs w:val="18"/>
      </w:rPr>
      <w:t xml:space="preserve"> nr  A120-211</w:t>
    </w:r>
    <w:r>
      <w:rPr>
        <w:rFonts w:ascii="Arial" w:hAnsi="Arial" w:cs="Arial"/>
        <w:i/>
        <w:sz w:val="18"/>
        <w:szCs w:val="18"/>
      </w:rPr>
      <w:t>-205</w:t>
    </w:r>
    <w:r w:rsidRPr="000B58B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0B58BF">
      <w:rPr>
        <w:rFonts w:ascii="Arial" w:hAnsi="Arial" w:cs="Arial"/>
        <w:i/>
        <w:sz w:val="18"/>
        <w:szCs w:val="18"/>
      </w:rPr>
      <w:t>/</w:t>
    </w:r>
    <w:r>
      <w:rPr>
        <w:rFonts w:ascii="Arial" w:hAnsi="Arial" w:cs="Arial"/>
        <w:i/>
        <w:sz w:val="18"/>
        <w:szCs w:val="18"/>
      </w:rPr>
      <w:t>MB</w:t>
    </w:r>
  </w:p>
  <w:p w:rsidR="00B829BA" w:rsidRDefault="00B829BA" w:rsidP="00B829BA">
    <w:pPr>
      <w:pStyle w:val="Nagwek"/>
      <w:jc w:val="center"/>
    </w:pPr>
    <w:r>
      <w:t>____________________________________________________________________________________________________</w:t>
    </w:r>
  </w:p>
  <w:p w:rsidR="00B829BA" w:rsidRDefault="00B829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392C"/>
    <w:multiLevelType w:val="hybridMultilevel"/>
    <w:tmpl w:val="90860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62D79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49"/>
    <w:rsid w:val="000A15E5"/>
    <w:rsid w:val="0023396E"/>
    <w:rsid w:val="00307BCD"/>
    <w:rsid w:val="003C3717"/>
    <w:rsid w:val="00507061"/>
    <w:rsid w:val="0051067C"/>
    <w:rsid w:val="00512749"/>
    <w:rsid w:val="005A0748"/>
    <w:rsid w:val="00672022"/>
    <w:rsid w:val="00B829BA"/>
    <w:rsid w:val="00D015CE"/>
    <w:rsid w:val="00F4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49"/>
    <w:pPr>
      <w:widowControl w:val="0"/>
      <w:autoSpaceDE w:val="0"/>
      <w:autoSpaceDN w:val="0"/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8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8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29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49"/>
    <w:pPr>
      <w:widowControl w:val="0"/>
      <w:autoSpaceDE w:val="0"/>
      <w:autoSpaceDN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marek bocian</cp:lastModifiedBy>
  <cp:revision>7</cp:revision>
  <dcterms:created xsi:type="dcterms:W3CDTF">2014-10-07T12:06:00Z</dcterms:created>
  <dcterms:modified xsi:type="dcterms:W3CDTF">2014-11-07T08:15:00Z</dcterms:modified>
</cp:coreProperties>
</file>