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224" w:rsidRPr="00E53224" w:rsidRDefault="00E53224" w:rsidP="00E53224">
      <w:pPr>
        <w:rPr>
          <w:lang w:eastAsia="ar-SA"/>
        </w:rPr>
      </w:pPr>
    </w:p>
    <w:p w:rsidR="00164040" w:rsidRPr="006E62DA" w:rsidRDefault="00164040" w:rsidP="006E62DA">
      <w:pPr>
        <w:pStyle w:val="Nagwek2"/>
        <w:spacing w:before="0" w:line="360" w:lineRule="auto"/>
        <w:ind w:left="284" w:right="284"/>
        <w:rPr>
          <w:rFonts w:cs="Arial"/>
          <w:b w:val="0"/>
          <w:bCs w:val="0"/>
          <w:i w:val="0"/>
          <w:iCs w:val="0"/>
          <w:sz w:val="22"/>
          <w:szCs w:val="22"/>
          <w:lang w:eastAsia="ar-SA"/>
        </w:rPr>
      </w:pPr>
    </w:p>
    <w:p w:rsidR="00E53224" w:rsidRPr="00A04F8D" w:rsidRDefault="00D6641C" w:rsidP="00D6641C">
      <w:pPr>
        <w:tabs>
          <w:tab w:val="left" w:pos="0"/>
        </w:tabs>
        <w:spacing w:line="360" w:lineRule="auto"/>
        <w:jc w:val="center"/>
        <w:rPr>
          <w:rFonts w:ascii="Arial" w:hAnsi="Arial" w:cs="Arial"/>
          <w:b/>
          <w:bCs/>
        </w:rPr>
      </w:pPr>
      <w:r w:rsidRPr="00D6641C">
        <w:rPr>
          <w:rFonts w:ascii="Arial" w:hAnsi="Arial" w:cs="Arial"/>
          <w:b/>
        </w:rPr>
        <w:t>FORMULARZ PRZEDMIOTOW</w:t>
      </w:r>
      <w:r w:rsidR="00437346">
        <w:rPr>
          <w:rFonts w:ascii="Arial" w:hAnsi="Arial" w:cs="Arial"/>
          <w:b/>
        </w:rPr>
        <w:t>Y</w:t>
      </w:r>
    </w:p>
    <w:p w:rsidR="00E53224" w:rsidRPr="00A04F8D" w:rsidRDefault="00E53224" w:rsidP="00E53224">
      <w:pPr>
        <w:tabs>
          <w:tab w:val="left" w:pos="8460"/>
        </w:tabs>
        <w:spacing w:line="360" w:lineRule="auto"/>
        <w:ind w:left="182" w:hanging="1440"/>
        <w:rPr>
          <w:rFonts w:ascii="Arial" w:hAnsi="Arial" w:cs="Arial"/>
          <w:b/>
          <w:bCs/>
        </w:rPr>
      </w:pPr>
    </w:p>
    <w:p w:rsidR="00E53224" w:rsidRDefault="00E53224" w:rsidP="006E62DA">
      <w:pPr>
        <w:spacing w:line="360" w:lineRule="auto"/>
        <w:jc w:val="center"/>
        <w:rPr>
          <w:rFonts w:ascii="Arial" w:hAnsi="Arial" w:cs="Arial"/>
          <w:b/>
        </w:rPr>
      </w:pPr>
    </w:p>
    <w:p w:rsidR="00C55F38" w:rsidRDefault="00C55F38" w:rsidP="006E62DA">
      <w:pPr>
        <w:spacing w:line="360" w:lineRule="auto"/>
        <w:jc w:val="center"/>
        <w:rPr>
          <w:rFonts w:ascii="Arial" w:hAnsi="Arial" w:cs="Arial"/>
          <w:b/>
        </w:rPr>
      </w:pPr>
    </w:p>
    <w:p w:rsidR="00C55F38" w:rsidRDefault="00C55F38" w:rsidP="006E62DA">
      <w:pPr>
        <w:spacing w:line="360" w:lineRule="auto"/>
        <w:jc w:val="center"/>
        <w:rPr>
          <w:rFonts w:ascii="Arial" w:hAnsi="Arial" w:cs="Arial"/>
          <w:b/>
        </w:rPr>
      </w:pPr>
    </w:p>
    <w:p w:rsidR="00C55F38" w:rsidRDefault="00C55F38" w:rsidP="006E62DA">
      <w:pPr>
        <w:spacing w:line="360" w:lineRule="auto"/>
        <w:jc w:val="center"/>
        <w:rPr>
          <w:rFonts w:ascii="Arial" w:hAnsi="Arial" w:cs="Arial"/>
          <w:b/>
        </w:rPr>
      </w:pPr>
    </w:p>
    <w:p w:rsidR="00C55F38" w:rsidRDefault="00C55F38" w:rsidP="006E62DA">
      <w:pPr>
        <w:spacing w:line="360" w:lineRule="auto"/>
        <w:jc w:val="center"/>
        <w:rPr>
          <w:rFonts w:ascii="Arial" w:hAnsi="Arial" w:cs="Arial"/>
          <w:b/>
        </w:rPr>
      </w:pPr>
    </w:p>
    <w:p w:rsidR="00C55F38" w:rsidRDefault="00C55F38" w:rsidP="006E62DA">
      <w:pPr>
        <w:spacing w:line="360" w:lineRule="auto"/>
        <w:jc w:val="center"/>
        <w:rPr>
          <w:rFonts w:ascii="Arial" w:hAnsi="Arial" w:cs="Arial"/>
          <w:b/>
        </w:rPr>
      </w:pPr>
    </w:p>
    <w:p w:rsidR="00C55F38" w:rsidRDefault="00C55F38" w:rsidP="006E62DA">
      <w:pPr>
        <w:spacing w:line="360" w:lineRule="auto"/>
        <w:jc w:val="center"/>
        <w:rPr>
          <w:rFonts w:ascii="Arial" w:hAnsi="Arial" w:cs="Arial"/>
          <w:b/>
        </w:rPr>
      </w:pPr>
    </w:p>
    <w:p w:rsidR="00C55F38" w:rsidRDefault="00C55F38" w:rsidP="006E62DA">
      <w:pPr>
        <w:spacing w:line="360" w:lineRule="auto"/>
        <w:jc w:val="center"/>
        <w:rPr>
          <w:rFonts w:ascii="Arial" w:hAnsi="Arial" w:cs="Arial"/>
          <w:b/>
        </w:rPr>
      </w:pPr>
    </w:p>
    <w:p w:rsidR="00C55F38" w:rsidRDefault="006337C4" w:rsidP="006337C4">
      <w:pPr>
        <w:tabs>
          <w:tab w:val="left" w:pos="6405"/>
        </w:tabs>
        <w:spacing w:line="360" w:lineRule="auto"/>
        <w:rPr>
          <w:rFonts w:ascii="Arial" w:hAnsi="Arial" w:cs="Arial"/>
          <w:b/>
        </w:rPr>
      </w:pPr>
      <w:r>
        <w:rPr>
          <w:rFonts w:ascii="Arial" w:hAnsi="Arial" w:cs="Arial"/>
          <w:b/>
        </w:rPr>
        <w:tab/>
      </w:r>
    </w:p>
    <w:p w:rsidR="00C55F38" w:rsidRDefault="00C55F38" w:rsidP="006E62DA">
      <w:pPr>
        <w:spacing w:after="0" w:line="360" w:lineRule="auto"/>
        <w:ind w:left="426" w:right="565"/>
        <w:jc w:val="center"/>
        <w:rPr>
          <w:rFonts w:ascii="Arial" w:hAnsi="Arial" w:cs="Arial"/>
          <w:b/>
        </w:rPr>
      </w:pPr>
    </w:p>
    <w:p w:rsidR="00C55F38" w:rsidRDefault="00C55F38" w:rsidP="006E62DA">
      <w:pPr>
        <w:spacing w:after="0" w:line="360" w:lineRule="auto"/>
        <w:ind w:left="426" w:right="565"/>
        <w:jc w:val="center"/>
        <w:rPr>
          <w:rFonts w:ascii="Arial" w:hAnsi="Arial" w:cs="Arial"/>
          <w:b/>
        </w:rPr>
      </w:pPr>
    </w:p>
    <w:p w:rsidR="00C55F38" w:rsidRDefault="00C55F38" w:rsidP="006E62DA">
      <w:pPr>
        <w:spacing w:after="0" w:line="360" w:lineRule="auto"/>
        <w:ind w:left="426" w:right="565"/>
        <w:jc w:val="center"/>
        <w:rPr>
          <w:rFonts w:ascii="Arial" w:hAnsi="Arial" w:cs="Arial"/>
          <w:b/>
        </w:rPr>
      </w:pPr>
    </w:p>
    <w:p w:rsidR="00C55F38" w:rsidRDefault="00C55F38" w:rsidP="006E62DA">
      <w:pPr>
        <w:spacing w:after="0" w:line="360" w:lineRule="auto"/>
        <w:ind w:left="426" w:right="565"/>
        <w:jc w:val="center"/>
        <w:rPr>
          <w:rFonts w:ascii="Arial" w:hAnsi="Arial" w:cs="Arial"/>
          <w:b/>
        </w:rPr>
      </w:pPr>
    </w:p>
    <w:p w:rsidR="00C55F38" w:rsidRDefault="00C55F38" w:rsidP="006E62DA">
      <w:pPr>
        <w:spacing w:after="0" w:line="360" w:lineRule="auto"/>
        <w:ind w:left="426" w:right="565"/>
        <w:jc w:val="center"/>
        <w:rPr>
          <w:rFonts w:ascii="Arial" w:hAnsi="Arial" w:cs="Arial"/>
          <w:b/>
        </w:rPr>
      </w:pPr>
    </w:p>
    <w:p w:rsidR="00D6641C" w:rsidRDefault="00D6641C" w:rsidP="006E62DA">
      <w:pPr>
        <w:spacing w:after="0" w:line="360" w:lineRule="auto"/>
        <w:ind w:left="426" w:right="565"/>
        <w:jc w:val="center"/>
        <w:rPr>
          <w:rFonts w:ascii="Arial" w:hAnsi="Arial" w:cs="Arial"/>
          <w:b/>
        </w:rPr>
      </w:pPr>
    </w:p>
    <w:p w:rsidR="00D6641C" w:rsidRDefault="00D6641C" w:rsidP="006E62DA">
      <w:pPr>
        <w:spacing w:after="0" w:line="360" w:lineRule="auto"/>
        <w:ind w:left="426" w:right="565"/>
        <w:jc w:val="center"/>
        <w:rPr>
          <w:rFonts w:ascii="Arial" w:hAnsi="Arial" w:cs="Arial"/>
          <w:b/>
        </w:rPr>
      </w:pPr>
    </w:p>
    <w:p w:rsidR="00C55F38" w:rsidRDefault="00C55F38" w:rsidP="006E62DA">
      <w:pPr>
        <w:spacing w:after="0" w:line="360" w:lineRule="auto"/>
        <w:ind w:left="426" w:right="565"/>
        <w:jc w:val="center"/>
        <w:rPr>
          <w:rFonts w:ascii="Arial" w:hAnsi="Arial" w:cs="Arial"/>
          <w:b/>
        </w:rPr>
      </w:pPr>
    </w:p>
    <w:p w:rsidR="00C55F38" w:rsidRDefault="00C55F38" w:rsidP="006E62DA">
      <w:pPr>
        <w:spacing w:after="0" w:line="360" w:lineRule="auto"/>
        <w:ind w:left="426" w:right="565"/>
        <w:jc w:val="center"/>
        <w:rPr>
          <w:rFonts w:ascii="Arial" w:hAnsi="Arial" w:cs="Arial"/>
          <w:b/>
        </w:rPr>
      </w:pPr>
    </w:p>
    <w:p w:rsidR="00C55F38" w:rsidRDefault="00C55F38" w:rsidP="006E62DA">
      <w:pPr>
        <w:spacing w:after="0" w:line="360" w:lineRule="auto"/>
        <w:ind w:left="426" w:right="565"/>
        <w:jc w:val="center"/>
        <w:rPr>
          <w:rFonts w:ascii="Arial" w:hAnsi="Arial" w:cs="Arial"/>
          <w:b/>
        </w:rPr>
      </w:pPr>
    </w:p>
    <w:p w:rsidR="00C55F38" w:rsidRDefault="00C55F38" w:rsidP="006E62DA">
      <w:pPr>
        <w:spacing w:after="0" w:line="360" w:lineRule="auto"/>
        <w:ind w:left="426" w:right="565"/>
        <w:jc w:val="center"/>
        <w:rPr>
          <w:rFonts w:ascii="Arial" w:hAnsi="Arial" w:cs="Arial"/>
          <w:b/>
        </w:rPr>
      </w:pPr>
    </w:p>
    <w:p w:rsidR="00C55F38" w:rsidRDefault="00C55F38" w:rsidP="006E62DA">
      <w:pPr>
        <w:spacing w:after="0" w:line="360" w:lineRule="auto"/>
        <w:ind w:left="426" w:right="565"/>
        <w:jc w:val="center"/>
        <w:rPr>
          <w:rFonts w:ascii="Arial" w:hAnsi="Arial" w:cs="Arial"/>
          <w:b/>
        </w:rPr>
      </w:pPr>
    </w:p>
    <w:p w:rsidR="00C55F38" w:rsidRDefault="00C55F38" w:rsidP="006E62DA">
      <w:pPr>
        <w:spacing w:after="0" w:line="360" w:lineRule="auto"/>
        <w:ind w:left="426" w:right="565"/>
        <w:jc w:val="center"/>
        <w:rPr>
          <w:rFonts w:ascii="Arial" w:hAnsi="Arial" w:cs="Arial"/>
          <w:b/>
        </w:rPr>
      </w:pPr>
    </w:p>
    <w:p w:rsidR="00C55F38" w:rsidRDefault="00C55F38" w:rsidP="006E62DA">
      <w:pPr>
        <w:spacing w:after="0" w:line="360" w:lineRule="auto"/>
        <w:ind w:left="426" w:right="565"/>
        <w:jc w:val="center"/>
        <w:rPr>
          <w:rFonts w:ascii="Arial" w:hAnsi="Arial" w:cs="Arial"/>
          <w:b/>
        </w:rPr>
      </w:pPr>
    </w:p>
    <w:p w:rsidR="00C55F38" w:rsidRDefault="00C55F38" w:rsidP="006E62DA">
      <w:pPr>
        <w:spacing w:after="0" w:line="360" w:lineRule="auto"/>
        <w:ind w:left="426" w:right="565"/>
        <w:jc w:val="center"/>
        <w:rPr>
          <w:rFonts w:ascii="Arial" w:hAnsi="Arial" w:cs="Arial"/>
          <w:b/>
        </w:rPr>
      </w:pPr>
    </w:p>
    <w:p w:rsidR="00C55F38" w:rsidRDefault="00C55F38" w:rsidP="006E62DA">
      <w:pPr>
        <w:spacing w:after="0" w:line="360" w:lineRule="auto"/>
        <w:ind w:left="426" w:right="565"/>
        <w:jc w:val="center"/>
        <w:rPr>
          <w:rFonts w:ascii="Arial" w:hAnsi="Arial" w:cs="Arial"/>
          <w:b/>
        </w:rPr>
      </w:pPr>
    </w:p>
    <w:p w:rsidR="00C55F38" w:rsidRDefault="00C55F38" w:rsidP="006E62DA">
      <w:pPr>
        <w:spacing w:after="0" w:line="360" w:lineRule="auto"/>
        <w:ind w:left="426" w:right="565"/>
        <w:jc w:val="center"/>
        <w:rPr>
          <w:rFonts w:ascii="Arial" w:hAnsi="Arial" w:cs="Arial"/>
          <w:b/>
        </w:rPr>
      </w:pPr>
    </w:p>
    <w:p w:rsidR="00030CF4" w:rsidRDefault="009A2344" w:rsidP="006E62DA">
      <w:pPr>
        <w:spacing w:after="0" w:line="360" w:lineRule="auto"/>
        <w:ind w:left="426" w:right="565"/>
        <w:jc w:val="center"/>
        <w:rPr>
          <w:rFonts w:ascii="Arial" w:hAnsi="Arial" w:cs="Arial"/>
          <w:b/>
        </w:rPr>
      </w:pPr>
      <w:r>
        <w:rPr>
          <w:rFonts w:ascii="Arial" w:hAnsi="Arial" w:cs="Arial"/>
          <w:b/>
        </w:rPr>
        <w:lastRenderedPageBreak/>
        <w:t xml:space="preserve">DOSTAWA </w:t>
      </w:r>
      <w:r w:rsidR="00030CF4" w:rsidRPr="006E62DA">
        <w:rPr>
          <w:rFonts w:ascii="Arial" w:hAnsi="Arial" w:cs="Arial"/>
          <w:b/>
        </w:rPr>
        <w:t>SERWER</w:t>
      </w:r>
      <w:r>
        <w:rPr>
          <w:rFonts w:ascii="Arial" w:hAnsi="Arial" w:cs="Arial"/>
          <w:b/>
        </w:rPr>
        <w:t>ÓW</w:t>
      </w:r>
      <w:r w:rsidR="00030CF4" w:rsidRPr="006E62DA">
        <w:rPr>
          <w:rFonts w:ascii="Arial" w:hAnsi="Arial" w:cs="Arial"/>
          <w:b/>
        </w:rPr>
        <w:t xml:space="preserve"> MASZYN WIRTUALNYCH – 3 SZT.</w:t>
      </w:r>
    </w:p>
    <w:p w:rsidR="006337C4" w:rsidRDefault="006337C4" w:rsidP="006E62DA">
      <w:pPr>
        <w:spacing w:after="0" w:line="360" w:lineRule="auto"/>
        <w:ind w:left="426" w:right="565"/>
        <w:jc w:val="center"/>
        <w:rPr>
          <w:rFonts w:ascii="Arial" w:hAnsi="Arial" w:cs="Arial"/>
          <w:b/>
        </w:rPr>
      </w:pPr>
    </w:p>
    <w:p w:rsidR="006337C4" w:rsidRPr="006E62DA" w:rsidRDefault="006337C4" w:rsidP="006E62DA">
      <w:pPr>
        <w:spacing w:after="0" w:line="360" w:lineRule="auto"/>
        <w:ind w:left="426" w:right="565"/>
        <w:jc w:val="center"/>
        <w:rPr>
          <w:rFonts w:ascii="Arial" w:hAnsi="Arial" w:cs="Arial"/>
          <w:b/>
        </w:rPr>
      </w:pPr>
      <w:r>
        <w:rPr>
          <w:rFonts w:ascii="Arial" w:hAnsi="Arial" w:cs="Arial"/>
          <w:b/>
        </w:rPr>
        <w:t>TABELA I</w:t>
      </w:r>
    </w:p>
    <w:p w:rsidR="00030CF4" w:rsidRPr="006E62DA" w:rsidRDefault="00030CF4" w:rsidP="006E62DA">
      <w:pPr>
        <w:spacing w:after="0" w:line="360" w:lineRule="auto"/>
        <w:ind w:left="426" w:right="565"/>
        <w:jc w:val="center"/>
        <w:rPr>
          <w:rFonts w:ascii="Arial" w:hAnsi="Arial" w:cs="Arial"/>
          <w:b/>
        </w:rPr>
      </w:pPr>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32"/>
        <w:gridCol w:w="5263"/>
        <w:gridCol w:w="4111"/>
      </w:tblGrid>
      <w:tr w:rsidR="00030CF4" w:rsidRPr="006E62DA" w:rsidTr="00030CF4">
        <w:trPr>
          <w:trHeight w:val="1121"/>
          <w:jc w:val="center"/>
        </w:trPr>
        <w:tc>
          <w:tcPr>
            <w:tcW w:w="832" w:type="dxa"/>
            <w:tcBorders>
              <w:top w:val="single" w:sz="12" w:space="0" w:color="auto"/>
              <w:left w:val="single" w:sz="12" w:space="0" w:color="auto"/>
              <w:bottom w:val="single" w:sz="12" w:space="0" w:color="auto"/>
              <w:right w:val="single" w:sz="12" w:space="0" w:color="auto"/>
            </w:tcBorders>
            <w:shd w:val="clear" w:color="auto" w:fill="B4C6E7" w:themeFill="accent5" w:themeFillTint="66"/>
            <w:vAlign w:val="center"/>
          </w:tcPr>
          <w:p w:rsidR="00030CF4" w:rsidRPr="006E62DA" w:rsidRDefault="00030CF4" w:rsidP="006E62DA">
            <w:pPr>
              <w:spacing w:before="120" w:line="360" w:lineRule="auto"/>
              <w:ind w:right="-78"/>
              <w:jc w:val="center"/>
              <w:rPr>
                <w:rFonts w:ascii="Arial" w:hAnsi="Arial" w:cs="Arial"/>
                <w:b/>
              </w:rPr>
            </w:pPr>
            <w:r w:rsidRPr="006E62DA">
              <w:rPr>
                <w:rFonts w:ascii="Arial" w:hAnsi="Arial" w:cs="Arial"/>
                <w:b/>
              </w:rPr>
              <w:t>Lp.</w:t>
            </w:r>
          </w:p>
        </w:tc>
        <w:tc>
          <w:tcPr>
            <w:tcW w:w="5263" w:type="dxa"/>
            <w:tcBorders>
              <w:top w:val="single" w:sz="12" w:space="0" w:color="auto"/>
              <w:left w:val="single" w:sz="12" w:space="0" w:color="auto"/>
              <w:bottom w:val="single" w:sz="12" w:space="0" w:color="auto"/>
            </w:tcBorders>
            <w:shd w:val="clear" w:color="auto" w:fill="B4C6E7" w:themeFill="accent5" w:themeFillTint="66"/>
            <w:vAlign w:val="center"/>
          </w:tcPr>
          <w:p w:rsidR="00030CF4" w:rsidRPr="006E62DA" w:rsidRDefault="00030CF4" w:rsidP="006E62DA">
            <w:pPr>
              <w:spacing w:before="120" w:line="360" w:lineRule="auto"/>
              <w:ind w:right="33"/>
              <w:jc w:val="center"/>
              <w:rPr>
                <w:rFonts w:ascii="Arial" w:hAnsi="Arial" w:cs="Arial"/>
                <w:b/>
              </w:rPr>
            </w:pPr>
            <w:r w:rsidRPr="006E62DA">
              <w:rPr>
                <w:rFonts w:ascii="Arial" w:hAnsi="Arial" w:cs="Arial"/>
                <w:b/>
              </w:rPr>
              <w:t>Minimalne parametry techniczne sprzętu wymagane przez Zamawiającego</w:t>
            </w:r>
          </w:p>
          <w:p w:rsidR="00030CF4" w:rsidRPr="006E62DA" w:rsidRDefault="00030CF4" w:rsidP="006E62DA">
            <w:pPr>
              <w:spacing w:line="360" w:lineRule="auto"/>
              <w:ind w:right="33"/>
              <w:jc w:val="center"/>
              <w:rPr>
                <w:rFonts w:ascii="Arial" w:hAnsi="Arial" w:cs="Arial"/>
                <w:b/>
              </w:rPr>
            </w:pPr>
            <w:r w:rsidRPr="006E62DA">
              <w:rPr>
                <w:rFonts w:ascii="Arial" w:hAnsi="Arial" w:cs="Arial"/>
                <w:b/>
                <w:bCs/>
              </w:rPr>
              <w:t xml:space="preserve">(opis </w:t>
            </w:r>
            <w:r w:rsidRPr="006E62DA">
              <w:rPr>
                <w:rFonts w:ascii="Arial" w:hAnsi="Arial" w:cs="Arial"/>
                <w:b/>
              </w:rPr>
              <w:t>przedmiotu zamówienia</w:t>
            </w:r>
            <w:r w:rsidRPr="006E62DA">
              <w:rPr>
                <w:rFonts w:ascii="Arial" w:hAnsi="Arial" w:cs="Arial"/>
                <w:b/>
                <w:bCs/>
              </w:rPr>
              <w:t>)</w:t>
            </w:r>
          </w:p>
        </w:tc>
        <w:tc>
          <w:tcPr>
            <w:tcW w:w="4111" w:type="dxa"/>
            <w:tcBorders>
              <w:top w:val="single" w:sz="12" w:space="0" w:color="auto"/>
              <w:left w:val="single" w:sz="12" w:space="0" w:color="auto"/>
              <w:bottom w:val="single" w:sz="12" w:space="0" w:color="auto"/>
              <w:right w:val="single" w:sz="12" w:space="0" w:color="auto"/>
            </w:tcBorders>
            <w:shd w:val="clear" w:color="auto" w:fill="B4C6E7" w:themeFill="accent5" w:themeFillTint="66"/>
            <w:vAlign w:val="center"/>
          </w:tcPr>
          <w:p w:rsidR="00030CF4" w:rsidRPr="006E62DA" w:rsidRDefault="00030CF4" w:rsidP="006E62DA">
            <w:pPr>
              <w:spacing w:before="120" w:line="360" w:lineRule="auto"/>
              <w:ind w:right="33"/>
              <w:jc w:val="center"/>
              <w:rPr>
                <w:rFonts w:ascii="Arial" w:hAnsi="Arial" w:cs="Arial"/>
                <w:b/>
              </w:rPr>
            </w:pPr>
            <w:r w:rsidRPr="006E62DA">
              <w:rPr>
                <w:rFonts w:ascii="Arial" w:hAnsi="Arial" w:cs="Arial"/>
                <w:b/>
              </w:rPr>
              <w:t>Parametry techniczne sprzętu oferowane przez Wykonawcę</w:t>
            </w:r>
          </w:p>
          <w:p w:rsidR="00030CF4" w:rsidRPr="006E62DA" w:rsidRDefault="00030CF4" w:rsidP="006E62DA">
            <w:pPr>
              <w:spacing w:line="360" w:lineRule="auto"/>
              <w:ind w:right="33"/>
              <w:jc w:val="center"/>
              <w:rPr>
                <w:rFonts w:ascii="Arial" w:hAnsi="Arial" w:cs="Arial"/>
                <w:b/>
              </w:rPr>
            </w:pPr>
            <w:r w:rsidRPr="006E62DA">
              <w:rPr>
                <w:rFonts w:ascii="Arial" w:hAnsi="Arial" w:cs="Arial"/>
                <w:b/>
                <w:bCs/>
              </w:rPr>
              <w:t xml:space="preserve">(opis oferowanego </w:t>
            </w:r>
            <w:r w:rsidRPr="006E62DA">
              <w:rPr>
                <w:rFonts w:ascii="Arial" w:hAnsi="Arial" w:cs="Arial"/>
                <w:b/>
              </w:rPr>
              <w:t>sprzętu)*</w:t>
            </w:r>
          </w:p>
        </w:tc>
      </w:tr>
      <w:tr w:rsidR="00030CF4" w:rsidRPr="006E62DA" w:rsidTr="00030CF4">
        <w:trPr>
          <w:trHeight w:val="642"/>
          <w:jc w:val="center"/>
        </w:trPr>
        <w:tc>
          <w:tcPr>
            <w:tcW w:w="832" w:type="dxa"/>
            <w:tcBorders>
              <w:top w:val="single" w:sz="12" w:space="0" w:color="auto"/>
              <w:left w:val="single" w:sz="12" w:space="0" w:color="auto"/>
              <w:right w:val="single" w:sz="12" w:space="0" w:color="auto"/>
            </w:tcBorders>
            <w:shd w:val="clear" w:color="auto" w:fill="B4C6E7" w:themeFill="accent5" w:themeFillTint="66"/>
            <w:vAlign w:val="center"/>
          </w:tcPr>
          <w:p w:rsidR="00030CF4" w:rsidRPr="006E62DA" w:rsidRDefault="00030CF4" w:rsidP="006E62DA">
            <w:pPr>
              <w:spacing w:after="0" w:line="360" w:lineRule="auto"/>
              <w:ind w:right="-78"/>
              <w:jc w:val="center"/>
              <w:rPr>
                <w:rFonts w:ascii="Arial" w:hAnsi="Arial" w:cs="Arial"/>
                <w:b/>
              </w:rPr>
            </w:pPr>
            <w:r w:rsidRPr="006E62DA">
              <w:rPr>
                <w:rFonts w:ascii="Arial" w:hAnsi="Arial" w:cs="Arial"/>
                <w:b/>
              </w:rPr>
              <w:t>I.</w:t>
            </w:r>
          </w:p>
        </w:tc>
        <w:tc>
          <w:tcPr>
            <w:tcW w:w="9374" w:type="dxa"/>
            <w:gridSpan w:val="2"/>
            <w:tcBorders>
              <w:top w:val="single" w:sz="12" w:space="0" w:color="auto"/>
              <w:left w:val="single" w:sz="12" w:space="0" w:color="auto"/>
              <w:right w:val="single" w:sz="12" w:space="0" w:color="auto"/>
            </w:tcBorders>
            <w:shd w:val="clear" w:color="auto" w:fill="B4C6E7" w:themeFill="accent5" w:themeFillTint="66"/>
            <w:vAlign w:val="center"/>
          </w:tcPr>
          <w:p w:rsidR="00030CF4" w:rsidRPr="006E62DA" w:rsidRDefault="00030CF4" w:rsidP="006E62DA">
            <w:pPr>
              <w:spacing w:after="0" w:line="360" w:lineRule="auto"/>
              <w:ind w:right="33"/>
              <w:rPr>
                <w:rFonts w:ascii="Arial" w:hAnsi="Arial" w:cs="Arial"/>
                <w:b/>
                <w:caps/>
              </w:rPr>
            </w:pPr>
            <w:r w:rsidRPr="006E62DA">
              <w:rPr>
                <w:rFonts w:ascii="Arial" w:hAnsi="Arial" w:cs="Arial"/>
                <w:b/>
                <w:caps/>
              </w:rPr>
              <w:t>Zastosowanie</w:t>
            </w:r>
          </w:p>
        </w:tc>
      </w:tr>
      <w:tr w:rsidR="00030CF4" w:rsidRPr="006E62DA" w:rsidTr="00030CF4">
        <w:trPr>
          <w:jc w:val="center"/>
        </w:trPr>
        <w:tc>
          <w:tcPr>
            <w:tcW w:w="832" w:type="dxa"/>
            <w:tcBorders>
              <w:left w:val="single" w:sz="12" w:space="0" w:color="auto"/>
              <w:right w:val="single" w:sz="12" w:space="0" w:color="auto"/>
            </w:tcBorders>
            <w:shd w:val="clear" w:color="auto" w:fill="F2F2F2"/>
            <w:vAlign w:val="center"/>
          </w:tcPr>
          <w:p w:rsidR="00030CF4" w:rsidRPr="006E62DA" w:rsidRDefault="00030CF4" w:rsidP="006E62DA">
            <w:pPr>
              <w:spacing w:before="120" w:line="360" w:lineRule="auto"/>
              <w:ind w:right="-78"/>
              <w:jc w:val="center"/>
              <w:rPr>
                <w:rFonts w:ascii="Arial" w:hAnsi="Arial" w:cs="Arial"/>
              </w:rPr>
            </w:pPr>
            <w:r w:rsidRPr="006E62DA">
              <w:rPr>
                <w:rFonts w:ascii="Arial" w:hAnsi="Arial" w:cs="Arial"/>
              </w:rPr>
              <w:t>I.1</w:t>
            </w:r>
          </w:p>
        </w:tc>
        <w:tc>
          <w:tcPr>
            <w:tcW w:w="5263" w:type="dxa"/>
            <w:tcBorders>
              <w:left w:val="single" w:sz="12" w:space="0" w:color="auto"/>
            </w:tcBorders>
            <w:shd w:val="clear" w:color="auto" w:fill="F2F2F2"/>
            <w:vAlign w:val="center"/>
          </w:tcPr>
          <w:p w:rsidR="00030CF4" w:rsidRPr="006E62DA" w:rsidRDefault="006337C4" w:rsidP="006E62DA">
            <w:pPr>
              <w:spacing w:line="360" w:lineRule="auto"/>
              <w:ind w:right="33"/>
              <w:rPr>
                <w:rFonts w:ascii="Arial" w:hAnsi="Arial" w:cs="Arial"/>
              </w:rPr>
            </w:pPr>
            <w:r>
              <w:rPr>
                <w:rFonts w:ascii="Arial" w:hAnsi="Arial" w:cs="Arial"/>
              </w:rPr>
              <w:t>Serwery do r</w:t>
            </w:r>
            <w:r w:rsidRPr="006337C4">
              <w:rPr>
                <w:rFonts w:ascii="Arial" w:hAnsi="Arial" w:cs="Arial"/>
              </w:rPr>
              <w:t xml:space="preserve">ealizacji zadań w ramach projektu: Program Rozwoju Uniwersytetu Gdańskiego w obszarach Europa 2020 (UG 2020). Serwery będą obsługiwały </w:t>
            </w:r>
            <w:proofErr w:type="spellStart"/>
            <w:r w:rsidRPr="006337C4">
              <w:rPr>
                <w:rFonts w:ascii="Arial" w:hAnsi="Arial" w:cs="Arial"/>
              </w:rPr>
              <w:t>zwirtualizowane</w:t>
            </w:r>
            <w:proofErr w:type="spellEnd"/>
            <w:r w:rsidRPr="006337C4">
              <w:rPr>
                <w:rFonts w:ascii="Arial" w:hAnsi="Arial" w:cs="Arial"/>
              </w:rPr>
              <w:t xml:space="preserve"> środowisko które zostanie wykorzystane do kształcenia  studentów specjalności Aplikacje Informatyczne w Biznesie - dydaktyka. Konfiguracja serwera musi spełniać standardy dotyczące zapewnienia ciągłości działania poprzez eliminację pojedynczych punktów podatności na awarię (ang. SPOF) dzięki redundancji jak największej liczby jego komponentów. Dodatkowo, konfiguracja serwera musi umożliwiać przyszłościową jego rozbudowę o dodatkowy procesor, pamięć i dyski.</w:t>
            </w:r>
          </w:p>
        </w:tc>
        <w:tc>
          <w:tcPr>
            <w:tcW w:w="4111" w:type="dxa"/>
            <w:tcBorders>
              <w:left w:val="single" w:sz="12" w:space="0" w:color="auto"/>
              <w:right w:val="single" w:sz="12" w:space="0" w:color="auto"/>
            </w:tcBorders>
            <w:shd w:val="clear" w:color="auto" w:fill="auto"/>
            <w:vAlign w:val="center"/>
          </w:tcPr>
          <w:p w:rsidR="00030CF4" w:rsidRPr="006E62DA" w:rsidRDefault="00030CF4" w:rsidP="006E62DA">
            <w:pPr>
              <w:spacing w:before="240" w:line="360" w:lineRule="auto"/>
              <w:ind w:right="33"/>
              <w:rPr>
                <w:rFonts w:ascii="Arial" w:hAnsi="Arial" w:cs="Arial"/>
              </w:rPr>
            </w:pPr>
            <w:r w:rsidRPr="006E62DA">
              <w:rPr>
                <w:rFonts w:ascii="Arial" w:hAnsi="Arial" w:cs="Arial"/>
              </w:rPr>
              <w:t>Należy podać:</w:t>
            </w:r>
          </w:p>
          <w:p w:rsidR="00030CF4" w:rsidRPr="006E62DA" w:rsidRDefault="00030CF4" w:rsidP="006E62DA">
            <w:pPr>
              <w:spacing w:before="240" w:line="360" w:lineRule="auto"/>
              <w:ind w:right="33"/>
              <w:rPr>
                <w:rFonts w:ascii="Arial" w:hAnsi="Arial" w:cs="Arial"/>
                <w:b/>
              </w:rPr>
            </w:pPr>
            <w:r w:rsidRPr="006E62DA">
              <w:rPr>
                <w:rFonts w:ascii="Arial" w:hAnsi="Arial" w:cs="Arial"/>
                <w:b/>
              </w:rPr>
              <w:t>Producent………………………………</w:t>
            </w:r>
          </w:p>
          <w:p w:rsidR="00030CF4" w:rsidRPr="006E62DA" w:rsidRDefault="00030CF4" w:rsidP="006E62DA">
            <w:pPr>
              <w:spacing w:before="240" w:line="360" w:lineRule="auto"/>
              <w:ind w:right="33"/>
              <w:rPr>
                <w:rFonts w:ascii="Arial" w:hAnsi="Arial" w:cs="Arial"/>
              </w:rPr>
            </w:pPr>
            <w:r w:rsidRPr="006E62DA">
              <w:rPr>
                <w:rFonts w:ascii="Arial" w:hAnsi="Arial" w:cs="Arial"/>
                <w:b/>
              </w:rPr>
              <w:t>Model……………………………………</w:t>
            </w:r>
          </w:p>
        </w:tc>
      </w:tr>
      <w:tr w:rsidR="00030CF4" w:rsidRPr="006E62DA" w:rsidTr="00030CF4">
        <w:trPr>
          <w:trHeight w:val="626"/>
          <w:jc w:val="center"/>
        </w:trPr>
        <w:tc>
          <w:tcPr>
            <w:tcW w:w="832" w:type="dxa"/>
            <w:tcBorders>
              <w:left w:val="single" w:sz="12" w:space="0" w:color="auto"/>
              <w:right w:val="single" w:sz="12" w:space="0" w:color="auto"/>
            </w:tcBorders>
            <w:shd w:val="clear" w:color="auto" w:fill="B4C6E7" w:themeFill="accent5" w:themeFillTint="66"/>
            <w:vAlign w:val="center"/>
          </w:tcPr>
          <w:p w:rsidR="00030CF4" w:rsidRPr="006E62DA" w:rsidRDefault="00030CF4" w:rsidP="006E62DA">
            <w:pPr>
              <w:spacing w:before="120" w:line="360" w:lineRule="auto"/>
              <w:ind w:right="-78"/>
              <w:jc w:val="center"/>
              <w:rPr>
                <w:rFonts w:ascii="Arial" w:hAnsi="Arial" w:cs="Arial"/>
                <w:b/>
              </w:rPr>
            </w:pPr>
            <w:r w:rsidRPr="006E62DA">
              <w:rPr>
                <w:rFonts w:ascii="Arial" w:hAnsi="Arial" w:cs="Arial"/>
                <w:b/>
              </w:rPr>
              <w:t>II.</w:t>
            </w:r>
          </w:p>
        </w:tc>
        <w:tc>
          <w:tcPr>
            <w:tcW w:w="9374" w:type="dxa"/>
            <w:gridSpan w:val="2"/>
            <w:tcBorders>
              <w:left w:val="single" w:sz="12" w:space="0" w:color="auto"/>
              <w:right w:val="single" w:sz="12" w:space="0" w:color="auto"/>
            </w:tcBorders>
            <w:shd w:val="clear" w:color="auto" w:fill="B4C6E7" w:themeFill="accent5" w:themeFillTint="66"/>
            <w:vAlign w:val="center"/>
          </w:tcPr>
          <w:p w:rsidR="00030CF4" w:rsidRPr="006E62DA" w:rsidRDefault="00030CF4" w:rsidP="006E62DA">
            <w:pPr>
              <w:spacing w:before="120" w:line="360" w:lineRule="auto"/>
              <w:ind w:right="33"/>
              <w:rPr>
                <w:rFonts w:ascii="Arial" w:hAnsi="Arial" w:cs="Arial"/>
                <w:b/>
                <w:caps/>
              </w:rPr>
            </w:pPr>
            <w:r w:rsidRPr="006E62DA">
              <w:rPr>
                <w:rFonts w:ascii="Arial" w:hAnsi="Arial" w:cs="Arial"/>
                <w:b/>
                <w:caps/>
              </w:rPr>
              <w:t>WYDAJNOŚĆ OBLICZENIOWA</w:t>
            </w:r>
          </w:p>
        </w:tc>
      </w:tr>
      <w:tr w:rsidR="00030CF4" w:rsidRPr="006E62DA" w:rsidTr="00030CF4">
        <w:trPr>
          <w:trHeight w:val="1066"/>
          <w:jc w:val="center"/>
        </w:trPr>
        <w:tc>
          <w:tcPr>
            <w:tcW w:w="832" w:type="dxa"/>
            <w:tcBorders>
              <w:left w:val="single" w:sz="12" w:space="0" w:color="auto"/>
              <w:right w:val="single" w:sz="12" w:space="0" w:color="auto"/>
            </w:tcBorders>
            <w:shd w:val="clear" w:color="auto" w:fill="F2F2F2"/>
            <w:vAlign w:val="center"/>
          </w:tcPr>
          <w:p w:rsidR="00030CF4" w:rsidRPr="006E62DA" w:rsidRDefault="00030CF4" w:rsidP="006E62DA">
            <w:pPr>
              <w:spacing w:before="120" w:line="360" w:lineRule="auto"/>
              <w:ind w:right="-78"/>
              <w:jc w:val="center"/>
              <w:rPr>
                <w:rFonts w:ascii="Arial" w:hAnsi="Arial" w:cs="Arial"/>
              </w:rPr>
            </w:pPr>
            <w:r w:rsidRPr="006E62DA">
              <w:rPr>
                <w:rFonts w:ascii="Arial" w:hAnsi="Arial" w:cs="Arial"/>
              </w:rPr>
              <w:t>II.1</w:t>
            </w:r>
          </w:p>
        </w:tc>
        <w:tc>
          <w:tcPr>
            <w:tcW w:w="5263" w:type="dxa"/>
            <w:tcBorders>
              <w:left w:val="single" w:sz="12" w:space="0" w:color="auto"/>
            </w:tcBorders>
            <w:shd w:val="clear" w:color="auto" w:fill="F2F2F2"/>
            <w:vAlign w:val="center"/>
          </w:tcPr>
          <w:p w:rsidR="006337C4" w:rsidRPr="006337C4" w:rsidRDefault="006337C4" w:rsidP="00F54817">
            <w:pPr>
              <w:spacing w:after="0" w:line="360" w:lineRule="auto"/>
              <w:ind w:right="33"/>
              <w:jc w:val="both"/>
              <w:rPr>
                <w:rFonts w:ascii="Arial" w:hAnsi="Arial" w:cs="Arial"/>
              </w:rPr>
            </w:pPr>
            <w:r w:rsidRPr="006337C4">
              <w:rPr>
                <w:rFonts w:ascii="Arial" w:hAnsi="Arial" w:cs="Arial"/>
              </w:rPr>
              <w:t xml:space="preserve">Jeden procesor dedykowany do pracy w serwerach lub komputerach obliczeniowych. Komputer powinien osiągać w teście wydajności PassMark – CPU Mark uśredniony wynik minimum </w:t>
            </w:r>
            <w:r w:rsidRPr="006337C4">
              <w:rPr>
                <w:rFonts w:ascii="Arial" w:hAnsi="Arial" w:cs="Arial"/>
                <w:b/>
              </w:rPr>
              <w:t>13200 punktów dla jednego procesora</w:t>
            </w:r>
            <w:r w:rsidRPr="006337C4">
              <w:rPr>
                <w:rFonts w:ascii="Arial" w:hAnsi="Arial" w:cs="Arial"/>
              </w:rPr>
              <w:t>. Wynik testu wydajności dla zaproponowanego procesora musi pochodzić ze strony http://www.cpubenchmark.net z okresu od 16.10.2014 r. do dnia złożenia oferty.</w:t>
            </w:r>
          </w:p>
          <w:p w:rsidR="006337C4" w:rsidRPr="006337C4" w:rsidRDefault="006337C4" w:rsidP="00F54817">
            <w:pPr>
              <w:spacing w:after="0" w:line="360" w:lineRule="auto"/>
              <w:jc w:val="both"/>
              <w:rPr>
                <w:rFonts w:ascii="Arial" w:hAnsi="Arial" w:cs="Arial"/>
                <w:b/>
              </w:rPr>
            </w:pPr>
            <w:r w:rsidRPr="006337C4">
              <w:rPr>
                <w:rFonts w:ascii="Arial" w:hAnsi="Arial" w:cs="Arial"/>
                <w:b/>
              </w:rPr>
              <w:lastRenderedPageBreak/>
              <w:t>Lub</w:t>
            </w:r>
          </w:p>
          <w:p w:rsidR="006337C4" w:rsidRPr="006337C4" w:rsidRDefault="006337C4" w:rsidP="00F54817">
            <w:pPr>
              <w:spacing w:after="0" w:line="360" w:lineRule="auto"/>
              <w:jc w:val="both"/>
              <w:rPr>
                <w:rFonts w:ascii="Arial" w:hAnsi="Arial" w:cs="Arial"/>
              </w:rPr>
            </w:pPr>
            <w:r w:rsidRPr="006337C4">
              <w:rPr>
                <w:rFonts w:ascii="Arial" w:hAnsi="Arial" w:cs="Arial"/>
              </w:rPr>
              <w:t xml:space="preserve">Jeden procesor dedykowany do pracy w serwerach lub komputerach obliczeniowych. Komputer powinien osiągać w teście wydajności SPEC CPU2006 wynik minimum (wymagane spełnienie obydwu komponentów): </w:t>
            </w:r>
          </w:p>
          <w:tbl>
            <w:tblPr>
              <w:tblStyle w:val="Tabela-Siatka"/>
              <w:tblW w:w="0" w:type="auto"/>
              <w:tblLayout w:type="fixed"/>
              <w:tblLook w:val="04A0"/>
            </w:tblPr>
            <w:tblGrid>
              <w:gridCol w:w="1662"/>
              <w:gridCol w:w="1662"/>
            </w:tblGrid>
            <w:tr w:rsidR="006337C4" w:rsidRPr="006337C4" w:rsidTr="009F0C09">
              <w:trPr>
                <w:trHeight w:val="120"/>
              </w:trPr>
              <w:tc>
                <w:tcPr>
                  <w:tcW w:w="1662" w:type="dxa"/>
                </w:tcPr>
                <w:p w:rsidR="006337C4" w:rsidRPr="006337C4" w:rsidRDefault="006337C4" w:rsidP="006337C4">
                  <w:pPr>
                    <w:spacing w:line="360" w:lineRule="auto"/>
                    <w:rPr>
                      <w:rFonts w:ascii="Arial" w:hAnsi="Arial" w:cs="Arial"/>
                      <w:b/>
                    </w:rPr>
                  </w:pPr>
                  <w:r w:rsidRPr="006337C4">
                    <w:rPr>
                      <w:rFonts w:ascii="Arial" w:hAnsi="Arial" w:cs="Arial"/>
                      <w:b/>
                    </w:rPr>
                    <w:t>komponent</w:t>
                  </w:r>
                </w:p>
              </w:tc>
              <w:tc>
                <w:tcPr>
                  <w:tcW w:w="1662" w:type="dxa"/>
                </w:tcPr>
                <w:p w:rsidR="006337C4" w:rsidRPr="006337C4" w:rsidRDefault="006337C4" w:rsidP="006337C4">
                  <w:pPr>
                    <w:spacing w:line="360" w:lineRule="auto"/>
                    <w:rPr>
                      <w:rFonts w:ascii="Arial" w:hAnsi="Arial" w:cs="Arial"/>
                      <w:b/>
                    </w:rPr>
                  </w:pPr>
                  <w:r w:rsidRPr="006337C4">
                    <w:rPr>
                      <w:rFonts w:ascii="Arial" w:hAnsi="Arial" w:cs="Arial"/>
                      <w:b/>
                    </w:rPr>
                    <w:t>wartość</w:t>
                  </w:r>
                </w:p>
              </w:tc>
            </w:tr>
            <w:tr w:rsidR="006337C4" w:rsidRPr="006337C4" w:rsidTr="009F0C09">
              <w:trPr>
                <w:trHeight w:val="120"/>
              </w:trPr>
              <w:tc>
                <w:tcPr>
                  <w:tcW w:w="1662" w:type="dxa"/>
                </w:tcPr>
                <w:p w:rsidR="006337C4" w:rsidRPr="006337C4" w:rsidRDefault="006337C4" w:rsidP="006337C4">
                  <w:pPr>
                    <w:spacing w:line="360" w:lineRule="auto"/>
                    <w:rPr>
                      <w:rFonts w:ascii="Arial" w:hAnsi="Arial" w:cs="Arial"/>
                      <w:b/>
                    </w:rPr>
                  </w:pPr>
                  <w:r w:rsidRPr="006337C4">
                    <w:rPr>
                      <w:rFonts w:ascii="Arial" w:hAnsi="Arial" w:cs="Arial"/>
                      <w:b/>
                    </w:rPr>
                    <w:t>SPECint_rate2006</w:t>
                  </w:r>
                </w:p>
              </w:tc>
              <w:tc>
                <w:tcPr>
                  <w:tcW w:w="1662" w:type="dxa"/>
                </w:tcPr>
                <w:p w:rsidR="006337C4" w:rsidRPr="006337C4" w:rsidRDefault="006337C4" w:rsidP="006337C4">
                  <w:pPr>
                    <w:spacing w:line="360" w:lineRule="auto"/>
                    <w:rPr>
                      <w:rFonts w:ascii="Arial" w:hAnsi="Arial" w:cs="Arial"/>
                      <w:b/>
                    </w:rPr>
                  </w:pPr>
                  <w:proofErr w:type="spellStart"/>
                  <w:r w:rsidRPr="006337C4">
                    <w:rPr>
                      <w:rFonts w:ascii="Arial" w:hAnsi="Arial" w:cs="Arial"/>
                      <w:b/>
                    </w:rPr>
                    <w:t>Results</w:t>
                  </w:r>
                  <w:proofErr w:type="spellEnd"/>
                  <w:r w:rsidRPr="006337C4">
                    <w:rPr>
                      <w:rFonts w:ascii="Arial" w:hAnsi="Arial" w:cs="Arial"/>
                      <w:b/>
                    </w:rPr>
                    <w:t xml:space="preserve"> 339</w:t>
                  </w:r>
                </w:p>
              </w:tc>
            </w:tr>
            <w:tr w:rsidR="006337C4" w:rsidRPr="006337C4" w:rsidTr="009F0C09">
              <w:trPr>
                <w:trHeight w:val="120"/>
              </w:trPr>
              <w:tc>
                <w:tcPr>
                  <w:tcW w:w="1662" w:type="dxa"/>
                </w:tcPr>
                <w:p w:rsidR="006337C4" w:rsidRPr="006337C4" w:rsidRDefault="006337C4" w:rsidP="006337C4">
                  <w:pPr>
                    <w:spacing w:line="360" w:lineRule="auto"/>
                    <w:rPr>
                      <w:rFonts w:ascii="Arial" w:hAnsi="Arial" w:cs="Arial"/>
                      <w:b/>
                    </w:rPr>
                  </w:pPr>
                  <w:r w:rsidRPr="006337C4">
                    <w:rPr>
                      <w:rFonts w:ascii="Arial" w:hAnsi="Arial" w:cs="Arial"/>
                      <w:b/>
                    </w:rPr>
                    <w:t>SPECfp_rate2006</w:t>
                  </w:r>
                </w:p>
              </w:tc>
              <w:tc>
                <w:tcPr>
                  <w:tcW w:w="1662" w:type="dxa"/>
                </w:tcPr>
                <w:p w:rsidR="006337C4" w:rsidRPr="006337C4" w:rsidRDefault="006337C4" w:rsidP="006337C4">
                  <w:pPr>
                    <w:spacing w:line="360" w:lineRule="auto"/>
                    <w:rPr>
                      <w:rFonts w:ascii="Arial" w:hAnsi="Arial" w:cs="Arial"/>
                      <w:b/>
                    </w:rPr>
                  </w:pPr>
                  <w:proofErr w:type="spellStart"/>
                  <w:r w:rsidRPr="006337C4">
                    <w:rPr>
                      <w:rFonts w:ascii="Arial" w:hAnsi="Arial" w:cs="Arial"/>
                      <w:b/>
                    </w:rPr>
                    <w:t>Results</w:t>
                  </w:r>
                  <w:proofErr w:type="spellEnd"/>
                  <w:r w:rsidRPr="006337C4">
                    <w:rPr>
                      <w:rFonts w:ascii="Arial" w:hAnsi="Arial" w:cs="Arial"/>
                      <w:b/>
                    </w:rPr>
                    <w:t xml:space="preserve"> 267</w:t>
                  </w:r>
                </w:p>
              </w:tc>
            </w:tr>
          </w:tbl>
          <w:p w:rsidR="006337C4" w:rsidRPr="006337C4" w:rsidRDefault="006337C4" w:rsidP="00F54817">
            <w:pPr>
              <w:spacing w:after="0" w:line="360" w:lineRule="auto"/>
              <w:jc w:val="both"/>
              <w:rPr>
                <w:rFonts w:ascii="Arial" w:hAnsi="Arial" w:cs="Arial"/>
              </w:rPr>
            </w:pPr>
            <w:r w:rsidRPr="006337C4">
              <w:rPr>
                <w:rFonts w:ascii="Arial" w:hAnsi="Arial" w:cs="Arial"/>
              </w:rPr>
              <w:t xml:space="preserve">Wynik testu wydajności dla zaproponowanego procesora musi pochodzić ze strony </w:t>
            </w:r>
            <w:hyperlink r:id="rId8" w:history="1">
              <w:r w:rsidRPr="006337C4">
                <w:rPr>
                  <w:rStyle w:val="Hipercze"/>
                  <w:rFonts w:ascii="Arial" w:hAnsi="Arial" w:cs="Arial"/>
                </w:rPr>
                <w:t>http://www.spec.org/</w:t>
              </w:r>
            </w:hyperlink>
            <w:r w:rsidRPr="006337C4">
              <w:rPr>
                <w:rFonts w:ascii="Arial" w:hAnsi="Arial" w:cs="Arial"/>
              </w:rPr>
              <w:t xml:space="preserve"> z okresu od 01.03.2013 r. do dnia złożenia oferty.</w:t>
            </w:r>
          </w:p>
          <w:p w:rsidR="00030CF4" w:rsidRPr="006E62DA" w:rsidRDefault="00030CF4" w:rsidP="006E62DA">
            <w:pPr>
              <w:spacing w:after="0" w:line="360" w:lineRule="auto"/>
              <w:rPr>
                <w:rFonts w:ascii="Arial" w:hAnsi="Arial" w:cs="Arial"/>
              </w:rPr>
            </w:pPr>
          </w:p>
          <w:p w:rsidR="00030CF4" w:rsidRPr="006E62DA" w:rsidRDefault="00030CF4" w:rsidP="006E62DA">
            <w:pPr>
              <w:spacing w:before="120" w:line="360" w:lineRule="auto"/>
              <w:ind w:right="33"/>
              <w:rPr>
                <w:rFonts w:ascii="Arial" w:hAnsi="Arial" w:cs="Arial"/>
              </w:rPr>
            </w:pPr>
          </w:p>
          <w:p w:rsidR="00030CF4" w:rsidRPr="006E62DA" w:rsidRDefault="00030CF4" w:rsidP="006E62DA">
            <w:pPr>
              <w:spacing w:after="0" w:line="360" w:lineRule="auto"/>
              <w:rPr>
                <w:rFonts w:ascii="Arial" w:hAnsi="Arial" w:cs="Arial"/>
              </w:rPr>
            </w:pPr>
          </w:p>
        </w:tc>
        <w:tc>
          <w:tcPr>
            <w:tcW w:w="4111" w:type="dxa"/>
            <w:tcBorders>
              <w:left w:val="single" w:sz="12" w:space="0" w:color="auto"/>
              <w:right w:val="single" w:sz="12" w:space="0" w:color="auto"/>
            </w:tcBorders>
            <w:shd w:val="clear" w:color="auto" w:fill="auto"/>
            <w:vAlign w:val="center"/>
          </w:tcPr>
          <w:p w:rsidR="006337C4" w:rsidRPr="006337C4" w:rsidRDefault="006337C4" w:rsidP="006337C4">
            <w:pPr>
              <w:spacing w:after="0" w:line="360" w:lineRule="auto"/>
              <w:ind w:right="33"/>
              <w:rPr>
                <w:rFonts w:ascii="Arial" w:hAnsi="Arial" w:cs="Arial"/>
              </w:rPr>
            </w:pPr>
            <w:r w:rsidRPr="006337C4">
              <w:rPr>
                <w:rFonts w:ascii="Arial" w:hAnsi="Arial" w:cs="Arial"/>
              </w:rPr>
              <w:lastRenderedPageBreak/>
              <w:t>Należy podać:</w:t>
            </w:r>
          </w:p>
          <w:p w:rsidR="006337C4" w:rsidRPr="006337C4" w:rsidRDefault="006337C4" w:rsidP="006337C4">
            <w:pPr>
              <w:spacing w:after="0" w:line="360" w:lineRule="auto"/>
              <w:ind w:right="33"/>
              <w:rPr>
                <w:rFonts w:ascii="Arial" w:hAnsi="Arial" w:cs="Arial"/>
              </w:rPr>
            </w:pPr>
            <w:r>
              <w:rPr>
                <w:rFonts w:ascii="Arial" w:hAnsi="Arial" w:cs="Arial"/>
              </w:rPr>
              <w:t>producent…………………………………</w:t>
            </w:r>
          </w:p>
          <w:p w:rsidR="006337C4" w:rsidRPr="006337C4" w:rsidRDefault="006337C4" w:rsidP="006337C4">
            <w:pPr>
              <w:spacing w:after="0" w:line="360" w:lineRule="auto"/>
              <w:ind w:right="33"/>
              <w:rPr>
                <w:rFonts w:ascii="Arial" w:hAnsi="Arial" w:cs="Arial"/>
              </w:rPr>
            </w:pPr>
            <w:r>
              <w:rPr>
                <w:rFonts w:ascii="Arial" w:hAnsi="Arial" w:cs="Arial"/>
              </w:rPr>
              <w:t>oznaczenie………………………………</w:t>
            </w:r>
          </w:p>
          <w:p w:rsidR="006337C4" w:rsidRPr="006337C4" w:rsidRDefault="006337C4" w:rsidP="006337C4">
            <w:pPr>
              <w:spacing w:after="0" w:line="360" w:lineRule="auto"/>
              <w:ind w:right="33"/>
              <w:rPr>
                <w:rFonts w:ascii="Arial" w:hAnsi="Arial" w:cs="Arial"/>
              </w:rPr>
            </w:pPr>
            <w:proofErr w:type="spellStart"/>
            <w:r>
              <w:rPr>
                <w:rFonts w:ascii="Arial" w:hAnsi="Arial" w:cs="Arial"/>
              </w:rPr>
              <w:t>wydajność……………………………</w:t>
            </w:r>
            <w:r w:rsidRPr="006337C4">
              <w:rPr>
                <w:rFonts w:ascii="Arial" w:hAnsi="Arial" w:cs="Arial"/>
              </w:rPr>
              <w:t>pkt</w:t>
            </w:r>
            <w:proofErr w:type="spellEnd"/>
            <w:r w:rsidRPr="006337C4">
              <w:rPr>
                <w:rFonts w:ascii="Arial" w:hAnsi="Arial" w:cs="Arial"/>
              </w:rPr>
              <w:t>.</w:t>
            </w:r>
          </w:p>
          <w:p w:rsidR="006337C4" w:rsidRPr="006337C4" w:rsidRDefault="006337C4" w:rsidP="006337C4">
            <w:pPr>
              <w:spacing w:after="0" w:line="360" w:lineRule="auto"/>
              <w:rPr>
                <w:rFonts w:ascii="Arial" w:hAnsi="Arial" w:cs="Arial"/>
              </w:rPr>
            </w:pPr>
            <w:r w:rsidRPr="006337C4">
              <w:rPr>
                <w:rFonts w:ascii="Arial" w:hAnsi="Arial" w:cs="Arial"/>
              </w:rPr>
              <w:t xml:space="preserve">w teście PassMark-CPU Mark.  W celu potwierdzenia wydajności należy załączyć wydruk wyniku testu PassMark – CPU ze strony </w:t>
            </w:r>
            <w:r w:rsidRPr="006337C4">
              <w:rPr>
                <w:rFonts w:ascii="Arial" w:hAnsi="Arial" w:cs="Arial"/>
              </w:rPr>
              <w:lastRenderedPageBreak/>
              <w:t>http://www.cpubenchmark.net/ dla zaproponowanego procesora. Wydruk musi posiadać datę sporządzenia a autentyczność składanego dokumentu musi zostać poświadczona przez wykonawcę.</w:t>
            </w:r>
          </w:p>
          <w:p w:rsidR="006337C4" w:rsidRPr="006337C4" w:rsidRDefault="006337C4" w:rsidP="006337C4">
            <w:pPr>
              <w:spacing w:after="0" w:line="360" w:lineRule="auto"/>
              <w:rPr>
                <w:rFonts w:ascii="Arial" w:hAnsi="Arial" w:cs="Arial"/>
              </w:rPr>
            </w:pPr>
            <w:r w:rsidRPr="006337C4">
              <w:rPr>
                <w:rFonts w:ascii="Arial" w:hAnsi="Arial" w:cs="Arial"/>
              </w:rPr>
              <w:t>lub</w:t>
            </w:r>
          </w:p>
          <w:p w:rsidR="006337C4" w:rsidRPr="006337C4" w:rsidRDefault="006337C4" w:rsidP="006337C4">
            <w:pPr>
              <w:spacing w:after="0" w:line="360" w:lineRule="auto"/>
              <w:rPr>
                <w:rFonts w:ascii="Arial" w:hAnsi="Arial" w:cs="Arial"/>
              </w:rPr>
            </w:pPr>
            <w:r w:rsidRPr="006337C4">
              <w:rPr>
                <w:rFonts w:ascii="Arial" w:hAnsi="Arial" w:cs="Arial"/>
              </w:rPr>
              <w:t>producent……………………………………………………...</w:t>
            </w:r>
          </w:p>
          <w:p w:rsidR="006337C4" w:rsidRPr="006337C4" w:rsidRDefault="006337C4" w:rsidP="006337C4">
            <w:pPr>
              <w:spacing w:after="0" w:line="360" w:lineRule="auto"/>
              <w:rPr>
                <w:rFonts w:ascii="Arial" w:hAnsi="Arial" w:cs="Arial"/>
              </w:rPr>
            </w:pPr>
            <w:r w:rsidRPr="006337C4">
              <w:rPr>
                <w:rFonts w:ascii="Arial" w:hAnsi="Arial" w:cs="Arial"/>
              </w:rPr>
              <w:t>oznaczenie……………………………………..…………..….</w:t>
            </w:r>
          </w:p>
          <w:p w:rsidR="006337C4" w:rsidRPr="006337C4" w:rsidRDefault="006337C4" w:rsidP="006337C4">
            <w:pPr>
              <w:spacing w:after="0" w:line="360" w:lineRule="auto"/>
              <w:rPr>
                <w:rFonts w:ascii="Arial" w:hAnsi="Arial" w:cs="Arial"/>
              </w:rPr>
            </w:pPr>
            <w:r w:rsidRPr="006337C4">
              <w:rPr>
                <w:rFonts w:ascii="Arial" w:hAnsi="Arial" w:cs="Arial"/>
              </w:rPr>
              <w:t xml:space="preserve">SPECint_rate2006, </w:t>
            </w:r>
            <w:proofErr w:type="spellStart"/>
            <w:r w:rsidRPr="006337C4">
              <w:rPr>
                <w:rFonts w:ascii="Arial" w:hAnsi="Arial" w:cs="Arial"/>
              </w:rPr>
              <w:t>Results</w:t>
            </w:r>
            <w:proofErr w:type="spellEnd"/>
            <w:r w:rsidRPr="006337C4">
              <w:rPr>
                <w:rFonts w:ascii="Arial" w:hAnsi="Arial" w:cs="Arial"/>
              </w:rPr>
              <w:t xml:space="preserve"> ……………...…</w:t>
            </w:r>
          </w:p>
          <w:p w:rsidR="006337C4" w:rsidRPr="006337C4" w:rsidRDefault="006337C4" w:rsidP="006337C4">
            <w:pPr>
              <w:spacing w:after="0" w:line="360" w:lineRule="auto"/>
              <w:rPr>
                <w:rFonts w:ascii="Arial" w:hAnsi="Arial" w:cs="Arial"/>
              </w:rPr>
            </w:pPr>
            <w:r w:rsidRPr="006337C4">
              <w:rPr>
                <w:rFonts w:ascii="Arial" w:hAnsi="Arial" w:cs="Arial"/>
              </w:rPr>
              <w:t xml:space="preserve">SPECfp_rate2006, </w:t>
            </w:r>
            <w:proofErr w:type="spellStart"/>
            <w:r w:rsidRPr="006337C4">
              <w:rPr>
                <w:rFonts w:ascii="Arial" w:hAnsi="Arial" w:cs="Arial"/>
              </w:rPr>
              <w:t>Results</w:t>
            </w:r>
            <w:proofErr w:type="spellEnd"/>
            <w:r w:rsidRPr="006337C4">
              <w:rPr>
                <w:rFonts w:ascii="Arial" w:hAnsi="Arial" w:cs="Arial"/>
              </w:rPr>
              <w:t xml:space="preserve"> ……….…………</w:t>
            </w:r>
          </w:p>
          <w:p w:rsidR="006337C4" w:rsidRPr="006337C4" w:rsidRDefault="006337C4" w:rsidP="006337C4">
            <w:pPr>
              <w:spacing w:after="0" w:line="360" w:lineRule="auto"/>
              <w:rPr>
                <w:rFonts w:ascii="Arial" w:hAnsi="Arial" w:cs="Arial"/>
              </w:rPr>
            </w:pPr>
            <w:r w:rsidRPr="006337C4">
              <w:rPr>
                <w:rFonts w:ascii="Arial" w:hAnsi="Arial" w:cs="Arial"/>
              </w:rPr>
              <w:t xml:space="preserve">W celu potwierdzenia wydajności należy załączyć wydruk wyniku testu SPECint_rate2006 i SPECfp_rate2006 ze strony </w:t>
            </w:r>
            <w:hyperlink r:id="rId9" w:history="1">
              <w:r w:rsidRPr="006337C4">
                <w:rPr>
                  <w:rStyle w:val="Hipercze"/>
                  <w:rFonts w:ascii="Arial" w:hAnsi="Arial" w:cs="Arial"/>
                </w:rPr>
                <w:t>http://www.spec.org/</w:t>
              </w:r>
            </w:hyperlink>
            <w:r w:rsidRPr="006337C4">
              <w:rPr>
                <w:rStyle w:val="Hipercze"/>
                <w:rFonts w:ascii="Arial" w:hAnsi="Arial" w:cs="Arial"/>
              </w:rPr>
              <w:t xml:space="preserve"> </w:t>
            </w:r>
            <w:r w:rsidRPr="006337C4">
              <w:rPr>
                <w:rFonts w:ascii="Arial" w:hAnsi="Arial" w:cs="Arial"/>
              </w:rPr>
              <w:t>dla zaproponowanego procesora. Wydruk musi posiadać datę sporządzenia a autentyczność składanego dokumentu musi zostać poświadczona przez wykonawcę,</w:t>
            </w:r>
          </w:p>
          <w:p w:rsidR="00030CF4" w:rsidRPr="006E62DA" w:rsidRDefault="00030CF4" w:rsidP="006E62DA">
            <w:pPr>
              <w:spacing w:after="0" w:line="360" w:lineRule="auto"/>
              <w:rPr>
                <w:rFonts w:ascii="Arial" w:hAnsi="Arial" w:cs="Arial"/>
              </w:rPr>
            </w:pPr>
          </w:p>
          <w:p w:rsidR="00030CF4" w:rsidRPr="006E62DA" w:rsidRDefault="00030CF4" w:rsidP="006E62DA">
            <w:pPr>
              <w:spacing w:after="0" w:line="360" w:lineRule="auto"/>
              <w:rPr>
                <w:rFonts w:ascii="Arial" w:hAnsi="Arial" w:cs="Arial"/>
              </w:rPr>
            </w:pPr>
          </w:p>
        </w:tc>
      </w:tr>
      <w:tr w:rsidR="00030CF4" w:rsidRPr="006E62DA" w:rsidTr="00030CF4">
        <w:trPr>
          <w:trHeight w:val="1066"/>
          <w:jc w:val="center"/>
        </w:trPr>
        <w:tc>
          <w:tcPr>
            <w:tcW w:w="832" w:type="dxa"/>
            <w:tcBorders>
              <w:left w:val="single" w:sz="12" w:space="0" w:color="auto"/>
              <w:right w:val="single" w:sz="12" w:space="0" w:color="auto"/>
            </w:tcBorders>
            <w:shd w:val="clear" w:color="auto" w:fill="F2F2F2"/>
            <w:vAlign w:val="center"/>
          </w:tcPr>
          <w:p w:rsidR="00030CF4" w:rsidRPr="006E62DA" w:rsidRDefault="00030CF4" w:rsidP="006E62DA">
            <w:pPr>
              <w:spacing w:before="120" w:line="360" w:lineRule="auto"/>
              <w:ind w:right="-78"/>
              <w:jc w:val="center"/>
              <w:rPr>
                <w:rFonts w:ascii="Arial" w:hAnsi="Arial" w:cs="Arial"/>
              </w:rPr>
            </w:pPr>
            <w:r w:rsidRPr="006E62DA">
              <w:rPr>
                <w:rFonts w:ascii="Arial" w:hAnsi="Arial" w:cs="Arial"/>
              </w:rPr>
              <w:lastRenderedPageBreak/>
              <w:t>II.2</w:t>
            </w:r>
          </w:p>
        </w:tc>
        <w:tc>
          <w:tcPr>
            <w:tcW w:w="5263" w:type="dxa"/>
            <w:tcBorders>
              <w:left w:val="single" w:sz="12" w:space="0" w:color="auto"/>
            </w:tcBorders>
            <w:shd w:val="clear" w:color="auto" w:fill="F2F2F2"/>
            <w:vAlign w:val="center"/>
          </w:tcPr>
          <w:p w:rsidR="00030CF4" w:rsidRPr="006E62DA" w:rsidRDefault="00030CF4" w:rsidP="00F54817">
            <w:pPr>
              <w:spacing w:before="120" w:line="360" w:lineRule="auto"/>
              <w:ind w:right="33"/>
              <w:jc w:val="both"/>
              <w:rPr>
                <w:rFonts w:ascii="Arial" w:hAnsi="Arial" w:cs="Arial"/>
              </w:rPr>
            </w:pPr>
            <w:r w:rsidRPr="006E62DA">
              <w:rPr>
                <w:rFonts w:ascii="Arial" w:hAnsi="Arial" w:cs="Arial"/>
              </w:rPr>
              <w:t xml:space="preserve">Możliwość montażu drugiego procesora </w:t>
            </w:r>
            <w:r w:rsidR="00F54817">
              <w:rPr>
                <w:rFonts w:ascii="Arial" w:hAnsi="Arial" w:cs="Arial"/>
              </w:rPr>
              <w:br/>
            </w:r>
            <w:r w:rsidRPr="006E62DA">
              <w:rPr>
                <w:rFonts w:ascii="Arial" w:hAnsi="Arial" w:cs="Arial"/>
              </w:rPr>
              <w:t>o wydajności nie niższej niż oferowany procesor z pozycji II.1</w:t>
            </w:r>
          </w:p>
        </w:tc>
        <w:tc>
          <w:tcPr>
            <w:tcW w:w="4111" w:type="dxa"/>
            <w:tcBorders>
              <w:left w:val="single" w:sz="12" w:space="0" w:color="auto"/>
              <w:right w:val="single" w:sz="12" w:space="0" w:color="auto"/>
            </w:tcBorders>
            <w:shd w:val="clear" w:color="auto" w:fill="auto"/>
            <w:vAlign w:val="center"/>
          </w:tcPr>
          <w:p w:rsidR="00030CF4" w:rsidRPr="006E62DA" w:rsidRDefault="00030CF4" w:rsidP="006E62DA">
            <w:pPr>
              <w:spacing w:before="120" w:line="360" w:lineRule="auto"/>
              <w:ind w:right="33"/>
              <w:rPr>
                <w:rFonts w:ascii="Arial" w:hAnsi="Arial" w:cs="Arial"/>
              </w:rPr>
            </w:pPr>
            <w:r w:rsidRPr="006E62DA">
              <w:rPr>
                <w:rFonts w:ascii="Arial" w:hAnsi="Arial" w:cs="Arial"/>
              </w:rPr>
              <w:t xml:space="preserve">Należy zaznaczyć: </w:t>
            </w:r>
          </w:p>
          <w:p w:rsidR="00030CF4" w:rsidRDefault="00030CF4" w:rsidP="006E62DA">
            <w:pPr>
              <w:spacing w:before="120" w:line="360" w:lineRule="auto"/>
              <w:ind w:right="33"/>
              <w:rPr>
                <w:rFonts w:ascii="Arial" w:hAnsi="Arial" w:cs="Arial"/>
                <w:b/>
              </w:rPr>
            </w:pPr>
            <w:r w:rsidRPr="006E62DA">
              <w:rPr>
                <w:rFonts w:ascii="Arial" w:hAnsi="Arial" w:cs="Arial"/>
                <w:b/>
              </w:rPr>
              <w:t>spełnia/nie spełnia*</w:t>
            </w:r>
          </w:p>
          <w:p w:rsidR="00AA41A1" w:rsidRDefault="00AA41A1" w:rsidP="006E62DA">
            <w:pPr>
              <w:spacing w:before="120" w:line="360" w:lineRule="auto"/>
              <w:ind w:right="33"/>
              <w:rPr>
                <w:rFonts w:ascii="Arial" w:hAnsi="Arial" w:cs="Arial"/>
                <w:b/>
              </w:rPr>
            </w:pPr>
          </w:p>
          <w:p w:rsidR="00AA41A1" w:rsidRDefault="00AA41A1" w:rsidP="006E62DA">
            <w:pPr>
              <w:spacing w:before="120" w:line="360" w:lineRule="auto"/>
              <w:ind w:right="33"/>
              <w:rPr>
                <w:rFonts w:ascii="Arial" w:hAnsi="Arial" w:cs="Arial"/>
                <w:b/>
              </w:rPr>
            </w:pPr>
          </w:p>
          <w:p w:rsidR="00AA41A1" w:rsidRPr="006E62DA" w:rsidRDefault="00AA41A1" w:rsidP="006E62DA">
            <w:pPr>
              <w:spacing w:before="120" w:line="360" w:lineRule="auto"/>
              <w:ind w:right="33"/>
              <w:rPr>
                <w:rFonts w:ascii="Arial" w:hAnsi="Arial" w:cs="Arial"/>
              </w:rPr>
            </w:pPr>
          </w:p>
        </w:tc>
      </w:tr>
      <w:tr w:rsidR="00030CF4" w:rsidRPr="006E62DA" w:rsidTr="00030CF4">
        <w:trPr>
          <w:trHeight w:val="622"/>
          <w:jc w:val="center"/>
        </w:trPr>
        <w:tc>
          <w:tcPr>
            <w:tcW w:w="832" w:type="dxa"/>
            <w:tcBorders>
              <w:left w:val="single" w:sz="12" w:space="0" w:color="auto"/>
              <w:right w:val="single" w:sz="12" w:space="0" w:color="auto"/>
            </w:tcBorders>
            <w:shd w:val="clear" w:color="auto" w:fill="B4C6E7" w:themeFill="accent5" w:themeFillTint="66"/>
            <w:vAlign w:val="center"/>
          </w:tcPr>
          <w:p w:rsidR="00030CF4" w:rsidRPr="006E62DA" w:rsidRDefault="00030CF4" w:rsidP="006E62DA">
            <w:pPr>
              <w:spacing w:before="120" w:line="360" w:lineRule="auto"/>
              <w:ind w:right="-78"/>
              <w:jc w:val="center"/>
              <w:rPr>
                <w:rFonts w:ascii="Arial" w:hAnsi="Arial" w:cs="Arial"/>
                <w:b/>
              </w:rPr>
            </w:pPr>
            <w:r w:rsidRPr="006E62DA">
              <w:rPr>
                <w:rFonts w:ascii="Arial" w:hAnsi="Arial" w:cs="Arial"/>
                <w:b/>
              </w:rPr>
              <w:t>III.</w:t>
            </w:r>
          </w:p>
        </w:tc>
        <w:tc>
          <w:tcPr>
            <w:tcW w:w="9374" w:type="dxa"/>
            <w:gridSpan w:val="2"/>
            <w:tcBorders>
              <w:left w:val="single" w:sz="12" w:space="0" w:color="auto"/>
              <w:right w:val="single" w:sz="12" w:space="0" w:color="auto"/>
            </w:tcBorders>
            <w:shd w:val="clear" w:color="auto" w:fill="B4C6E7" w:themeFill="accent5" w:themeFillTint="66"/>
            <w:vAlign w:val="center"/>
          </w:tcPr>
          <w:p w:rsidR="00030CF4" w:rsidRPr="006E62DA" w:rsidRDefault="00030CF4" w:rsidP="006E62DA">
            <w:pPr>
              <w:spacing w:before="120" w:line="360" w:lineRule="auto"/>
              <w:ind w:right="33"/>
              <w:rPr>
                <w:rFonts w:ascii="Arial" w:hAnsi="Arial" w:cs="Arial"/>
                <w:b/>
                <w:caps/>
                <w:lang w:eastAsia="pl-PL"/>
              </w:rPr>
            </w:pPr>
            <w:r w:rsidRPr="006E62DA">
              <w:rPr>
                <w:rFonts w:ascii="Arial" w:hAnsi="Arial" w:cs="Arial"/>
                <w:b/>
                <w:caps/>
                <w:lang w:eastAsia="pl-PL"/>
              </w:rPr>
              <w:t>pamięć operacyjna</w:t>
            </w:r>
          </w:p>
        </w:tc>
      </w:tr>
      <w:tr w:rsidR="00030CF4" w:rsidRPr="006E62DA" w:rsidTr="00030CF4">
        <w:trPr>
          <w:trHeight w:val="1085"/>
          <w:jc w:val="center"/>
        </w:trPr>
        <w:tc>
          <w:tcPr>
            <w:tcW w:w="832" w:type="dxa"/>
            <w:tcBorders>
              <w:left w:val="single" w:sz="12" w:space="0" w:color="auto"/>
              <w:right w:val="single" w:sz="12" w:space="0" w:color="auto"/>
            </w:tcBorders>
            <w:shd w:val="clear" w:color="auto" w:fill="F2F2F2"/>
            <w:vAlign w:val="center"/>
          </w:tcPr>
          <w:p w:rsidR="00030CF4" w:rsidRPr="006E62DA" w:rsidRDefault="00030CF4" w:rsidP="006E62DA">
            <w:pPr>
              <w:spacing w:before="120" w:line="360" w:lineRule="auto"/>
              <w:ind w:right="-78"/>
              <w:jc w:val="center"/>
              <w:rPr>
                <w:rFonts w:ascii="Arial" w:hAnsi="Arial" w:cs="Arial"/>
              </w:rPr>
            </w:pPr>
            <w:r w:rsidRPr="006E62DA">
              <w:rPr>
                <w:rFonts w:ascii="Arial" w:hAnsi="Arial" w:cs="Arial"/>
              </w:rPr>
              <w:t>III.1</w:t>
            </w:r>
          </w:p>
        </w:tc>
        <w:tc>
          <w:tcPr>
            <w:tcW w:w="5263" w:type="dxa"/>
            <w:tcBorders>
              <w:left w:val="single" w:sz="12" w:space="0" w:color="auto"/>
            </w:tcBorders>
            <w:shd w:val="clear" w:color="auto" w:fill="F2F2F2"/>
            <w:vAlign w:val="center"/>
          </w:tcPr>
          <w:p w:rsidR="00030CF4" w:rsidRPr="006E62DA" w:rsidRDefault="00AA41A1" w:rsidP="007E6DD6">
            <w:pPr>
              <w:spacing w:before="120" w:line="360" w:lineRule="auto"/>
              <w:ind w:right="33"/>
              <w:jc w:val="both"/>
              <w:rPr>
                <w:rFonts w:ascii="Arial" w:hAnsi="Arial" w:cs="Arial"/>
                <w:lang w:eastAsia="pl-PL"/>
              </w:rPr>
            </w:pPr>
            <w:r w:rsidRPr="00AA41A1">
              <w:rPr>
                <w:rFonts w:ascii="Arial" w:hAnsi="Arial" w:cs="Arial"/>
              </w:rPr>
              <w:t>Wbudowana min. 64GB o taktowaniu 1866MHz. Minimum osiem wolnych slotów w celu dalszej rozbudowy pamięci. Komputer musi umożliwiać rozbudowę do min. 768GB pamięci RAM. Komputer musi mieć możliwość obsługi pamięci typu ECC.</w:t>
            </w:r>
          </w:p>
        </w:tc>
        <w:tc>
          <w:tcPr>
            <w:tcW w:w="4111" w:type="dxa"/>
            <w:tcBorders>
              <w:left w:val="single" w:sz="12" w:space="0" w:color="auto"/>
              <w:right w:val="single" w:sz="12" w:space="0" w:color="auto"/>
            </w:tcBorders>
            <w:shd w:val="clear" w:color="auto" w:fill="auto"/>
            <w:vAlign w:val="center"/>
          </w:tcPr>
          <w:p w:rsidR="00030CF4" w:rsidRPr="006E62DA" w:rsidRDefault="00030CF4" w:rsidP="006E62DA">
            <w:pPr>
              <w:spacing w:before="120" w:line="360" w:lineRule="auto"/>
              <w:ind w:right="33"/>
              <w:rPr>
                <w:rFonts w:ascii="Arial" w:hAnsi="Arial" w:cs="Arial"/>
              </w:rPr>
            </w:pPr>
            <w:r w:rsidRPr="006E62DA">
              <w:rPr>
                <w:rFonts w:ascii="Arial" w:hAnsi="Arial" w:cs="Arial"/>
              </w:rPr>
              <w:t>należy podać:</w:t>
            </w:r>
          </w:p>
          <w:p w:rsidR="00030CF4" w:rsidRDefault="00AA41A1" w:rsidP="006E62DA">
            <w:pPr>
              <w:spacing w:before="120" w:line="360" w:lineRule="auto"/>
              <w:ind w:right="33"/>
              <w:rPr>
                <w:rFonts w:ascii="Arial" w:hAnsi="Arial" w:cs="Arial"/>
              </w:rPr>
            </w:pPr>
            <w:r>
              <w:rPr>
                <w:rFonts w:ascii="Arial" w:hAnsi="Arial" w:cs="Arial"/>
              </w:rPr>
              <w:t xml:space="preserve">wielkość </w:t>
            </w:r>
            <w:r w:rsidR="00030CF4" w:rsidRPr="006E62DA">
              <w:rPr>
                <w:rFonts w:ascii="Arial" w:hAnsi="Arial" w:cs="Arial"/>
              </w:rPr>
              <w:t>pamięci</w:t>
            </w:r>
            <w:r>
              <w:rPr>
                <w:rFonts w:ascii="Arial" w:hAnsi="Arial" w:cs="Arial"/>
              </w:rPr>
              <w:t xml:space="preserve"> </w:t>
            </w:r>
            <w:r w:rsidR="00030CF4" w:rsidRPr="006E62DA">
              <w:rPr>
                <w:rFonts w:ascii="Arial" w:hAnsi="Arial" w:cs="Arial"/>
              </w:rPr>
              <w:t>…………………….GB</w:t>
            </w:r>
          </w:p>
          <w:p w:rsidR="00030CF4" w:rsidRPr="006E62DA" w:rsidRDefault="00030CF4" w:rsidP="006E62DA">
            <w:pPr>
              <w:spacing w:before="120" w:line="360" w:lineRule="auto"/>
              <w:ind w:right="33"/>
              <w:rPr>
                <w:rFonts w:ascii="Arial" w:hAnsi="Arial" w:cs="Arial"/>
              </w:rPr>
            </w:pPr>
            <w:r w:rsidRPr="006E62DA">
              <w:rPr>
                <w:rFonts w:ascii="Arial" w:hAnsi="Arial" w:cs="Arial"/>
              </w:rPr>
              <w:t>ilość wolnych slotów RAM ……………..... na płycie głównej oferowanego komputera</w:t>
            </w:r>
          </w:p>
          <w:p w:rsidR="00030CF4" w:rsidRPr="006E62DA" w:rsidRDefault="00030CF4" w:rsidP="006E62DA">
            <w:pPr>
              <w:spacing w:before="120" w:line="360" w:lineRule="auto"/>
              <w:ind w:right="33"/>
              <w:rPr>
                <w:rFonts w:ascii="Arial" w:hAnsi="Arial" w:cs="Arial"/>
              </w:rPr>
            </w:pPr>
            <w:r w:rsidRPr="006E62DA">
              <w:rPr>
                <w:rFonts w:ascii="Arial" w:hAnsi="Arial" w:cs="Arial"/>
              </w:rPr>
              <w:t xml:space="preserve">Należy zaznaczyć: </w:t>
            </w:r>
          </w:p>
          <w:p w:rsidR="00030CF4" w:rsidRPr="006E62DA" w:rsidRDefault="00030CF4" w:rsidP="006E62DA">
            <w:pPr>
              <w:spacing w:before="120" w:line="360" w:lineRule="auto"/>
              <w:ind w:right="33"/>
              <w:rPr>
                <w:rFonts w:ascii="Arial" w:hAnsi="Arial" w:cs="Arial"/>
              </w:rPr>
            </w:pPr>
            <w:r w:rsidRPr="006E62DA">
              <w:rPr>
                <w:rFonts w:ascii="Arial" w:hAnsi="Arial" w:cs="Arial"/>
                <w:b/>
              </w:rPr>
              <w:t>spełnia/nie spełnia*</w:t>
            </w:r>
          </w:p>
        </w:tc>
      </w:tr>
      <w:tr w:rsidR="00030CF4" w:rsidRPr="006E62DA" w:rsidTr="00030CF4">
        <w:trPr>
          <w:trHeight w:val="642"/>
          <w:jc w:val="center"/>
        </w:trPr>
        <w:tc>
          <w:tcPr>
            <w:tcW w:w="832" w:type="dxa"/>
            <w:tcBorders>
              <w:left w:val="single" w:sz="12" w:space="0" w:color="auto"/>
              <w:right w:val="single" w:sz="12" w:space="0" w:color="auto"/>
            </w:tcBorders>
            <w:shd w:val="clear" w:color="auto" w:fill="B4C6E7" w:themeFill="accent5" w:themeFillTint="66"/>
            <w:vAlign w:val="center"/>
          </w:tcPr>
          <w:p w:rsidR="00030CF4" w:rsidRPr="006E62DA" w:rsidRDefault="00030CF4" w:rsidP="006E62DA">
            <w:pPr>
              <w:spacing w:before="120" w:line="360" w:lineRule="auto"/>
              <w:ind w:right="-78"/>
              <w:jc w:val="center"/>
              <w:rPr>
                <w:rFonts w:ascii="Arial" w:hAnsi="Arial" w:cs="Arial"/>
                <w:b/>
              </w:rPr>
            </w:pPr>
            <w:r w:rsidRPr="006E62DA">
              <w:rPr>
                <w:rFonts w:ascii="Arial" w:hAnsi="Arial" w:cs="Arial"/>
                <w:b/>
              </w:rPr>
              <w:t>IV.</w:t>
            </w:r>
          </w:p>
        </w:tc>
        <w:tc>
          <w:tcPr>
            <w:tcW w:w="9374" w:type="dxa"/>
            <w:gridSpan w:val="2"/>
            <w:tcBorders>
              <w:left w:val="single" w:sz="12" w:space="0" w:color="auto"/>
              <w:right w:val="single" w:sz="12" w:space="0" w:color="auto"/>
            </w:tcBorders>
            <w:shd w:val="clear" w:color="auto" w:fill="B4C6E7" w:themeFill="accent5" w:themeFillTint="66"/>
            <w:vAlign w:val="center"/>
          </w:tcPr>
          <w:p w:rsidR="00030CF4" w:rsidRPr="006E62DA" w:rsidRDefault="00030CF4" w:rsidP="006E62DA">
            <w:pPr>
              <w:spacing w:before="120" w:line="360" w:lineRule="auto"/>
              <w:ind w:right="33"/>
              <w:rPr>
                <w:rFonts w:ascii="Arial" w:hAnsi="Arial" w:cs="Arial"/>
                <w:b/>
                <w:caps/>
              </w:rPr>
            </w:pPr>
            <w:r w:rsidRPr="006E62DA">
              <w:rPr>
                <w:rFonts w:ascii="Arial" w:hAnsi="Arial" w:cs="Arial"/>
                <w:b/>
                <w:caps/>
              </w:rPr>
              <w:t>UKŁAD GRAFICZNY</w:t>
            </w:r>
          </w:p>
        </w:tc>
      </w:tr>
      <w:tr w:rsidR="00030CF4" w:rsidRPr="006E62DA" w:rsidTr="00030CF4">
        <w:trPr>
          <w:jc w:val="center"/>
        </w:trPr>
        <w:tc>
          <w:tcPr>
            <w:tcW w:w="832" w:type="dxa"/>
            <w:tcBorders>
              <w:left w:val="single" w:sz="12" w:space="0" w:color="auto"/>
              <w:right w:val="single" w:sz="12" w:space="0" w:color="auto"/>
            </w:tcBorders>
            <w:shd w:val="clear" w:color="auto" w:fill="F2F2F2"/>
            <w:vAlign w:val="center"/>
          </w:tcPr>
          <w:p w:rsidR="00030CF4" w:rsidRPr="006E62DA" w:rsidRDefault="00030CF4" w:rsidP="006E62DA">
            <w:pPr>
              <w:spacing w:before="120" w:line="360" w:lineRule="auto"/>
              <w:ind w:right="-78"/>
              <w:jc w:val="center"/>
              <w:rPr>
                <w:rFonts w:ascii="Arial" w:hAnsi="Arial" w:cs="Arial"/>
              </w:rPr>
            </w:pPr>
            <w:r w:rsidRPr="006E62DA">
              <w:rPr>
                <w:rFonts w:ascii="Arial" w:hAnsi="Arial" w:cs="Arial"/>
              </w:rPr>
              <w:t>IV.1</w:t>
            </w:r>
          </w:p>
        </w:tc>
        <w:tc>
          <w:tcPr>
            <w:tcW w:w="5263" w:type="dxa"/>
            <w:tcBorders>
              <w:left w:val="single" w:sz="12" w:space="0" w:color="auto"/>
            </w:tcBorders>
            <w:shd w:val="clear" w:color="auto" w:fill="F2F2F2"/>
            <w:vAlign w:val="center"/>
          </w:tcPr>
          <w:p w:rsidR="00030CF4" w:rsidRPr="006E62DA" w:rsidRDefault="00030CF4" w:rsidP="007E6DD6">
            <w:pPr>
              <w:spacing w:before="120" w:line="360" w:lineRule="auto"/>
              <w:ind w:right="33"/>
              <w:jc w:val="both"/>
              <w:rPr>
                <w:rFonts w:ascii="Arial" w:hAnsi="Arial" w:cs="Arial"/>
              </w:rPr>
            </w:pPr>
            <w:r w:rsidRPr="006E62DA">
              <w:rPr>
                <w:rFonts w:ascii="Arial" w:hAnsi="Arial" w:cs="Arial"/>
              </w:rPr>
              <w:t>Zintegrowana karta graficzna umożliwiająca rozdzielczość 1280x1024 pikseli</w:t>
            </w:r>
          </w:p>
        </w:tc>
        <w:tc>
          <w:tcPr>
            <w:tcW w:w="4111" w:type="dxa"/>
            <w:tcBorders>
              <w:left w:val="single" w:sz="12" w:space="0" w:color="auto"/>
              <w:right w:val="single" w:sz="12" w:space="0" w:color="auto"/>
            </w:tcBorders>
            <w:shd w:val="clear" w:color="auto" w:fill="auto"/>
            <w:vAlign w:val="center"/>
          </w:tcPr>
          <w:p w:rsidR="00030CF4" w:rsidRPr="006E62DA" w:rsidRDefault="00030CF4" w:rsidP="006E62DA">
            <w:pPr>
              <w:spacing w:before="120" w:line="360" w:lineRule="auto"/>
              <w:ind w:right="33"/>
              <w:rPr>
                <w:rFonts w:ascii="Arial" w:hAnsi="Arial" w:cs="Arial"/>
              </w:rPr>
            </w:pPr>
            <w:r w:rsidRPr="006E62DA">
              <w:rPr>
                <w:rFonts w:ascii="Arial" w:hAnsi="Arial" w:cs="Arial"/>
              </w:rPr>
              <w:t>Należy podać:</w:t>
            </w:r>
          </w:p>
          <w:p w:rsidR="00030CF4" w:rsidRPr="006E62DA" w:rsidRDefault="0010358C" w:rsidP="0010358C">
            <w:pPr>
              <w:spacing w:before="120" w:line="360" w:lineRule="auto"/>
              <w:ind w:right="33"/>
              <w:rPr>
                <w:rFonts w:ascii="Arial" w:hAnsi="Arial" w:cs="Arial"/>
                <w:b/>
              </w:rPr>
            </w:pPr>
            <w:r>
              <w:rPr>
                <w:rFonts w:ascii="Arial" w:hAnsi="Arial" w:cs="Arial"/>
              </w:rPr>
              <w:t>rozdzielczość ……….x ……</w:t>
            </w:r>
            <w:r w:rsidR="00030CF4" w:rsidRPr="006E62DA">
              <w:rPr>
                <w:rFonts w:ascii="Arial" w:hAnsi="Arial" w:cs="Arial"/>
              </w:rPr>
              <w:t>….pikseli</w:t>
            </w:r>
          </w:p>
        </w:tc>
      </w:tr>
      <w:tr w:rsidR="00030CF4" w:rsidRPr="006E62DA" w:rsidTr="00030CF4">
        <w:trPr>
          <w:trHeight w:val="630"/>
          <w:jc w:val="center"/>
        </w:trPr>
        <w:tc>
          <w:tcPr>
            <w:tcW w:w="832" w:type="dxa"/>
            <w:tcBorders>
              <w:left w:val="single" w:sz="12" w:space="0" w:color="auto"/>
              <w:right w:val="single" w:sz="12" w:space="0" w:color="auto"/>
            </w:tcBorders>
            <w:shd w:val="clear" w:color="auto" w:fill="B4C6E7" w:themeFill="accent5" w:themeFillTint="66"/>
            <w:vAlign w:val="center"/>
          </w:tcPr>
          <w:p w:rsidR="00030CF4" w:rsidRPr="006E62DA" w:rsidRDefault="00030CF4" w:rsidP="006E62DA">
            <w:pPr>
              <w:spacing w:before="120" w:line="360" w:lineRule="auto"/>
              <w:ind w:right="-78"/>
              <w:jc w:val="center"/>
              <w:rPr>
                <w:rFonts w:ascii="Arial" w:hAnsi="Arial" w:cs="Arial"/>
                <w:b/>
              </w:rPr>
            </w:pPr>
            <w:r w:rsidRPr="006E62DA">
              <w:rPr>
                <w:rFonts w:ascii="Arial" w:hAnsi="Arial" w:cs="Arial"/>
                <w:b/>
              </w:rPr>
              <w:t>V.</w:t>
            </w:r>
          </w:p>
        </w:tc>
        <w:tc>
          <w:tcPr>
            <w:tcW w:w="9374" w:type="dxa"/>
            <w:gridSpan w:val="2"/>
            <w:tcBorders>
              <w:left w:val="single" w:sz="12" w:space="0" w:color="auto"/>
              <w:right w:val="single" w:sz="12" w:space="0" w:color="auto"/>
            </w:tcBorders>
            <w:shd w:val="clear" w:color="auto" w:fill="B4C6E7" w:themeFill="accent5" w:themeFillTint="66"/>
            <w:vAlign w:val="center"/>
          </w:tcPr>
          <w:p w:rsidR="00030CF4" w:rsidRPr="006E62DA" w:rsidRDefault="00030CF4" w:rsidP="006E62DA">
            <w:pPr>
              <w:spacing w:before="120" w:line="360" w:lineRule="auto"/>
              <w:ind w:right="33"/>
              <w:rPr>
                <w:rFonts w:ascii="Arial" w:hAnsi="Arial" w:cs="Arial"/>
                <w:b/>
                <w:caps/>
              </w:rPr>
            </w:pPr>
            <w:r w:rsidRPr="006E62DA">
              <w:rPr>
                <w:rFonts w:ascii="Arial" w:hAnsi="Arial" w:cs="Arial"/>
                <w:b/>
                <w:caps/>
              </w:rPr>
              <w:t>PAMIĘĆ MASOWA</w:t>
            </w:r>
          </w:p>
        </w:tc>
      </w:tr>
      <w:tr w:rsidR="00030CF4" w:rsidRPr="006E62DA" w:rsidTr="00030CF4">
        <w:trPr>
          <w:trHeight w:val="738"/>
          <w:jc w:val="center"/>
        </w:trPr>
        <w:tc>
          <w:tcPr>
            <w:tcW w:w="832" w:type="dxa"/>
            <w:tcBorders>
              <w:left w:val="single" w:sz="12" w:space="0" w:color="auto"/>
              <w:right w:val="single" w:sz="12" w:space="0" w:color="auto"/>
            </w:tcBorders>
            <w:shd w:val="clear" w:color="auto" w:fill="F2F2F2"/>
            <w:vAlign w:val="center"/>
          </w:tcPr>
          <w:p w:rsidR="00030CF4" w:rsidRPr="006E62DA" w:rsidRDefault="00030CF4" w:rsidP="006E62DA">
            <w:pPr>
              <w:spacing w:before="120" w:line="360" w:lineRule="auto"/>
              <w:ind w:right="-78"/>
              <w:jc w:val="center"/>
              <w:rPr>
                <w:rFonts w:ascii="Arial" w:hAnsi="Arial" w:cs="Arial"/>
              </w:rPr>
            </w:pPr>
            <w:r w:rsidRPr="006E62DA">
              <w:rPr>
                <w:rFonts w:ascii="Arial" w:hAnsi="Arial" w:cs="Arial"/>
              </w:rPr>
              <w:t>V.1</w:t>
            </w:r>
          </w:p>
        </w:tc>
        <w:tc>
          <w:tcPr>
            <w:tcW w:w="5263" w:type="dxa"/>
            <w:tcBorders>
              <w:left w:val="single" w:sz="12" w:space="0" w:color="auto"/>
            </w:tcBorders>
            <w:shd w:val="clear" w:color="auto" w:fill="F2F2F2"/>
            <w:vAlign w:val="center"/>
          </w:tcPr>
          <w:p w:rsidR="00030CF4" w:rsidRPr="006E62DA" w:rsidRDefault="00BB0F58" w:rsidP="007E6DD6">
            <w:pPr>
              <w:spacing w:before="120" w:line="360" w:lineRule="auto"/>
              <w:ind w:right="33"/>
              <w:jc w:val="both"/>
              <w:rPr>
                <w:rFonts w:ascii="Arial" w:hAnsi="Arial" w:cs="Arial"/>
              </w:rPr>
            </w:pPr>
            <w:r>
              <w:rPr>
                <w:rFonts w:ascii="Arial" w:hAnsi="Arial" w:cs="Arial"/>
              </w:rPr>
              <w:t>Z</w:t>
            </w:r>
            <w:r w:rsidRPr="00BB0F58">
              <w:rPr>
                <w:rFonts w:ascii="Arial" w:hAnsi="Arial" w:cs="Arial"/>
              </w:rPr>
              <w:t xml:space="preserve">ainstalowane 2 dyski twarde 2,5” 1,2TB 10K RPM SAS 6Gbps.  </w:t>
            </w:r>
          </w:p>
        </w:tc>
        <w:tc>
          <w:tcPr>
            <w:tcW w:w="4111" w:type="dxa"/>
            <w:tcBorders>
              <w:left w:val="single" w:sz="12" w:space="0" w:color="auto"/>
              <w:right w:val="single" w:sz="12" w:space="0" w:color="auto"/>
            </w:tcBorders>
            <w:shd w:val="clear" w:color="auto" w:fill="auto"/>
            <w:vAlign w:val="center"/>
          </w:tcPr>
          <w:p w:rsidR="00030CF4" w:rsidRPr="006E62DA" w:rsidRDefault="00030CF4" w:rsidP="006E62DA">
            <w:pPr>
              <w:spacing w:before="120" w:line="360" w:lineRule="auto"/>
              <w:ind w:right="33"/>
              <w:rPr>
                <w:rFonts w:ascii="Arial" w:hAnsi="Arial" w:cs="Arial"/>
              </w:rPr>
            </w:pPr>
            <w:r w:rsidRPr="006E62DA">
              <w:rPr>
                <w:rFonts w:ascii="Arial" w:hAnsi="Arial" w:cs="Arial"/>
              </w:rPr>
              <w:t>Należy podać:</w:t>
            </w:r>
          </w:p>
          <w:p w:rsidR="00030CF4" w:rsidRPr="006E62DA" w:rsidRDefault="00AC41BB" w:rsidP="006E62DA">
            <w:pPr>
              <w:spacing w:before="120" w:line="360" w:lineRule="auto"/>
              <w:ind w:right="33"/>
              <w:rPr>
                <w:rFonts w:ascii="Arial" w:hAnsi="Arial" w:cs="Arial"/>
              </w:rPr>
            </w:pPr>
            <w:r>
              <w:rPr>
                <w:rFonts w:ascii="Arial" w:hAnsi="Arial" w:cs="Arial"/>
              </w:rPr>
              <w:t>producent…………………………………</w:t>
            </w:r>
          </w:p>
          <w:p w:rsidR="00030CF4" w:rsidRPr="006E62DA" w:rsidRDefault="00AC41BB" w:rsidP="006E62DA">
            <w:pPr>
              <w:spacing w:before="120" w:line="360" w:lineRule="auto"/>
              <w:ind w:right="33"/>
              <w:rPr>
                <w:rFonts w:ascii="Arial" w:hAnsi="Arial" w:cs="Arial"/>
              </w:rPr>
            </w:pPr>
            <w:r>
              <w:rPr>
                <w:rFonts w:ascii="Arial" w:hAnsi="Arial" w:cs="Arial"/>
              </w:rPr>
              <w:t>model……………………………………</w:t>
            </w:r>
          </w:p>
          <w:p w:rsidR="00030CF4" w:rsidRPr="006E62DA" w:rsidRDefault="00AC41BB" w:rsidP="006E62DA">
            <w:pPr>
              <w:spacing w:before="120" w:line="360" w:lineRule="auto"/>
              <w:ind w:right="33"/>
              <w:rPr>
                <w:rFonts w:ascii="Arial" w:hAnsi="Arial" w:cs="Arial"/>
              </w:rPr>
            </w:pPr>
            <w:r>
              <w:rPr>
                <w:rFonts w:ascii="Arial" w:hAnsi="Arial" w:cs="Arial"/>
              </w:rPr>
              <w:t>pojemność…..……………………………</w:t>
            </w:r>
          </w:p>
          <w:p w:rsidR="00030CF4" w:rsidRPr="006E62DA" w:rsidRDefault="00030CF4" w:rsidP="006E62DA">
            <w:pPr>
              <w:spacing w:before="120" w:line="360" w:lineRule="auto"/>
              <w:ind w:right="33"/>
              <w:rPr>
                <w:rFonts w:ascii="Arial" w:hAnsi="Arial" w:cs="Arial"/>
              </w:rPr>
            </w:pPr>
            <w:r w:rsidRPr="006E62DA">
              <w:rPr>
                <w:rFonts w:ascii="Arial" w:hAnsi="Arial" w:cs="Arial"/>
              </w:rPr>
              <w:t xml:space="preserve">Należy zaznaczyć: </w:t>
            </w:r>
          </w:p>
          <w:p w:rsidR="00030CF4" w:rsidRPr="006E62DA" w:rsidRDefault="00030CF4" w:rsidP="006E62DA">
            <w:pPr>
              <w:spacing w:before="120" w:line="360" w:lineRule="auto"/>
              <w:ind w:right="33"/>
              <w:rPr>
                <w:rFonts w:ascii="Arial" w:hAnsi="Arial" w:cs="Arial"/>
                <w:b/>
              </w:rPr>
            </w:pPr>
            <w:r w:rsidRPr="006E62DA">
              <w:rPr>
                <w:rFonts w:ascii="Arial" w:hAnsi="Arial" w:cs="Arial"/>
                <w:b/>
              </w:rPr>
              <w:t>spełnia/nie spełnia*</w:t>
            </w:r>
          </w:p>
        </w:tc>
      </w:tr>
      <w:tr w:rsidR="00D611D9" w:rsidRPr="006E62DA" w:rsidTr="009F0C09">
        <w:trPr>
          <w:trHeight w:val="602"/>
          <w:jc w:val="center"/>
        </w:trPr>
        <w:tc>
          <w:tcPr>
            <w:tcW w:w="832" w:type="dxa"/>
            <w:tcBorders>
              <w:left w:val="single" w:sz="12" w:space="0" w:color="auto"/>
              <w:right w:val="single" w:sz="12" w:space="0" w:color="auto"/>
            </w:tcBorders>
            <w:shd w:val="clear" w:color="auto" w:fill="B4C6E7" w:themeFill="accent5" w:themeFillTint="66"/>
            <w:vAlign w:val="center"/>
          </w:tcPr>
          <w:p w:rsidR="00D611D9" w:rsidRPr="006E62DA" w:rsidRDefault="00D611D9" w:rsidP="009F0C09">
            <w:pPr>
              <w:spacing w:before="120" w:line="360" w:lineRule="auto"/>
              <w:ind w:right="-78"/>
              <w:jc w:val="center"/>
              <w:rPr>
                <w:rFonts w:ascii="Arial" w:hAnsi="Arial" w:cs="Arial"/>
                <w:b/>
              </w:rPr>
            </w:pPr>
            <w:r w:rsidRPr="006E62DA">
              <w:rPr>
                <w:rFonts w:ascii="Arial" w:hAnsi="Arial" w:cs="Arial"/>
                <w:b/>
              </w:rPr>
              <w:t>VI.</w:t>
            </w:r>
          </w:p>
        </w:tc>
        <w:tc>
          <w:tcPr>
            <w:tcW w:w="9374" w:type="dxa"/>
            <w:gridSpan w:val="2"/>
            <w:tcBorders>
              <w:left w:val="single" w:sz="12" w:space="0" w:color="auto"/>
              <w:right w:val="single" w:sz="12" w:space="0" w:color="auto"/>
            </w:tcBorders>
            <w:shd w:val="clear" w:color="auto" w:fill="B4C6E7" w:themeFill="accent5" w:themeFillTint="66"/>
            <w:vAlign w:val="center"/>
          </w:tcPr>
          <w:p w:rsidR="00D611D9" w:rsidRPr="006E62DA" w:rsidRDefault="007E6DD6" w:rsidP="009F0C09">
            <w:pPr>
              <w:spacing w:before="120" w:line="360" w:lineRule="auto"/>
              <w:ind w:right="33"/>
              <w:rPr>
                <w:rFonts w:ascii="Arial" w:hAnsi="Arial" w:cs="Arial"/>
                <w:b/>
                <w:caps/>
              </w:rPr>
            </w:pPr>
            <w:r w:rsidRPr="007E6DD6">
              <w:rPr>
                <w:rFonts w:ascii="Arial" w:hAnsi="Arial" w:cs="Arial"/>
                <w:b/>
                <w:caps/>
              </w:rPr>
              <w:t>KONTROLER RAID</w:t>
            </w:r>
          </w:p>
        </w:tc>
      </w:tr>
      <w:tr w:rsidR="00D611D9" w:rsidRPr="006E62DA" w:rsidTr="009F0C09">
        <w:trPr>
          <w:trHeight w:val="921"/>
          <w:jc w:val="center"/>
        </w:trPr>
        <w:tc>
          <w:tcPr>
            <w:tcW w:w="832" w:type="dxa"/>
            <w:tcBorders>
              <w:left w:val="single" w:sz="12" w:space="0" w:color="auto"/>
              <w:right w:val="single" w:sz="12" w:space="0" w:color="auto"/>
            </w:tcBorders>
            <w:shd w:val="clear" w:color="auto" w:fill="F2F2F2"/>
            <w:vAlign w:val="center"/>
          </w:tcPr>
          <w:p w:rsidR="00D611D9" w:rsidRPr="006E62DA" w:rsidRDefault="00D611D9" w:rsidP="009F0C09">
            <w:pPr>
              <w:spacing w:before="120" w:line="360" w:lineRule="auto"/>
              <w:ind w:right="-78"/>
              <w:jc w:val="center"/>
              <w:rPr>
                <w:rFonts w:ascii="Arial" w:hAnsi="Arial" w:cs="Arial"/>
              </w:rPr>
            </w:pPr>
            <w:r w:rsidRPr="006E62DA">
              <w:rPr>
                <w:rFonts w:ascii="Arial" w:hAnsi="Arial" w:cs="Arial"/>
              </w:rPr>
              <w:t>VI.1</w:t>
            </w:r>
          </w:p>
        </w:tc>
        <w:tc>
          <w:tcPr>
            <w:tcW w:w="5263" w:type="dxa"/>
            <w:tcBorders>
              <w:left w:val="single" w:sz="12" w:space="0" w:color="auto"/>
            </w:tcBorders>
            <w:shd w:val="clear" w:color="auto" w:fill="F2F2F2"/>
            <w:vAlign w:val="center"/>
          </w:tcPr>
          <w:p w:rsidR="00D611D9" w:rsidRPr="006E62DA" w:rsidRDefault="007E6DD6" w:rsidP="007E6DD6">
            <w:pPr>
              <w:spacing w:before="120" w:line="360" w:lineRule="auto"/>
              <w:ind w:right="33"/>
              <w:jc w:val="both"/>
              <w:rPr>
                <w:rFonts w:ascii="Arial" w:hAnsi="Arial" w:cs="Arial"/>
              </w:rPr>
            </w:pPr>
            <w:r w:rsidRPr="007E6DD6">
              <w:rPr>
                <w:rFonts w:ascii="Arial" w:hAnsi="Arial" w:cs="Arial"/>
              </w:rPr>
              <w:t xml:space="preserve">Zainstalowany sprzętowy kontroler dyskowy, posiadający min. 512MB nieulotnej pamięci </w:t>
            </w:r>
            <w:proofErr w:type="spellStart"/>
            <w:r w:rsidRPr="007E6DD6">
              <w:rPr>
                <w:rFonts w:ascii="Arial" w:hAnsi="Arial" w:cs="Arial"/>
              </w:rPr>
              <w:t>cache</w:t>
            </w:r>
            <w:proofErr w:type="spellEnd"/>
            <w:r w:rsidRPr="007E6DD6">
              <w:rPr>
                <w:rFonts w:ascii="Arial" w:hAnsi="Arial" w:cs="Arial"/>
              </w:rPr>
              <w:t>, umożliwiający konfiguracje poziomów RAID : 0, 1, 5, 6, 10, 50, 60</w:t>
            </w:r>
          </w:p>
        </w:tc>
        <w:tc>
          <w:tcPr>
            <w:tcW w:w="4111" w:type="dxa"/>
            <w:tcBorders>
              <w:left w:val="single" w:sz="12" w:space="0" w:color="auto"/>
              <w:right w:val="single" w:sz="12" w:space="0" w:color="auto"/>
            </w:tcBorders>
            <w:shd w:val="clear" w:color="auto" w:fill="auto"/>
            <w:vAlign w:val="center"/>
          </w:tcPr>
          <w:p w:rsidR="007E6DD6" w:rsidRPr="006E62DA" w:rsidRDefault="007E6DD6" w:rsidP="007E6DD6">
            <w:pPr>
              <w:spacing w:before="120" w:line="360" w:lineRule="auto"/>
              <w:ind w:right="33"/>
              <w:rPr>
                <w:rFonts w:ascii="Arial" w:hAnsi="Arial" w:cs="Arial"/>
              </w:rPr>
            </w:pPr>
            <w:r w:rsidRPr="006E62DA">
              <w:rPr>
                <w:rFonts w:ascii="Arial" w:hAnsi="Arial" w:cs="Arial"/>
              </w:rPr>
              <w:t xml:space="preserve">Należy zaznaczyć: </w:t>
            </w:r>
          </w:p>
          <w:p w:rsidR="007E6DD6" w:rsidRDefault="007E6DD6" w:rsidP="007E6DD6">
            <w:pPr>
              <w:spacing w:before="120" w:line="360" w:lineRule="auto"/>
              <w:ind w:right="33"/>
              <w:rPr>
                <w:rFonts w:ascii="Arial" w:hAnsi="Arial" w:cs="Arial"/>
                <w:b/>
              </w:rPr>
            </w:pPr>
            <w:r w:rsidRPr="006E62DA">
              <w:rPr>
                <w:rFonts w:ascii="Arial" w:hAnsi="Arial" w:cs="Arial"/>
                <w:b/>
              </w:rPr>
              <w:t>spełnia/nie spełnia*</w:t>
            </w:r>
          </w:p>
          <w:p w:rsidR="00D611D9" w:rsidRPr="006E62DA" w:rsidRDefault="00D611D9" w:rsidP="009F0C09">
            <w:pPr>
              <w:spacing w:before="120" w:line="360" w:lineRule="auto"/>
              <w:ind w:right="33"/>
              <w:rPr>
                <w:rFonts w:ascii="Arial" w:hAnsi="Arial" w:cs="Arial"/>
                <w:b/>
              </w:rPr>
            </w:pPr>
          </w:p>
        </w:tc>
      </w:tr>
      <w:tr w:rsidR="00030CF4" w:rsidRPr="006E62DA" w:rsidTr="00030CF4">
        <w:trPr>
          <w:trHeight w:val="616"/>
          <w:jc w:val="center"/>
        </w:trPr>
        <w:tc>
          <w:tcPr>
            <w:tcW w:w="832" w:type="dxa"/>
            <w:tcBorders>
              <w:left w:val="single" w:sz="12" w:space="0" w:color="auto"/>
              <w:right w:val="single" w:sz="12" w:space="0" w:color="auto"/>
            </w:tcBorders>
            <w:shd w:val="clear" w:color="auto" w:fill="B4C6E7" w:themeFill="accent5" w:themeFillTint="66"/>
            <w:vAlign w:val="center"/>
          </w:tcPr>
          <w:p w:rsidR="00030CF4" w:rsidRPr="006E62DA" w:rsidRDefault="00030CF4" w:rsidP="00D611D9">
            <w:pPr>
              <w:spacing w:before="120" w:line="360" w:lineRule="auto"/>
              <w:ind w:right="-78"/>
              <w:jc w:val="center"/>
              <w:rPr>
                <w:rFonts w:ascii="Arial" w:hAnsi="Arial" w:cs="Arial"/>
                <w:b/>
              </w:rPr>
            </w:pPr>
            <w:r w:rsidRPr="006E62DA">
              <w:rPr>
                <w:rFonts w:ascii="Arial" w:hAnsi="Arial" w:cs="Arial"/>
                <w:b/>
              </w:rPr>
              <w:t>V</w:t>
            </w:r>
            <w:r w:rsidR="00D611D9">
              <w:rPr>
                <w:rFonts w:ascii="Arial" w:hAnsi="Arial" w:cs="Arial"/>
                <w:b/>
              </w:rPr>
              <w:t>I</w:t>
            </w:r>
            <w:r w:rsidRPr="006E62DA">
              <w:rPr>
                <w:rFonts w:ascii="Arial" w:hAnsi="Arial" w:cs="Arial"/>
                <w:b/>
              </w:rPr>
              <w:t>I.</w:t>
            </w:r>
          </w:p>
        </w:tc>
        <w:tc>
          <w:tcPr>
            <w:tcW w:w="9374" w:type="dxa"/>
            <w:gridSpan w:val="2"/>
            <w:tcBorders>
              <w:left w:val="single" w:sz="12" w:space="0" w:color="auto"/>
              <w:right w:val="single" w:sz="12" w:space="0" w:color="auto"/>
            </w:tcBorders>
            <w:shd w:val="clear" w:color="auto" w:fill="B4C6E7" w:themeFill="accent5" w:themeFillTint="66"/>
            <w:vAlign w:val="center"/>
          </w:tcPr>
          <w:p w:rsidR="00030CF4" w:rsidRPr="006E62DA" w:rsidRDefault="00030CF4" w:rsidP="006E62DA">
            <w:pPr>
              <w:spacing w:before="120" w:line="360" w:lineRule="auto"/>
              <w:ind w:right="33"/>
              <w:rPr>
                <w:rFonts w:ascii="Arial" w:hAnsi="Arial" w:cs="Arial"/>
                <w:b/>
                <w:caps/>
              </w:rPr>
            </w:pPr>
            <w:r w:rsidRPr="006E62DA">
              <w:rPr>
                <w:rFonts w:ascii="Arial" w:hAnsi="Arial" w:cs="Arial"/>
                <w:b/>
                <w:caps/>
              </w:rPr>
              <w:t>PAMIĘĆ TYPU FLASH</w:t>
            </w:r>
          </w:p>
        </w:tc>
      </w:tr>
      <w:tr w:rsidR="00030CF4" w:rsidRPr="006E62DA" w:rsidTr="00030CF4">
        <w:trPr>
          <w:trHeight w:val="680"/>
          <w:jc w:val="center"/>
        </w:trPr>
        <w:tc>
          <w:tcPr>
            <w:tcW w:w="832" w:type="dxa"/>
            <w:tcBorders>
              <w:left w:val="single" w:sz="12" w:space="0" w:color="auto"/>
              <w:right w:val="single" w:sz="12" w:space="0" w:color="auto"/>
            </w:tcBorders>
            <w:shd w:val="clear" w:color="auto" w:fill="F2F2F2"/>
            <w:vAlign w:val="center"/>
          </w:tcPr>
          <w:p w:rsidR="00030CF4" w:rsidRPr="006E62DA" w:rsidRDefault="00030CF4" w:rsidP="006E62DA">
            <w:pPr>
              <w:spacing w:before="120" w:line="360" w:lineRule="auto"/>
              <w:ind w:right="-78"/>
              <w:jc w:val="center"/>
              <w:rPr>
                <w:rFonts w:ascii="Arial" w:hAnsi="Arial" w:cs="Arial"/>
              </w:rPr>
            </w:pPr>
            <w:r w:rsidRPr="006E62DA">
              <w:rPr>
                <w:rFonts w:ascii="Arial" w:hAnsi="Arial" w:cs="Arial"/>
              </w:rPr>
              <w:t>V</w:t>
            </w:r>
            <w:r w:rsidR="00D611D9">
              <w:rPr>
                <w:rFonts w:ascii="Arial" w:hAnsi="Arial" w:cs="Arial"/>
              </w:rPr>
              <w:t>I</w:t>
            </w:r>
            <w:r w:rsidRPr="006E62DA">
              <w:rPr>
                <w:rFonts w:ascii="Arial" w:hAnsi="Arial" w:cs="Arial"/>
              </w:rPr>
              <w:t>I.1</w:t>
            </w:r>
          </w:p>
        </w:tc>
        <w:tc>
          <w:tcPr>
            <w:tcW w:w="5263" w:type="dxa"/>
            <w:tcBorders>
              <w:left w:val="single" w:sz="12" w:space="0" w:color="auto"/>
            </w:tcBorders>
            <w:shd w:val="clear" w:color="auto" w:fill="F2F2F2"/>
            <w:vAlign w:val="center"/>
          </w:tcPr>
          <w:p w:rsidR="00030CF4" w:rsidRPr="006E62DA" w:rsidRDefault="001A4D45" w:rsidP="001A4D45">
            <w:pPr>
              <w:spacing w:before="120" w:line="360" w:lineRule="auto"/>
              <w:ind w:right="33"/>
              <w:jc w:val="both"/>
              <w:rPr>
                <w:rFonts w:ascii="Arial" w:hAnsi="Arial" w:cs="Arial"/>
              </w:rPr>
            </w:pPr>
            <w:r w:rsidRPr="001A4D45">
              <w:rPr>
                <w:rFonts w:ascii="Arial" w:hAnsi="Arial" w:cs="Arial"/>
              </w:rPr>
              <w:t xml:space="preserve">Wbudowana karta pamięci typu </w:t>
            </w:r>
            <w:proofErr w:type="spellStart"/>
            <w:r w:rsidRPr="001A4D45">
              <w:rPr>
                <w:rFonts w:ascii="Arial" w:hAnsi="Arial" w:cs="Arial"/>
              </w:rPr>
              <w:t>flash</w:t>
            </w:r>
            <w:proofErr w:type="spellEnd"/>
            <w:r w:rsidRPr="001A4D45">
              <w:rPr>
                <w:rFonts w:ascii="Arial" w:hAnsi="Arial" w:cs="Arial"/>
              </w:rPr>
              <w:t xml:space="preserve"> – SD </w:t>
            </w:r>
            <w:r>
              <w:rPr>
                <w:rFonts w:ascii="Arial" w:hAnsi="Arial" w:cs="Arial"/>
              </w:rPr>
              <w:br/>
            </w:r>
            <w:r w:rsidRPr="001A4D45">
              <w:rPr>
                <w:rFonts w:ascii="Arial" w:hAnsi="Arial" w:cs="Arial"/>
              </w:rPr>
              <w:t xml:space="preserve">o pojemności minimum 2GB lub klucza USB </w:t>
            </w:r>
            <w:r>
              <w:rPr>
                <w:rFonts w:ascii="Arial" w:hAnsi="Arial" w:cs="Arial"/>
              </w:rPr>
              <w:br/>
            </w:r>
            <w:r w:rsidRPr="001A4D45">
              <w:rPr>
                <w:rFonts w:ascii="Arial" w:hAnsi="Arial" w:cs="Arial"/>
              </w:rPr>
              <w:t xml:space="preserve">min. 2 GB na potrzeby </w:t>
            </w:r>
            <w:proofErr w:type="spellStart"/>
            <w:r w:rsidRPr="001A4D45">
              <w:rPr>
                <w:rFonts w:ascii="Arial" w:hAnsi="Arial" w:cs="Arial"/>
              </w:rPr>
              <w:t>wirtualizatora</w:t>
            </w:r>
            <w:proofErr w:type="spellEnd"/>
            <w:r w:rsidRPr="001A4D45">
              <w:rPr>
                <w:rFonts w:ascii="Arial" w:hAnsi="Arial" w:cs="Arial"/>
              </w:rPr>
              <w:t>.</w:t>
            </w:r>
          </w:p>
        </w:tc>
        <w:tc>
          <w:tcPr>
            <w:tcW w:w="4111" w:type="dxa"/>
            <w:tcBorders>
              <w:left w:val="single" w:sz="12" w:space="0" w:color="auto"/>
              <w:right w:val="single" w:sz="12" w:space="0" w:color="auto"/>
            </w:tcBorders>
            <w:shd w:val="clear" w:color="auto" w:fill="auto"/>
            <w:vAlign w:val="center"/>
          </w:tcPr>
          <w:p w:rsidR="001A4D45" w:rsidRPr="006E62DA" w:rsidRDefault="001A4D45" w:rsidP="001A4D45">
            <w:pPr>
              <w:spacing w:before="120" w:line="360" w:lineRule="auto"/>
              <w:ind w:right="33"/>
              <w:rPr>
                <w:rFonts w:ascii="Arial" w:hAnsi="Arial" w:cs="Arial"/>
              </w:rPr>
            </w:pPr>
            <w:r w:rsidRPr="006E62DA">
              <w:rPr>
                <w:rFonts w:ascii="Arial" w:hAnsi="Arial" w:cs="Arial"/>
              </w:rPr>
              <w:t xml:space="preserve">Należy zaznaczyć: </w:t>
            </w:r>
          </w:p>
          <w:p w:rsidR="001A4D45" w:rsidRDefault="001A4D45" w:rsidP="001A4D45">
            <w:pPr>
              <w:spacing w:before="120" w:line="360" w:lineRule="auto"/>
              <w:ind w:right="33"/>
              <w:rPr>
                <w:rFonts w:ascii="Arial" w:hAnsi="Arial" w:cs="Arial"/>
                <w:b/>
              </w:rPr>
            </w:pPr>
            <w:r w:rsidRPr="006E62DA">
              <w:rPr>
                <w:rFonts w:ascii="Arial" w:hAnsi="Arial" w:cs="Arial"/>
                <w:b/>
              </w:rPr>
              <w:t>spełnia/nie spełnia*</w:t>
            </w:r>
          </w:p>
          <w:p w:rsidR="00030CF4" w:rsidRPr="006E62DA" w:rsidRDefault="00030CF4" w:rsidP="006E62DA">
            <w:pPr>
              <w:spacing w:before="120" w:line="360" w:lineRule="auto"/>
              <w:ind w:right="33"/>
              <w:rPr>
                <w:rFonts w:ascii="Arial" w:hAnsi="Arial" w:cs="Arial"/>
                <w:b/>
              </w:rPr>
            </w:pPr>
          </w:p>
        </w:tc>
      </w:tr>
      <w:tr w:rsidR="00030CF4" w:rsidRPr="006E62DA" w:rsidTr="00030CF4">
        <w:trPr>
          <w:trHeight w:val="616"/>
          <w:jc w:val="center"/>
        </w:trPr>
        <w:tc>
          <w:tcPr>
            <w:tcW w:w="832" w:type="dxa"/>
            <w:tcBorders>
              <w:left w:val="single" w:sz="12" w:space="0" w:color="auto"/>
              <w:right w:val="single" w:sz="12" w:space="0" w:color="auto"/>
            </w:tcBorders>
            <w:shd w:val="clear" w:color="auto" w:fill="B4C6E7" w:themeFill="accent5" w:themeFillTint="66"/>
            <w:vAlign w:val="center"/>
          </w:tcPr>
          <w:p w:rsidR="00030CF4" w:rsidRPr="006E62DA" w:rsidRDefault="00030CF4" w:rsidP="006E62DA">
            <w:pPr>
              <w:spacing w:before="120" w:line="360" w:lineRule="auto"/>
              <w:ind w:right="-78"/>
              <w:jc w:val="center"/>
              <w:rPr>
                <w:rFonts w:ascii="Arial" w:hAnsi="Arial" w:cs="Arial"/>
                <w:b/>
              </w:rPr>
            </w:pPr>
            <w:r w:rsidRPr="006E62DA">
              <w:rPr>
                <w:rFonts w:ascii="Arial" w:hAnsi="Arial" w:cs="Arial"/>
                <w:b/>
              </w:rPr>
              <w:t>VII</w:t>
            </w:r>
            <w:r w:rsidR="009F314D">
              <w:rPr>
                <w:rFonts w:ascii="Arial" w:hAnsi="Arial" w:cs="Arial"/>
                <w:b/>
              </w:rPr>
              <w:t>I</w:t>
            </w:r>
            <w:r w:rsidRPr="006E62DA">
              <w:rPr>
                <w:rFonts w:ascii="Arial" w:hAnsi="Arial" w:cs="Arial"/>
                <w:b/>
              </w:rPr>
              <w:t>.</w:t>
            </w:r>
          </w:p>
        </w:tc>
        <w:tc>
          <w:tcPr>
            <w:tcW w:w="9374" w:type="dxa"/>
            <w:gridSpan w:val="2"/>
            <w:tcBorders>
              <w:left w:val="single" w:sz="12" w:space="0" w:color="auto"/>
              <w:right w:val="single" w:sz="12" w:space="0" w:color="auto"/>
            </w:tcBorders>
            <w:shd w:val="clear" w:color="auto" w:fill="B4C6E7" w:themeFill="accent5" w:themeFillTint="66"/>
            <w:vAlign w:val="center"/>
          </w:tcPr>
          <w:p w:rsidR="00030CF4" w:rsidRPr="006E62DA" w:rsidRDefault="00030CF4" w:rsidP="006E62DA">
            <w:pPr>
              <w:spacing w:before="120" w:line="360" w:lineRule="auto"/>
              <w:ind w:right="33"/>
              <w:rPr>
                <w:rFonts w:ascii="Arial" w:hAnsi="Arial" w:cs="Arial"/>
                <w:b/>
                <w:caps/>
              </w:rPr>
            </w:pPr>
            <w:r w:rsidRPr="006E62DA">
              <w:rPr>
                <w:rFonts w:ascii="Arial" w:hAnsi="Arial" w:cs="Arial"/>
                <w:b/>
                <w:caps/>
              </w:rPr>
              <w:t>KOMUNIKACJA</w:t>
            </w:r>
          </w:p>
        </w:tc>
      </w:tr>
      <w:tr w:rsidR="00030CF4" w:rsidRPr="006E62DA" w:rsidTr="00030CF4">
        <w:trPr>
          <w:trHeight w:val="680"/>
          <w:jc w:val="center"/>
        </w:trPr>
        <w:tc>
          <w:tcPr>
            <w:tcW w:w="832" w:type="dxa"/>
            <w:tcBorders>
              <w:left w:val="single" w:sz="12" w:space="0" w:color="auto"/>
              <w:right w:val="single" w:sz="12" w:space="0" w:color="auto"/>
            </w:tcBorders>
            <w:shd w:val="clear" w:color="auto" w:fill="F2F2F2"/>
            <w:vAlign w:val="center"/>
          </w:tcPr>
          <w:p w:rsidR="00030CF4" w:rsidRPr="006E62DA" w:rsidRDefault="00030CF4" w:rsidP="006E62DA">
            <w:pPr>
              <w:spacing w:before="120" w:line="360" w:lineRule="auto"/>
              <w:ind w:right="-78"/>
              <w:jc w:val="center"/>
              <w:rPr>
                <w:rFonts w:ascii="Arial" w:hAnsi="Arial" w:cs="Arial"/>
              </w:rPr>
            </w:pPr>
            <w:r w:rsidRPr="006E62DA">
              <w:rPr>
                <w:rFonts w:ascii="Arial" w:hAnsi="Arial" w:cs="Arial"/>
              </w:rPr>
              <w:t>VI</w:t>
            </w:r>
            <w:r w:rsidR="009F314D">
              <w:rPr>
                <w:rFonts w:ascii="Arial" w:hAnsi="Arial" w:cs="Arial"/>
              </w:rPr>
              <w:t>I</w:t>
            </w:r>
            <w:r w:rsidRPr="006E62DA">
              <w:rPr>
                <w:rFonts w:ascii="Arial" w:hAnsi="Arial" w:cs="Arial"/>
              </w:rPr>
              <w:t>I.1</w:t>
            </w:r>
          </w:p>
        </w:tc>
        <w:tc>
          <w:tcPr>
            <w:tcW w:w="5263" w:type="dxa"/>
            <w:tcBorders>
              <w:left w:val="single" w:sz="12" w:space="0" w:color="auto"/>
            </w:tcBorders>
            <w:shd w:val="clear" w:color="auto" w:fill="F2F2F2"/>
            <w:vAlign w:val="center"/>
          </w:tcPr>
          <w:p w:rsidR="009F314D" w:rsidRPr="009F314D" w:rsidRDefault="009F314D" w:rsidP="009F314D">
            <w:pPr>
              <w:spacing w:before="120" w:line="360" w:lineRule="auto"/>
              <w:ind w:right="33"/>
              <w:jc w:val="both"/>
              <w:rPr>
                <w:rFonts w:ascii="Arial" w:hAnsi="Arial" w:cs="Arial"/>
              </w:rPr>
            </w:pPr>
            <w:r w:rsidRPr="009F314D">
              <w:rPr>
                <w:rFonts w:ascii="Arial" w:hAnsi="Arial" w:cs="Arial"/>
              </w:rPr>
              <w:t xml:space="preserve">Minimum4 porty sieciowe zintegrowana z płytą główną typu Gigabit Ethernet </w:t>
            </w:r>
            <w:proofErr w:type="spellStart"/>
            <w:r w:rsidRPr="009F314D">
              <w:rPr>
                <w:rFonts w:ascii="Arial" w:hAnsi="Arial" w:cs="Arial"/>
              </w:rPr>
              <w:t>Base</w:t>
            </w:r>
            <w:proofErr w:type="spellEnd"/>
            <w:r w:rsidRPr="009F314D">
              <w:rPr>
                <w:rFonts w:ascii="Arial" w:hAnsi="Arial" w:cs="Arial"/>
              </w:rPr>
              <w:t xml:space="preserve"> T z wsparciem dla protokołu IPv6 oraz możliwością </w:t>
            </w:r>
            <w:proofErr w:type="spellStart"/>
            <w:r w:rsidRPr="009F314D">
              <w:rPr>
                <w:rFonts w:ascii="Arial" w:hAnsi="Arial" w:cs="Arial"/>
              </w:rPr>
              <w:t>iSCSI</w:t>
            </w:r>
            <w:proofErr w:type="spellEnd"/>
            <w:r w:rsidRPr="009F314D">
              <w:rPr>
                <w:rFonts w:ascii="Arial" w:hAnsi="Arial" w:cs="Arial"/>
              </w:rPr>
              <w:t xml:space="preserve"> BOOT. Interfejsy sieciowe nie mogą zajmować żadnego </w:t>
            </w:r>
            <w:r>
              <w:rPr>
                <w:rFonts w:ascii="Arial" w:hAnsi="Arial" w:cs="Arial"/>
              </w:rPr>
              <w:br/>
            </w:r>
            <w:r w:rsidRPr="009F314D">
              <w:rPr>
                <w:rFonts w:ascii="Arial" w:hAnsi="Arial" w:cs="Arial"/>
              </w:rPr>
              <w:t xml:space="preserve">z dostępnych slotów </w:t>
            </w:r>
            <w:proofErr w:type="spellStart"/>
            <w:r w:rsidRPr="009F314D">
              <w:rPr>
                <w:rFonts w:ascii="Arial" w:hAnsi="Arial" w:cs="Arial"/>
              </w:rPr>
              <w:t>PCI-Express</w:t>
            </w:r>
            <w:proofErr w:type="spellEnd"/>
            <w:r w:rsidRPr="009F314D">
              <w:rPr>
                <w:rFonts w:ascii="Arial" w:hAnsi="Arial" w:cs="Arial"/>
              </w:rPr>
              <w:t xml:space="preserve">. </w:t>
            </w:r>
          </w:p>
          <w:p w:rsidR="00030CF4" w:rsidRPr="006E62DA" w:rsidRDefault="009F314D" w:rsidP="009F314D">
            <w:pPr>
              <w:spacing w:before="120" w:line="360" w:lineRule="auto"/>
              <w:ind w:right="33"/>
              <w:jc w:val="both"/>
              <w:rPr>
                <w:rFonts w:ascii="Arial" w:hAnsi="Arial" w:cs="Arial"/>
              </w:rPr>
            </w:pPr>
            <w:r w:rsidRPr="009F314D">
              <w:rPr>
                <w:rFonts w:ascii="Arial" w:hAnsi="Arial" w:cs="Arial"/>
              </w:rPr>
              <w:t>Osobny interfejs sieciowy służący do zdalnego zarządzania serwerem</w:t>
            </w:r>
            <w:r>
              <w:rPr>
                <w:rFonts w:ascii="Arial" w:hAnsi="Arial" w:cs="Arial"/>
              </w:rPr>
              <w:t>.</w:t>
            </w:r>
          </w:p>
        </w:tc>
        <w:tc>
          <w:tcPr>
            <w:tcW w:w="4111" w:type="dxa"/>
            <w:tcBorders>
              <w:left w:val="single" w:sz="12" w:space="0" w:color="auto"/>
              <w:right w:val="single" w:sz="12" w:space="0" w:color="auto"/>
            </w:tcBorders>
            <w:shd w:val="clear" w:color="auto" w:fill="auto"/>
            <w:vAlign w:val="center"/>
          </w:tcPr>
          <w:p w:rsidR="00030CF4" w:rsidRPr="006E62DA" w:rsidRDefault="00030CF4" w:rsidP="006E62DA">
            <w:pPr>
              <w:spacing w:before="120" w:line="360" w:lineRule="auto"/>
              <w:ind w:right="33"/>
              <w:rPr>
                <w:rFonts w:ascii="Arial" w:hAnsi="Arial" w:cs="Arial"/>
              </w:rPr>
            </w:pPr>
            <w:r w:rsidRPr="006E62DA">
              <w:rPr>
                <w:rFonts w:ascii="Arial" w:hAnsi="Arial" w:cs="Arial"/>
              </w:rPr>
              <w:t xml:space="preserve">Należy zaznaczyć: </w:t>
            </w:r>
          </w:p>
          <w:p w:rsidR="00030CF4" w:rsidRPr="006E62DA" w:rsidRDefault="00030CF4" w:rsidP="006E62DA">
            <w:pPr>
              <w:spacing w:before="120" w:line="360" w:lineRule="auto"/>
              <w:ind w:right="33"/>
              <w:rPr>
                <w:rFonts w:ascii="Arial" w:hAnsi="Arial" w:cs="Arial"/>
                <w:b/>
              </w:rPr>
            </w:pPr>
            <w:r w:rsidRPr="006E62DA">
              <w:rPr>
                <w:rFonts w:ascii="Arial" w:hAnsi="Arial" w:cs="Arial"/>
                <w:b/>
              </w:rPr>
              <w:t>spełnia/nie spełnia*</w:t>
            </w:r>
          </w:p>
        </w:tc>
      </w:tr>
      <w:tr w:rsidR="00030CF4" w:rsidRPr="006E62DA" w:rsidTr="00030CF4">
        <w:trPr>
          <w:trHeight w:val="616"/>
          <w:jc w:val="center"/>
        </w:trPr>
        <w:tc>
          <w:tcPr>
            <w:tcW w:w="832" w:type="dxa"/>
            <w:tcBorders>
              <w:left w:val="single" w:sz="12" w:space="0" w:color="auto"/>
              <w:right w:val="single" w:sz="12" w:space="0" w:color="auto"/>
            </w:tcBorders>
            <w:shd w:val="clear" w:color="auto" w:fill="B4C6E7" w:themeFill="accent5" w:themeFillTint="66"/>
            <w:vAlign w:val="center"/>
          </w:tcPr>
          <w:p w:rsidR="00030CF4" w:rsidRPr="006E62DA" w:rsidRDefault="009F314D" w:rsidP="006E62DA">
            <w:pPr>
              <w:spacing w:before="120" w:line="360" w:lineRule="auto"/>
              <w:ind w:right="-78"/>
              <w:jc w:val="center"/>
              <w:rPr>
                <w:rFonts w:ascii="Arial" w:hAnsi="Arial" w:cs="Arial"/>
                <w:b/>
              </w:rPr>
            </w:pPr>
            <w:r>
              <w:rPr>
                <w:rFonts w:ascii="Arial" w:hAnsi="Arial" w:cs="Arial"/>
                <w:b/>
              </w:rPr>
              <w:t>IX</w:t>
            </w:r>
            <w:r w:rsidR="00030CF4" w:rsidRPr="006E62DA">
              <w:rPr>
                <w:rFonts w:ascii="Arial" w:hAnsi="Arial" w:cs="Arial"/>
                <w:b/>
              </w:rPr>
              <w:t>.</w:t>
            </w:r>
          </w:p>
        </w:tc>
        <w:tc>
          <w:tcPr>
            <w:tcW w:w="9374" w:type="dxa"/>
            <w:gridSpan w:val="2"/>
            <w:tcBorders>
              <w:left w:val="single" w:sz="12" w:space="0" w:color="auto"/>
              <w:right w:val="single" w:sz="12" w:space="0" w:color="auto"/>
            </w:tcBorders>
            <w:shd w:val="clear" w:color="auto" w:fill="B4C6E7" w:themeFill="accent5" w:themeFillTint="66"/>
            <w:vAlign w:val="center"/>
          </w:tcPr>
          <w:p w:rsidR="00030CF4" w:rsidRPr="006E62DA" w:rsidRDefault="00030CF4" w:rsidP="006E62DA">
            <w:pPr>
              <w:spacing w:before="120" w:line="360" w:lineRule="auto"/>
              <w:ind w:right="33"/>
              <w:rPr>
                <w:rFonts w:ascii="Arial" w:hAnsi="Arial" w:cs="Arial"/>
                <w:b/>
                <w:caps/>
              </w:rPr>
            </w:pPr>
            <w:r w:rsidRPr="006E62DA">
              <w:rPr>
                <w:rFonts w:ascii="Arial" w:hAnsi="Arial" w:cs="Arial"/>
                <w:b/>
                <w:caps/>
              </w:rPr>
              <w:t>NAPĘD OPTYCZNY</w:t>
            </w:r>
          </w:p>
        </w:tc>
      </w:tr>
      <w:tr w:rsidR="00030CF4" w:rsidRPr="006E62DA" w:rsidTr="00030CF4">
        <w:trPr>
          <w:trHeight w:val="680"/>
          <w:jc w:val="center"/>
        </w:trPr>
        <w:tc>
          <w:tcPr>
            <w:tcW w:w="832" w:type="dxa"/>
            <w:tcBorders>
              <w:left w:val="single" w:sz="12" w:space="0" w:color="auto"/>
              <w:right w:val="single" w:sz="12" w:space="0" w:color="auto"/>
            </w:tcBorders>
            <w:shd w:val="clear" w:color="auto" w:fill="F2F2F2"/>
            <w:vAlign w:val="center"/>
          </w:tcPr>
          <w:p w:rsidR="00030CF4" w:rsidRPr="006E62DA" w:rsidRDefault="009F314D" w:rsidP="006E62DA">
            <w:pPr>
              <w:spacing w:before="120" w:line="360" w:lineRule="auto"/>
              <w:ind w:right="-78"/>
              <w:jc w:val="center"/>
              <w:rPr>
                <w:rFonts w:ascii="Arial" w:hAnsi="Arial" w:cs="Arial"/>
              </w:rPr>
            </w:pPr>
            <w:r>
              <w:rPr>
                <w:rFonts w:ascii="Arial" w:hAnsi="Arial" w:cs="Arial"/>
              </w:rPr>
              <w:t>IX</w:t>
            </w:r>
            <w:r w:rsidR="00030CF4" w:rsidRPr="006E62DA">
              <w:rPr>
                <w:rFonts w:ascii="Arial" w:hAnsi="Arial" w:cs="Arial"/>
              </w:rPr>
              <w:t>.1</w:t>
            </w:r>
          </w:p>
        </w:tc>
        <w:tc>
          <w:tcPr>
            <w:tcW w:w="5263" w:type="dxa"/>
            <w:tcBorders>
              <w:left w:val="single" w:sz="12" w:space="0" w:color="auto"/>
            </w:tcBorders>
            <w:shd w:val="clear" w:color="auto" w:fill="F2F2F2"/>
            <w:vAlign w:val="center"/>
          </w:tcPr>
          <w:p w:rsidR="00030CF4" w:rsidRPr="006E62DA" w:rsidRDefault="009F314D" w:rsidP="006E62DA">
            <w:pPr>
              <w:spacing w:before="120" w:line="360" w:lineRule="auto"/>
              <w:ind w:right="33"/>
              <w:rPr>
                <w:rFonts w:ascii="Arial" w:hAnsi="Arial" w:cs="Arial"/>
              </w:rPr>
            </w:pPr>
            <w:r w:rsidRPr="009F314D">
              <w:rPr>
                <w:rFonts w:ascii="Arial" w:hAnsi="Arial" w:cs="Arial"/>
              </w:rPr>
              <w:t>DVD+/-RW SATA</w:t>
            </w:r>
            <w:r>
              <w:rPr>
                <w:rFonts w:ascii="Arial" w:hAnsi="Arial" w:cs="Arial"/>
              </w:rPr>
              <w:t>.</w:t>
            </w:r>
          </w:p>
        </w:tc>
        <w:tc>
          <w:tcPr>
            <w:tcW w:w="4111" w:type="dxa"/>
            <w:tcBorders>
              <w:left w:val="single" w:sz="12" w:space="0" w:color="auto"/>
              <w:right w:val="single" w:sz="12" w:space="0" w:color="auto"/>
            </w:tcBorders>
            <w:shd w:val="clear" w:color="auto" w:fill="auto"/>
            <w:vAlign w:val="center"/>
          </w:tcPr>
          <w:p w:rsidR="00030CF4" w:rsidRPr="006E62DA" w:rsidRDefault="00030CF4" w:rsidP="006E62DA">
            <w:pPr>
              <w:spacing w:before="120" w:line="360" w:lineRule="auto"/>
              <w:ind w:right="33"/>
              <w:rPr>
                <w:rFonts w:ascii="Arial" w:hAnsi="Arial" w:cs="Arial"/>
              </w:rPr>
            </w:pPr>
            <w:r w:rsidRPr="006E62DA">
              <w:rPr>
                <w:rFonts w:ascii="Arial" w:hAnsi="Arial" w:cs="Arial"/>
              </w:rPr>
              <w:t xml:space="preserve">Należy </w:t>
            </w:r>
            <w:proofErr w:type="spellStart"/>
            <w:r w:rsidRPr="006E62DA">
              <w:rPr>
                <w:rFonts w:ascii="Arial" w:hAnsi="Arial" w:cs="Arial"/>
              </w:rPr>
              <w:t>zazanaczyć</w:t>
            </w:r>
            <w:proofErr w:type="spellEnd"/>
            <w:r w:rsidRPr="006E62DA">
              <w:rPr>
                <w:rFonts w:ascii="Arial" w:hAnsi="Arial" w:cs="Arial"/>
              </w:rPr>
              <w:t xml:space="preserve">: </w:t>
            </w:r>
          </w:p>
          <w:p w:rsidR="00030CF4" w:rsidRPr="006E62DA" w:rsidRDefault="00030CF4" w:rsidP="006E62DA">
            <w:pPr>
              <w:spacing w:before="120" w:line="360" w:lineRule="auto"/>
              <w:ind w:right="33"/>
              <w:rPr>
                <w:rFonts w:ascii="Arial" w:hAnsi="Arial" w:cs="Arial"/>
                <w:b/>
              </w:rPr>
            </w:pPr>
            <w:r w:rsidRPr="006E62DA">
              <w:rPr>
                <w:rFonts w:ascii="Arial" w:hAnsi="Arial" w:cs="Arial"/>
                <w:b/>
              </w:rPr>
              <w:t>spełnia/nie spełnia*</w:t>
            </w:r>
          </w:p>
        </w:tc>
      </w:tr>
      <w:tr w:rsidR="00030CF4" w:rsidRPr="006E62DA" w:rsidTr="00030CF4">
        <w:trPr>
          <w:trHeight w:val="382"/>
          <w:jc w:val="center"/>
        </w:trPr>
        <w:tc>
          <w:tcPr>
            <w:tcW w:w="832" w:type="dxa"/>
            <w:tcBorders>
              <w:left w:val="single" w:sz="12" w:space="0" w:color="auto"/>
              <w:right w:val="single" w:sz="12" w:space="0" w:color="auto"/>
            </w:tcBorders>
            <w:shd w:val="clear" w:color="auto" w:fill="B4C6E7" w:themeFill="accent5" w:themeFillTint="66"/>
            <w:vAlign w:val="center"/>
          </w:tcPr>
          <w:p w:rsidR="00030CF4" w:rsidRPr="006E62DA" w:rsidRDefault="00030CF4" w:rsidP="006E62DA">
            <w:pPr>
              <w:spacing w:before="120" w:line="360" w:lineRule="auto"/>
              <w:ind w:right="-78"/>
              <w:jc w:val="center"/>
              <w:rPr>
                <w:rFonts w:ascii="Arial" w:hAnsi="Arial" w:cs="Arial"/>
                <w:b/>
              </w:rPr>
            </w:pPr>
            <w:r w:rsidRPr="006E62DA">
              <w:rPr>
                <w:rFonts w:ascii="Arial" w:hAnsi="Arial" w:cs="Arial"/>
                <w:b/>
              </w:rPr>
              <w:t>X.</w:t>
            </w:r>
          </w:p>
        </w:tc>
        <w:tc>
          <w:tcPr>
            <w:tcW w:w="9374" w:type="dxa"/>
            <w:gridSpan w:val="2"/>
            <w:tcBorders>
              <w:left w:val="single" w:sz="12" w:space="0" w:color="auto"/>
              <w:right w:val="single" w:sz="12" w:space="0" w:color="auto"/>
            </w:tcBorders>
            <w:shd w:val="clear" w:color="auto" w:fill="B4C6E7" w:themeFill="accent5" w:themeFillTint="66"/>
            <w:vAlign w:val="center"/>
          </w:tcPr>
          <w:p w:rsidR="00030CF4" w:rsidRPr="006E62DA" w:rsidRDefault="00030CF4" w:rsidP="006E62DA">
            <w:pPr>
              <w:spacing w:before="120" w:line="360" w:lineRule="auto"/>
              <w:ind w:right="33"/>
              <w:rPr>
                <w:rFonts w:ascii="Arial" w:hAnsi="Arial" w:cs="Arial"/>
                <w:b/>
                <w:caps/>
              </w:rPr>
            </w:pPr>
            <w:r w:rsidRPr="006E62DA">
              <w:rPr>
                <w:rFonts w:ascii="Arial" w:hAnsi="Arial" w:cs="Arial"/>
                <w:b/>
                <w:caps/>
              </w:rPr>
              <w:t>PORTY</w:t>
            </w:r>
          </w:p>
        </w:tc>
      </w:tr>
      <w:tr w:rsidR="00030CF4" w:rsidRPr="006E62DA" w:rsidTr="00030CF4">
        <w:trPr>
          <w:trHeight w:val="750"/>
          <w:jc w:val="center"/>
        </w:trPr>
        <w:tc>
          <w:tcPr>
            <w:tcW w:w="832" w:type="dxa"/>
            <w:tcBorders>
              <w:left w:val="single" w:sz="12" w:space="0" w:color="auto"/>
              <w:right w:val="single" w:sz="12" w:space="0" w:color="auto"/>
            </w:tcBorders>
            <w:shd w:val="clear" w:color="auto" w:fill="F2F2F2"/>
            <w:vAlign w:val="center"/>
          </w:tcPr>
          <w:p w:rsidR="00030CF4" w:rsidRPr="006E62DA" w:rsidRDefault="00030CF4" w:rsidP="006E62DA">
            <w:pPr>
              <w:spacing w:before="120" w:line="360" w:lineRule="auto"/>
              <w:ind w:right="-78"/>
              <w:jc w:val="center"/>
              <w:rPr>
                <w:rFonts w:ascii="Arial" w:hAnsi="Arial" w:cs="Arial"/>
              </w:rPr>
            </w:pPr>
            <w:r w:rsidRPr="006E62DA">
              <w:rPr>
                <w:rFonts w:ascii="Arial" w:hAnsi="Arial" w:cs="Arial"/>
              </w:rPr>
              <w:t>X.1</w:t>
            </w:r>
          </w:p>
        </w:tc>
        <w:tc>
          <w:tcPr>
            <w:tcW w:w="5263" w:type="dxa"/>
            <w:tcBorders>
              <w:left w:val="single" w:sz="12" w:space="0" w:color="auto"/>
            </w:tcBorders>
            <w:shd w:val="clear" w:color="auto" w:fill="F2F2F2"/>
            <w:vAlign w:val="center"/>
          </w:tcPr>
          <w:p w:rsidR="000820BD" w:rsidRPr="000820BD" w:rsidRDefault="000820BD" w:rsidP="000820BD">
            <w:pPr>
              <w:spacing w:before="120" w:line="360" w:lineRule="auto"/>
              <w:ind w:right="33"/>
              <w:jc w:val="both"/>
              <w:rPr>
                <w:rFonts w:ascii="Arial" w:hAnsi="Arial" w:cs="Arial"/>
              </w:rPr>
            </w:pPr>
            <w:r w:rsidRPr="000820BD">
              <w:rPr>
                <w:rFonts w:ascii="Arial" w:hAnsi="Arial" w:cs="Arial"/>
              </w:rPr>
              <w:t>5 x USB 2.0 z czego 2 USB na przednim panelu obudowy, 2 z tyłu</w:t>
            </w:r>
          </w:p>
          <w:p w:rsidR="000820BD" w:rsidRPr="000820BD" w:rsidRDefault="000820BD" w:rsidP="000820BD">
            <w:pPr>
              <w:spacing w:before="120" w:line="360" w:lineRule="auto"/>
              <w:ind w:right="33"/>
              <w:jc w:val="both"/>
              <w:rPr>
                <w:rFonts w:ascii="Arial" w:hAnsi="Arial" w:cs="Arial"/>
              </w:rPr>
            </w:pPr>
            <w:r w:rsidRPr="000820BD">
              <w:rPr>
                <w:rFonts w:ascii="Arial" w:hAnsi="Arial" w:cs="Arial"/>
              </w:rPr>
              <w:t>4x port RJ45 z kontrolkami aktywności i szybkości połączenia</w:t>
            </w:r>
          </w:p>
          <w:p w:rsidR="000820BD" w:rsidRPr="000820BD" w:rsidRDefault="000820BD" w:rsidP="000820BD">
            <w:pPr>
              <w:spacing w:before="120" w:line="360" w:lineRule="auto"/>
              <w:ind w:right="33"/>
              <w:jc w:val="both"/>
              <w:rPr>
                <w:rFonts w:ascii="Arial" w:hAnsi="Arial" w:cs="Arial"/>
              </w:rPr>
            </w:pPr>
            <w:r w:rsidRPr="000820BD">
              <w:rPr>
                <w:rFonts w:ascii="Arial" w:hAnsi="Arial" w:cs="Arial"/>
              </w:rPr>
              <w:t>1x port RJ45 wydzielony dla interfejsu do zarządzania</w:t>
            </w:r>
          </w:p>
          <w:p w:rsidR="000820BD" w:rsidRPr="000820BD" w:rsidRDefault="000820BD" w:rsidP="000820BD">
            <w:pPr>
              <w:spacing w:before="120" w:line="360" w:lineRule="auto"/>
              <w:ind w:right="33"/>
              <w:jc w:val="both"/>
              <w:rPr>
                <w:rFonts w:ascii="Arial" w:hAnsi="Arial" w:cs="Arial"/>
              </w:rPr>
            </w:pPr>
            <w:r w:rsidRPr="000820BD">
              <w:rPr>
                <w:rFonts w:ascii="Arial" w:hAnsi="Arial" w:cs="Arial"/>
              </w:rPr>
              <w:t>1x port VGA</w:t>
            </w:r>
          </w:p>
          <w:p w:rsidR="00030CF4" w:rsidRPr="006E62DA" w:rsidRDefault="000820BD" w:rsidP="000820BD">
            <w:pPr>
              <w:spacing w:before="120" w:line="360" w:lineRule="auto"/>
              <w:ind w:right="33"/>
              <w:jc w:val="both"/>
              <w:rPr>
                <w:rFonts w:ascii="Arial" w:hAnsi="Arial" w:cs="Arial"/>
              </w:rPr>
            </w:pPr>
            <w:r w:rsidRPr="000820BD">
              <w:rPr>
                <w:rFonts w:ascii="Arial" w:hAnsi="Arial" w:cs="Arial"/>
              </w:rPr>
              <w:t>1x COM</w:t>
            </w:r>
          </w:p>
        </w:tc>
        <w:tc>
          <w:tcPr>
            <w:tcW w:w="4111" w:type="dxa"/>
            <w:tcBorders>
              <w:left w:val="single" w:sz="12" w:space="0" w:color="auto"/>
              <w:right w:val="single" w:sz="12" w:space="0" w:color="auto"/>
            </w:tcBorders>
            <w:shd w:val="clear" w:color="auto" w:fill="auto"/>
            <w:vAlign w:val="center"/>
          </w:tcPr>
          <w:p w:rsidR="000820BD" w:rsidRPr="000820BD" w:rsidRDefault="000820BD" w:rsidP="000820BD">
            <w:pPr>
              <w:spacing w:before="120" w:line="360" w:lineRule="auto"/>
              <w:ind w:right="33"/>
              <w:rPr>
                <w:rFonts w:ascii="Arial" w:hAnsi="Arial" w:cs="Arial"/>
              </w:rPr>
            </w:pPr>
            <w:r w:rsidRPr="000820BD">
              <w:rPr>
                <w:rFonts w:ascii="Arial" w:hAnsi="Arial" w:cs="Arial"/>
              </w:rPr>
              <w:t>należy podać:</w:t>
            </w:r>
          </w:p>
          <w:p w:rsidR="000820BD" w:rsidRPr="000820BD" w:rsidRDefault="000820BD" w:rsidP="000820BD">
            <w:pPr>
              <w:spacing w:before="120" w:line="360" w:lineRule="auto"/>
              <w:ind w:right="33"/>
              <w:rPr>
                <w:rFonts w:ascii="Arial" w:hAnsi="Arial" w:cs="Arial"/>
              </w:rPr>
            </w:pPr>
            <w:r w:rsidRPr="000820BD">
              <w:rPr>
                <w:rFonts w:ascii="Arial" w:hAnsi="Arial" w:cs="Arial"/>
              </w:rPr>
              <w:t>ilość portów USB 2.0………</w:t>
            </w:r>
            <w:r>
              <w:rPr>
                <w:rFonts w:ascii="Arial" w:hAnsi="Arial" w:cs="Arial"/>
              </w:rPr>
              <w:t>..</w:t>
            </w:r>
            <w:r w:rsidRPr="000820BD">
              <w:rPr>
                <w:rFonts w:ascii="Arial" w:hAnsi="Arial" w:cs="Arial"/>
              </w:rPr>
              <w:t>………….</w:t>
            </w:r>
          </w:p>
          <w:p w:rsidR="000820BD" w:rsidRPr="000820BD" w:rsidRDefault="000820BD" w:rsidP="000820BD">
            <w:pPr>
              <w:spacing w:before="120" w:line="360" w:lineRule="auto"/>
              <w:ind w:right="33"/>
              <w:rPr>
                <w:rFonts w:ascii="Arial" w:hAnsi="Arial" w:cs="Arial"/>
              </w:rPr>
            </w:pPr>
            <w:r w:rsidRPr="000820BD">
              <w:rPr>
                <w:rFonts w:ascii="Arial" w:hAnsi="Arial" w:cs="Arial"/>
              </w:rPr>
              <w:t>ilość portów RJ45…………</w:t>
            </w:r>
            <w:r>
              <w:rPr>
                <w:rFonts w:ascii="Arial" w:hAnsi="Arial" w:cs="Arial"/>
              </w:rPr>
              <w:t>…</w:t>
            </w:r>
            <w:r w:rsidRPr="000820BD">
              <w:rPr>
                <w:rFonts w:ascii="Arial" w:hAnsi="Arial" w:cs="Arial"/>
              </w:rPr>
              <w:t>………….</w:t>
            </w:r>
          </w:p>
          <w:p w:rsidR="000820BD" w:rsidRPr="000820BD" w:rsidRDefault="000820BD" w:rsidP="000820BD">
            <w:pPr>
              <w:spacing w:before="120" w:line="360" w:lineRule="auto"/>
              <w:ind w:right="33"/>
              <w:rPr>
                <w:rFonts w:ascii="Arial" w:hAnsi="Arial" w:cs="Arial"/>
              </w:rPr>
            </w:pPr>
            <w:r w:rsidRPr="000820BD">
              <w:rPr>
                <w:rFonts w:ascii="Arial" w:hAnsi="Arial" w:cs="Arial"/>
              </w:rPr>
              <w:t>ilość portów VGA…………………….....</w:t>
            </w:r>
          </w:p>
          <w:p w:rsidR="00030CF4" w:rsidRPr="006E62DA" w:rsidRDefault="000820BD" w:rsidP="000820BD">
            <w:pPr>
              <w:spacing w:before="120" w:line="360" w:lineRule="auto"/>
              <w:ind w:right="33"/>
              <w:rPr>
                <w:rFonts w:ascii="Arial" w:hAnsi="Arial" w:cs="Arial"/>
                <w:b/>
              </w:rPr>
            </w:pPr>
            <w:r w:rsidRPr="000820BD">
              <w:rPr>
                <w:rFonts w:ascii="Arial" w:hAnsi="Arial" w:cs="Arial"/>
              </w:rPr>
              <w:t>ilość portów COM……………</w:t>
            </w:r>
            <w:r>
              <w:rPr>
                <w:rFonts w:ascii="Arial" w:hAnsi="Arial" w:cs="Arial"/>
              </w:rPr>
              <w:t>.</w:t>
            </w:r>
            <w:r w:rsidRPr="000820BD">
              <w:rPr>
                <w:rFonts w:ascii="Arial" w:hAnsi="Arial" w:cs="Arial"/>
              </w:rPr>
              <w:t>………....</w:t>
            </w:r>
          </w:p>
        </w:tc>
      </w:tr>
      <w:tr w:rsidR="00030CF4" w:rsidRPr="006E62DA" w:rsidTr="00030CF4">
        <w:trPr>
          <w:trHeight w:val="660"/>
          <w:jc w:val="center"/>
        </w:trPr>
        <w:tc>
          <w:tcPr>
            <w:tcW w:w="832" w:type="dxa"/>
            <w:tcBorders>
              <w:left w:val="single" w:sz="12" w:space="0" w:color="auto"/>
              <w:right w:val="single" w:sz="12" w:space="0" w:color="auto"/>
            </w:tcBorders>
            <w:shd w:val="clear" w:color="auto" w:fill="B4C6E7" w:themeFill="accent5" w:themeFillTint="66"/>
            <w:vAlign w:val="center"/>
          </w:tcPr>
          <w:p w:rsidR="00030CF4" w:rsidRPr="006E62DA" w:rsidRDefault="00030CF4" w:rsidP="006E62DA">
            <w:pPr>
              <w:spacing w:before="120" w:line="360" w:lineRule="auto"/>
              <w:ind w:right="-78"/>
              <w:jc w:val="center"/>
              <w:rPr>
                <w:rFonts w:ascii="Arial" w:hAnsi="Arial" w:cs="Arial"/>
                <w:b/>
              </w:rPr>
            </w:pPr>
            <w:r w:rsidRPr="006E62DA">
              <w:rPr>
                <w:rFonts w:ascii="Arial" w:hAnsi="Arial" w:cs="Arial"/>
                <w:b/>
              </w:rPr>
              <w:t>X</w:t>
            </w:r>
            <w:r w:rsidR="00056FCD">
              <w:rPr>
                <w:rFonts w:ascii="Arial" w:hAnsi="Arial" w:cs="Arial"/>
                <w:b/>
              </w:rPr>
              <w:t>I</w:t>
            </w:r>
            <w:r w:rsidRPr="006E62DA">
              <w:rPr>
                <w:rFonts w:ascii="Arial" w:hAnsi="Arial" w:cs="Arial"/>
                <w:b/>
              </w:rPr>
              <w:t>.</w:t>
            </w:r>
          </w:p>
        </w:tc>
        <w:tc>
          <w:tcPr>
            <w:tcW w:w="9374" w:type="dxa"/>
            <w:gridSpan w:val="2"/>
            <w:tcBorders>
              <w:left w:val="single" w:sz="12" w:space="0" w:color="auto"/>
              <w:right w:val="single" w:sz="12" w:space="0" w:color="auto"/>
            </w:tcBorders>
            <w:shd w:val="clear" w:color="auto" w:fill="B4C6E7" w:themeFill="accent5" w:themeFillTint="66"/>
            <w:vAlign w:val="center"/>
          </w:tcPr>
          <w:p w:rsidR="00030CF4" w:rsidRPr="006E62DA" w:rsidRDefault="00030CF4" w:rsidP="006E62DA">
            <w:pPr>
              <w:spacing w:before="120" w:line="360" w:lineRule="auto"/>
              <w:ind w:right="33"/>
              <w:rPr>
                <w:rFonts w:ascii="Arial" w:hAnsi="Arial" w:cs="Arial"/>
                <w:b/>
                <w:caps/>
              </w:rPr>
            </w:pPr>
            <w:r w:rsidRPr="006E62DA">
              <w:rPr>
                <w:rFonts w:ascii="Arial" w:hAnsi="Arial" w:cs="Arial"/>
                <w:b/>
                <w:caps/>
              </w:rPr>
              <w:t>obudowa</w:t>
            </w:r>
          </w:p>
        </w:tc>
      </w:tr>
      <w:tr w:rsidR="00030CF4" w:rsidRPr="006E62DA" w:rsidTr="00030CF4">
        <w:trPr>
          <w:jc w:val="center"/>
        </w:trPr>
        <w:tc>
          <w:tcPr>
            <w:tcW w:w="832" w:type="dxa"/>
            <w:tcBorders>
              <w:left w:val="single" w:sz="12" w:space="0" w:color="auto"/>
              <w:right w:val="single" w:sz="12" w:space="0" w:color="auto"/>
            </w:tcBorders>
            <w:shd w:val="clear" w:color="auto" w:fill="F2F2F2"/>
            <w:vAlign w:val="center"/>
          </w:tcPr>
          <w:p w:rsidR="00030CF4" w:rsidRPr="006E62DA" w:rsidRDefault="00030CF4" w:rsidP="006E62DA">
            <w:pPr>
              <w:spacing w:before="120" w:line="360" w:lineRule="auto"/>
              <w:ind w:right="-78"/>
              <w:jc w:val="center"/>
              <w:rPr>
                <w:rFonts w:ascii="Arial" w:hAnsi="Arial" w:cs="Arial"/>
              </w:rPr>
            </w:pPr>
            <w:r w:rsidRPr="006E62DA">
              <w:rPr>
                <w:rFonts w:ascii="Arial" w:hAnsi="Arial" w:cs="Arial"/>
              </w:rPr>
              <w:t>X</w:t>
            </w:r>
            <w:r w:rsidR="00056FCD">
              <w:rPr>
                <w:rFonts w:ascii="Arial" w:hAnsi="Arial" w:cs="Arial"/>
              </w:rPr>
              <w:t>I</w:t>
            </w:r>
            <w:r w:rsidRPr="006E62DA">
              <w:rPr>
                <w:rFonts w:ascii="Arial" w:hAnsi="Arial" w:cs="Arial"/>
              </w:rPr>
              <w:t>.1</w:t>
            </w:r>
          </w:p>
        </w:tc>
        <w:tc>
          <w:tcPr>
            <w:tcW w:w="5263" w:type="dxa"/>
            <w:tcBorders>
              <w:left w:val="single" w:sz="12" w:space="0" w:color="auto"/>
            </w:tcBorders>
            <w:shd w:val="clear" w:color="auto" w:fill="F2F2F2"/>
            <w:vAlign w:val="center"/>
          </w:tcPr>
          <w:p w:rsidR="00030CF4" w:rsidRPr="006E62DA" w:rsidRDefault="00B60EFF" w:rsidP="00B60EFF">
            <w:pPr>
              <w:spacing w:before="120" w:line="360" w:lineRule="auto"/>
              <w:ind w:right="33"/>
              <w:jc w:val="both"/>
              <w:rPr>
                <w:rFonts w:ascii="Arial" w:hAnsi="Arial" w:cs="Arial"/>
              </w:rPr>
            </w:pPr>
            <w:r w:rsidRPr="00B60EFF">
              <w:rPr>
                <w:rFonts w:ascii="Arial" w:hAnsi="Arial" w:cs="Arial"/>
              </w:rPr>
              <w:t xml:space="preserve">Typu RACK do typowej szafy serwerowej 19U”, wysokość nie przekraczająca rozmiar 1U wraz </w:t>
            </w:r>
            <w:r>
              <w:rPr>
                <w:rFonts w:ascii="Arial" w:hAnsi="Arial" w:cs="Arial"/>
              </w:rPr>
              <w:br/>
            </w:r>
            <w:r w:rsidRPr="00B60EFF">
              <w:rPr>
                <w:rFonts w:ascii="Arial" w:hAnsi="Arial" w:cs="Arial"/>
              </w:rPr>
              <w:t xml:space="preserve">z kompletem wysuwanych szyn umożliwiających montaż w szafie </w:t>
            </w:r>
            <w:proofErr w:type="spellStart"/>
            <w:r w:rsidRPr="00B60EFF">
              <w:rPr>
                <w:rFonts w:ascii="Arial" w:hAnsi="Arial" w:cs="Arial"/>
              </w:rPr>
              <w:t>rack</w:t>
            </w:r>
            <w:proofErr w:type="spellEnd"/>
            <w:r w:rsidRPr="00B60EFF">
              <w:rPr>
                <w:rFonts w:ascii="Arial" w:hAnsi="Arial" w:cs="Arial"/>
              </w:rPr>
              <w:t xml:space="preserve"> i wysuwanie serwera </w:t>
            </w:r>
            <w:r>
              <w:rPr>
                <w:rFonts w:ascii="Arial" w:hAnsi="Arial" w:cs="Arial"/>
              </w:rPr>
              <w:br/>
            </w:r>
            <w:r w:rsidRPr="00B60EFF">
              <w:rPr>
                <w:rFonts w:ascii="Arial" w:hAnsi="Arial" w:cs="Arial"/>
              </w:rPr>
              <w:t xml:space="preserve">do celów serwisowych oraz organizatorem kabli. Miejsca montażowe wewnętrzne: 8 szt. dysków 2,5” lub  4szt. 3,5” typu </w:t>
            </w:r>
            <w:proofErr w:type="spellStart"/>
            <w:r w:rsidRPr="00B60EFF">
              <w:rPr>
                <w:rFonts w:ascii="Arial" w:hAnsi="Arial" w:cs="Arial"/>
              </w:rPr>
              <w:t>hot-plug</w:t>
            </w:r>
            <w:proofErr w:type="spellEnd"/>
            <w:r w:rsidRPr="00B60EFF">
              <w:rPr>
                <w:rFonts w:ascii="Arial" w:hAnsi="Arial" w:cs="Arial"/>
              </w:rPr>
              <w:t xml:space="preserve">. Wentylatory obudowy typu </w:t>
            </w:r>
            <w:proofErr w:type="spellStart"/>
            <w:r w:rsidRPr="00B60EFF">
              <w:rPr>
                <w:rFonts w:ascii="Arial" w:hAnsi="Arial" w:cs="Arial"/>
              </w:rPr>
              <w:t>hot-swap</w:t>
            </w:r>
            <w:proofErr w:type="spellEnd"/>
            <w:r w:rsidRPr="00B60EFF">
              <w:rPr>
                <w:rFonts w:ascii="Arial" w:hAnsi="Arial" w:cs="Arial"/>
              </w:rPr>
              <w:t>.</w:t>
            </w:r>
          </w:p>
        </w:tc>
        <w:tc>
          <w:tcPr>
            <w:tcW w:w="4111" w:type="dxa"/>
            <w:tcBorders>
              <w:left w:val="single" w:sz="12" w:space="0" w:color="auto"/>
              <w:right w:val="single" w:sz="12" w:space="0" w:color="auto"/>
            </w:tcBorders>
            <w:shd w:val="clear" w:color="auto" w:fill="auto"/>
            <w:vAlign w:val="center"/>
          </w:tcPr>
          <w:p w:rsidR="00752BBE" w:rsidRPr="00752BBE" w:rsidRDefault="00752BBE" w:rsidP="00752BBE">
            <w:pPr>
              <w:spacing w:before="120" w:line="360" w:lineRule="auto"/>
              <w:ind w:right="33"/>
              <w:rPr>
                <w:rFonts w:ascii="Arial" w:hAnsi="Arial" w:cs="Arial"/>
              </w:rPr>
            </w:pPr>
            <w:r w:rsidRPr="00752BBE">
              <w:rPr>
                <w:rFonts w:ascii="Arial" w:hAnsi="Arial" w:cs="Arial"/>
              </w:rPr>
              <w:t>należy podać:</w:t>
            </w:r>
          </w:p>
          <w:p w:rsidR="00752BBE" w:rsidRPr="00752BBE" w:rsidRDefault="00752BBE" w:rsidP="00752BBE">
            <w:pPr>
              <w:spacing w:before="120" w:line="360" w:lineRule="auto"/>
              <w:ind w:right="33"/>
              <w:rPr>
                <w:rFonts w:ascii="Arial" w:hAnsi="Arial" w:cs="Arial"/>
              </w:rPr>
            </w:pPr>
            <w:r>
              <w:rPr>
                <w:rFonts w:ascii="Arial" w:hAnsi="Arial" w:cs="Arial"/>
              </w:rPr>
              <w:t>producent…………………………………</w:t>
            </w:r>
          </w:p>
          <w:p w:rsidR="00752BBE" w:rsidRPr="00752BBE" w:rsidRDefault="00752BBE" w:rsidP="00752BBE">
            <w:pPr>
              <w:spacing w:before="120" w:line="360" w:lineRule="auto"/>
              <w:ind w:right="33"/>
              <w:rPr>
                <w:rFonts w:ascii="Arial" w:hAnsi="Arial" w:cs="Arial"/>
              </w:rPr>
            </w:pPr>
            <w:r>
              <w:rPr>
                <w:rFonts w:ascii="Arial" w:hAnsi="Arial" w:cs="Arial"/>
              </w:rPr>
              <w:t>model……………………………………..</w:t>
            </w:r>
          </w:p>
          <w:p w:rsidR="00752BBE" w:rsidRPr="00752BBE" w:rsidRDefault="00752BBE" w:rsidP="00752BBE">
            <w:pPr>
              <w:spacing w:before="120" w:line="360" w:lineRule="auto"/>
              <w:ind w:right="33"/>
              <w:rPr>
                <w:rFonts w:ascii="Arial" w:hAnsi="Arial" w:cs="Arial"/>
              </w:rPr>
            </w:pPr>
            <w:r w:rsidRPr="00752BBE">
              <w:rPr>
                <w:rFonts w:ascii="Arial" w:hAnsi="Arial" w:cs="Arial"/>
              </w:rPr>
              <w:t>należy podać:</w:t>
            </w:r>
          </w:p>
          <w:p w:rsidR="00752BBE" w:rsidRPr="00752BBE" w:rsidRDefault="00752BBE" w:rsidP="00752BBE">
            <w:pPr>
              <w:spacing w:before="120" w:line="360" w:lineRule="auto"/>
              <w:ind w:right="33"/>
              <w:rPr>
                <w:rFonts w:ascii="Arial" w:hAnsi="Arial" w:cs="Arial"/>
              </w:rPr>
            </w:pPr>
            <w:r w:rsidRPr="00752BBE">
              <w:rPr>
                <w:rFonts w:ascii="Arial" w:hAnsi="Arial" w:cs="Arial"/>
              </w:rPr>
              <w:t xml:space="preserve">ilość miejsc </w:t>
            </w:r>
            <w:proofErr w:type="spellStart"/>
            <w:r w:rsidRPr="00752BBE">
              <w:rPr>
                <w:rFonts w:ascii="Arial" w:hAnsi="Arial" w:cs="Arial"/>
              </w:rPr>
              <w:t>mont</w:t>
            </w:r>
            <w:proofErr w:type="spellEnd"/>
            <w:r w:rsidRPr="00752BBE">
              <w:rPr>
                <w:rFonts w:ascii="Arial" w:hAnsi="Arial" w:cs="Arial"/>
              </w:rPr>
              <w:t xml:space="preserve">. </w:t>
            </w:r>
            <w:r>
              <w:rPr>
                <w:rFonts w:ascii="Arial" w:hAnsi="Arial" w:cs="Arial"/>
              </w:rPr>
              <w:br/>
            </w:r>
            <w:r w:rsidRPr="00752BBE">
              <w:rPr>
                <w:rFonts w:ascii="Arial" w:hAnsi="Arial" w:cs="Arial"/>
              </w:rPr>
              <w:t>wew</w:t>
            </w:r>
            <w:r>
              <w:rPr>
                <w:rFonts w:ascii="Arial" w:hAnsi="Arial" w:cs="Arial"/>
              </w:rPr>
              <w:t xml:space="preserve">. </w:t>
            </w:r>
            <w:r w:rsidRPr="00752BBE">
              <w:rPr>
                <w:rFonts w:ascii="Arial" w:hAnsi="Arial" w:cs="Arial"/>
              </w:rPr>
              <w:t>………………</w:t>
            </w:r>
            <w:r>
              <w:rPr>
                <w:rFonts w:ascii="Arial" w:hAnsi="Arial" w:cs="Arial"/>
              </w:rPr>
              <w:t xml:space="preserve"> </w:t>
            </w:r>
            <w:r w:rsidRPr="00752BBE">
              <w:rPr>
                <w:rFonts w:ascii="Arial" w:hAnsi="Arial" w:cs="Arial"/>
              </w:rPr>
              <w:t>szt.</w:t>
            </w:r>
          </w:p>
          <w:p w:rsidR="00752BBE" w:rsidRPr="00752BBE" w:rsidRDefault="00752BBE" w:rsidP="00752BBE">
            <w:pPr>
              <w:spacing w:before="120" w:line="360" w:lineRule="auto"/>
              <w:ind w:right="33"/>
              <w:rPr>
                <w:rFonts w:ascii="Arial" w:hAnsi="Arial" w:cs="Arial"/>
              </w:rPr>
            </w:pPr>
            <w:r w:rsidRPr="00752BBE">
              <w:rPr>
                <w:rFonts w:ascii="Arial" w:hAnsi="Arial" w:cs="Arial"/>
              </w:rPr>
              <w:t>Należy zaznaczyć:</w:t>
            </w:r>
          </w:p>
          <w:p w:rsidR="00030CF4" w:rsidRPr="00752BBE" w:rsidRDefault="00752BBE" w:rsidP="00752BBE">
            <w:pPr>
              <w:spacing w:before="120" w:line="360" w:lineRule="auto"/>
              <w:ind w:right="33"/>
              <w:rPr>
                <w:rFonts w:ascii="Arial" w:hAnsi="Arial" w:cs="Arial"/>
                <w:b/>
              </w:rPr>
            </w:pPr>
            <w:r w:rsidRPr="00752BBE">
              <w:rPr>
                <w:rFonts w:ascii="Arial" w:hAnsi="Arial" w:cs="Arial"/>
                <w:b/>
              </w:rPr>
              <w:t>spełnia / nie spełnia*</w:t>
            </w:r>
          </w:p>
        </w:tc>
      </w:tr>
      <w:tr w:rsidR="00030CF4" w:rsidRPr="006E62DA" w:rsidTr="00030CF4">
        <w:trPr>
          <w:trHeight w:val="758"/>
          <w:jc w:val="center"/>
        </w:trPr>
        <w:tc>
          <w:tcPr>
            <w:tcW w:w="832" w:type="dxa"/>
            <w:tcBorders>
              <w:left w:val="single" w:sz="12" w:space="0" w:color="auto"/>
              <w:right w:val="single" w:sz="12" w:space="0" w:color="auto"/>
            </w:tcBorders>
            <w:shd w:val="clear" w:color="auto" w:fill="B4C6E7" w:themeFill="accent5" w:themeFillTint="66"/>
            <w:vAlign w:val="center"/>
          </w:tcPr>
          <w:p w:rsidR="00030CF4" w:rsidRPr="006E62DA" w:rsidRDefault="00030CF4" w:rsidP="006E62DA">
            <w:pPr>
              <w:spacing w:before="120" w:line="360" w:lineRule="auto"/>
              <w:ind w:right="-78"/>
              <w:jc w:val="center"/>
              <w:rPr>
                <w:rFonts w:ascii="Arial" w:hAnsi="Arial" w:cs="Arial"/>
                <w:b/>
              </w:rPr>
            </w:pPr>
            <w:r w:rsidRPr="006E62DA">
              <w:rPr>
                <w:rFonts w:ascii="Arial" w:hAnsi="Arial" w:cs="Arial"/>
                <w:b/>
              </w:rPr>
              <w:t>X</w:t>
            </w:r>
            <w:r w:rsidR="00A105FC">
              <w:rPr>
                <w:rFonts w:ascii="Arial" w:hAnsi="Arial" w:cs="Arial"/>
                <w:b/>
              </w:rPr>
              <w:t>I</w:t>
            </w:r>
            <w:r w:rsidRPr="006E62DA">
              <w:rPr>
                <w:rFonts w:ascii="Arial" w:hAnsi="Arial" w:cs="Arial"/>
                <w:b/>
              </w:rPr>
              <w:t>I.</w:t>
            </w:r>
          </w:p>
        </w:tc>
        <w:tc>
          <w:tcPr>
            <w:tcW w:w="9374" w:type="dxa"/>
            <w:gridSpan w:val="2"/>
            <w:tcBorders>
              <w:left w:val="single" w:sz="12" w:space="0" w:color="auto"/>
              <w:right w:val="single" w:sz="12" w:space="0" w:color="auto"/>
            </w:tcBorders>
            <w:shd w:val="clear" w:color="auto" w:fill="B4C6E7" w:themeFill="accent5" w:themeFillTint="66"/>
            <w:vAlign w:val="center"/>
          </w:tcPr>
          <w:p w:rsidR="00030CF4" w:rsidRPr="006E62DA" w:rsidRDefault="008A2AAE" w:rsidP="006E62DA">
            <w:pPr>
              <w:spacing w:before="120" w:line="360" w:lineRule="auto"/>
              <w:ind w:right="33"/>
              <w:rPr>
                <w:rFonts w:ascii="Arial" w:hAnsi="Arial" w:cs="Arial"/>
                <w:b/>
                <w:caps/>
              </w:rPr>
            </w:pPr>
            <w:r w:rsidRPr="008A2AAE">
              <w:rPr>
                <w:rFonts w:ascii="Arial" w:hAnsi="Arial" w:cs="Arial"/>
                <w:b/>
                <w:caps/>
              </w:rPr>
              <w:t>WSPARCIE WIRTUALIZACJI</w:t>
            </w:r>
          </w:p>
        </w:tc>
      </w:tr>
      <w:tr w:rsidR="00030CF4" w:rsidRPr="006E62DA" w:rsidTr="00030CF4">
        <w:trPr>
          <w:jc w:val="center"/>
        </w:trPr>
        <w:tc>
          <w:tcPr>
            <w:tcW w:w="832" w:type="dxa"/>
            <w:tcBorders>
              <w:left w:val="single" w:sz="12" w:space="0" w:color="auto"/>
              <w:right w:val="single" w:sz="12" w:space="0" w:color="auto"/>
            </w:tcBorders>
            <w:shd w:val="clear" w:color="auto" w:fill="F2F2F2"/>
            <w:vAlign w:val="center"/>
          </w:tcPr>
          <w:p w:rsidR="00030CF4" w:rsidRPr="006E62DA" w:rsidRDefault="00030CF4" w:rsidP="006E62DA">
            <w:pPr>
              <w:spacing w:before="120" w:line="360" w:lineRule="auto"/>
              <w:ind w:right="-78"/>
              <w:jc w:val="center"/>
              <w:rPr>
                <w:rFonts w:ascii="Arial" w:hAnsi="Arial" w:cs="Arial"/>
              </w:rPr>
            </w:pPr>
            <w:r w:rsidRPr="006E62DA">
              <w:rPr>
                <w:rFonts w:ascii="Arial" w:hAnsi="Arial" w:cs="Arial"/>
              </w:rPr>
              <w:t>X</w:t>
            </w:r>
            <w:r w:rsidR="00A105FC">
              <w:rPr>
                <w:rFonts w:ascii="Arial" w:hAnsi="Arial" w:cs="Arial"/>
              </w:rPr>
              <w:t>I</w:t>
            </w:r>
            <w:r w:rsidRPr="006E62DA">
              <w:rPr>
                <w:rFonts w:ascii="Arial" w:hAnsi="Arial" w:cs="Arial"/>
              </w:rPr>
              <w:t>I.1</w:t>
            </w:r>
          </w:p>
        </w:tc>
        <w:tc>
          <w:tcPr>
            <w:tcW w:w="5263" w:type="dxa"/>
            <w:tcBorders>
              <w:left w:val="single" w:sz="12" w:space="0" w:color="auto"/>
            </w:tcBorders>
            <w:shd w:val="clear" w:color="auto" w:fill="F2F2F2"/>
            <w:vAlign w:val="center"/>
          </w:tcPr>
          <w:p w:rsidR="00030CF4" w:rsidRPr="006E62DA" w:rsidRDefault="008A2AAE" w:rsidP="008A2AAE">
            <w:pPr>
              <w:spacing w:before="120" w:line="360" w:lineRule="auto"/>
              <w:ind w:right="33"/>
              <w:jc w:val="both"/>
              <w:rPr>
                <w:rFonts w:ascii="Arial" w:hAnsi="Arial" w:cs="Arial"/>
              </w:rPr>
            </w:pPr>
            <w:r w:rsidRPr="008A2AAE">
              <w:rPr>
                <w:rFonts w:ascii="Arial" w:hAnsi="Arial" w:cs="Arial"/>
              </w:rPr>
              <w:t xml:space="preserve">Komputer musi obsługiwać sprzętowe wsparcie technologii wirtualizacji </w:t>
            </w:r>
            <w:proofErr w:type="spellStart"/>
            <w:r w:rsidRPr="008A2AAE">
              <w:rPr>
                <w:rFonts w:ascii="Arial" w:hAnsi="Arial" w:cs="Arial"/>
              </w:rPr>
              <w:t>Intel-VT</w:t>
            </w:r>
            <w:proofErr w:type="spellEnd"/>
            <w:r w:rsidRPr="008A2AAE">
              <w:rPr>
                <w:rFonts w:ascii="Arial" w:hAnsi="Arial" w:cs="Arial"/>
              </w:rPr>
              <w:t xml:space="preserve"> lub </w:t>
            </w:r>
            <w:proofErr w:type="spellStart"/>
            <w:r w:rsidRPr="008A2AAE">
              <w:rPr>
                <w:rFonts w:ascii="Arial" w:hAnsi="Arial" w:cs="Arial"/>
              </w:rPr>
              <w:t>AMD-V</w:t>
            </w:r>
            <w:proofErr w:type="spellEnd"/>
            <w:r w:rsidRPr="008A2AAE">
              <w:rPr>
                <w:rFonts w:ascii="Arial" w:hAnsi="Arial" w:cs="Arial"/>
              </w:rPr>
              <w:t xml:space="preserve"> realizowane zarówno w procesorze i płycie głównej.</w:t>
            </w:r>
          </w:p>
        </w:tc>
        <w:tc>
          <w:tcPr>
            <w:tcW w:w="4111" w:type="dxa"/>
            <w:tcBorders>
              <w:left w:val="single" w:sz="12" w:space="0" w:color="auto"/>
              <w:right w:val="single" w:sz="12" w:space="0" w:color="auto"/>
            </w:tcBorders>
            <w:shd w:val="clear" w:color="auto" w:fill="auto"/>
            <w:vAlign w:val="center"/>
          </w:tcPr>
          <w:p w:rsidR="00030CF4" w:rsidRPr="006E62DA" w:rsidRDefault="00030CF4" w:rsidP="006E62DA">
            <w:pPr>
              <w:spacing w:before="120" w:line="360" w:lineRule="auto"/>
              <w:ind w:right="33"/>
              <w:rPr>
                <w:rFonts w:ascii="Arial" w:hAnsi="Arial" w:cs="Arial"/>
              </w:rPr>
            </w:pPr>
            <w:r w:rsidRPr="006E62DA">
              <w:rPr>
                <w:rFonts w:ascii="Arial" w:hAnsi="Arial" w:cs="Arial"/>
              </w:rPr>
              <w:t>należy podać:</w:t>
            </w:r>
          </w:p>
          <w:p w:rsidR="00030CF4" w:rsidRPr="006E62DA" w:rsidRDefault="00030CF4" w:rsidP="006E62DA">
            <w:pPr>
              <w:spacing w:before="120" w:line="360" w:lineRule="auto"/>
              <w:ind w:right="33"/>
              <w:rPr>
                <w:rFonts w:ascii="Arial" w:hAnsi="Arial" w:cs="Arial"/>
              </w:rPr>
            </w:pPr>
            <w:r w:rsidRPr="006E62DA">
              <w:rPr>
                <w:rFonts w:ascii="Arial" w:hAnsi="Arial" w:cs="Arial"/>
              </w:rPr>
              <w:t>rodzaj obsługiwanej technol</w:t>
            </w:r>
            <w:r w:rsidR="008A2AAE">
              <w:rPr>
                <w:rFonts w:ascii="Arial" w:hAnsi="Arial" w:cs="Arial"/>
              </w:rPr>
              <w:t>ogii wirtualizacji:………………………………</w:t>
            </w:r>
          </w:p>
          <w:p w:rsidR="00030CF4" w:rsidRPr="006E62DA" w:rsidRDefault="00030CF4" w:rsidP="006E62DA">
            <w:pPr>
              <w:spacing w:before="120" w:line="360" w:lineRule="auto"/>
              <w:ind w:right="33"/>
              <w:rPr>
                <w:rFonts w:ascii="Arial" w:hAnsi="Arial" w:cs="Arial"/>
              </w:rPr>
            </w:pPr>
            <w:r w:rsidRPr="006E62DA">
              <w:rPr>
                <w:rFonts w:ascii="Arial" w:hAnsi="Arial" w:cs="Arial"/>
              </w:rPr>
              <w:t>Należy zaznaczyć:</w:t>
            </w:r>
          </w:p>
          <w:p w:rsidR="00030CF4" w:rsidRPr="006E62DA" w:rsidRDefault="00030CF4" w:rsidP="006E62DA">
            <w:pPr>
              <w:spacing w:before="120" w:line="360" w:lineRule="auto"/>
              <w:ind w:right="33"/>
              <w:rPr>
                <w:rFonts w:ascii="Arial" w:hAnsi="Arial" w:cs="Arial"/>
              </w:rPr>
            </w:pPr>
            <w:r w:rsidRPr="006E62DA">
              <w:rPr>
                <w:rFonts w:ascii="Arial" w:hAnsi="Arial" w:cs="Arial"/>
                <w:b/>
              </w:rPr>
              <w:t>spełnia / nie spełnia*</w:t>
            </w:r>
          </w:p>
        </w:tc>
      </w:tr>
      <w:tr w:rsidR="00030CF4" w:rsidRPr="006E62DA" w:rsidTr="00030CF4">
        <w:trPr>
          <w:trHeight w:val="594"/>
          <w:jc w:val="center"/>
        </w:trPr>
        <w:tc>
          <w:tcPr>
            <w:tcW w:w="832" w:type="dxa"/>
            <w:tcBorders>
              <w:left w:val="single" w:sz="12" w:space="0" w:color="auto"/>
              <w:right w:val="single" w:sz="12" w:space="0" w:color="auto"/>
            </w:tcBorders>
            <w:shd w:val="clear" w:color="auto" w:fill="B4C6E7" w:themeFill="accent5" w:themeFillTint="66"/>
            <w:vAlign w:val="center"/>
          </w:tcPr>
          <w:p w:rsidR="00030CF4" w:rsidRPr="006E62DA" w:rsidRDefault="00030CF4" w:rsidP="006E62DA">
            <w:pPr>
              <w:spacing w:before="120" w:line="360" w:lineRule="auto"/>
              <w:ind w:right="-78"/>
              <w:jc w:val="center"/>
              <w:rPr>
                <w:rFonts w:ascii="Arial" w:hAnsi="Arial" w:cs="Arial"/>
                <w:b/>
              </w:rPr>
            </w:pPr>
            <w:r w:rsidRPr="006E62DA">
              <w:rPr>
                <w:rFonts w:ascii="Arial" w:hAnsi="Arial" w:cs="Arial"/>
                <w:b/>
              </w:rPr>
              <w:t>XI</w:t>
            </w:r>
            <w:r w:rsidR="00E35C73">
              <w:rPr>
                <w:rFonts w:ascii="Arial" w:hAnsi="Arial" w:cs="Arial"/>
                <w:b/>
              </w:rPr>
              <w:t>I</w:t>
            </w:r>
            <w:r w:rsidRPr="006E62DA">
              <w:rPr>
                <w:rFonts w:ascii="Arial" w:hAnsi="Arial" w:cs="Arial"/>
                <w:b/>
              </w:rPr>
              <w:t>I.</w:t>
            </w:r>
          </w:p>
        </w:tc>
        <w:tc>
          <w:tcPr>
            <w:tcW w:w="9374" w:type="dxa"/>
            <w:gridSpan w:val="2"/>
            <w:tcBorders>
              <w:left w:val="single" w:sz="12" w:space="0" w:color="auto"/>
              <w:right w:val="single" w:sz="12" w:space="0" w:color="auto"/>
            </w:tcBorders>
            <w:shd w:val="clear" w:color="auto" w:fill="B4C6E7" w:themeFill="accent5" w:themeFillTint="66"/>
            <w:vAlign w:val="center"/>
          </w:tcPr>
          <w:p w:rsidR="00030CF4" w:rsidRPr="006E62DA" w:rsidRDefault="00030CF4" w:rsidP="006E62DA">
            <w:pPr>
              <w:spacing w:before="120" w:line="360" w:lineRule="auto"/>
              <w:ind w:right="33"/>
              <w:rPr>
                <w:rFonts w:ascii="Arial" w:hAnsi="Arial" w:cs="Arial"/>
                <w:b/>
                <w:caps/>
              </w:rPr>
            </w:pPr>
            <w:r w:rsidRPr="006E62DA">
              <w:rPr>
                <w:rFonts w:ascii="Arial" w:hAnsi="Arial" w:cs="Arial"/>
                <w:b/>
                <w:caps/>
              </w:rPr>
              <w:t>ZAsilanie</w:t>
            </w:r>
          </w:p>
        </w:tc>
      </w:tr>
      <w:tr w:rsidR="00030CF4" w:rsidRPr="006E62DA" w:rsidTr="00030CF4">
        <w:trPr>
          <w:trHeight w:val="751"/>
          <w:jc w:val="center"/>
        </w:trPr>
        <w:tc>
          <w:tcPr>
            <w:tcW w:w="832" w:type="dxa"/>
            <w:tcBorders>
              <w:left w:val="single" w:sz="12" w:space="0" w:color="auto"/>
              <w:right w:val="single" w:sz="12" w:space="0" w:color="auto"/>
            </w:tcBorders>
            <w:shd w:val="clear" w:color="auto" w:fill="F2F2F2"/>
            <w:vAlign w:val="center"/>
          </w:tcPr>
          <w:p w:rsidR="00030CF4" w:rsidRPr="006E62DA" w:rsidRDefault="00030CF4" w:rsidP="006E62DA">
            <w:pPr>
              <w:spacing w:before="120" w:line="360" w:lineRule="auto"/>
              <w:ind w:right="-78"/>
              <w:jc w:val="center"/>
              <w:rPr>
                <w:rFonts w:ascii="Arial" w:hAnsi="Arial" w:cs="Arial"/>
              </w:rPr>
            </w:pPr>
            <w:r w:rsidRPr="006E62DA">
              <w:rPr>
                <w:rFonts w:ascii="Arial" w:hAnsi="Arial" w:cs="Arial"/>
              </w:rPr>
              <w:t>XI</w:t>
            </w:r>
            <w:r w:rsidR="00E35C73">
              <w:rPr>
                <w:rFonts w:ascii="Arial" w:hAnsi="Arial" w:cs="Arial"/>
              </w:rPr>
              <w:t>I</w:t>
            </w:r>
            <w:r w:rsidRPr="006E62DA">
              <w:rPr>
                <w:rFonts w:ascii="Arial" w:hAnsi="Arial" w:cs="Arial"/>
              </w:rPr>
              <w:t>I.1</w:t>
            </w:r>
          </w:p>
        </w:tc>
        <w:tc>
          <w:tcPr>
            <w:tcW w:w="5263" w:type="dxa"/>
            <w:tcBorders>
              <w:left w:val="single" w:sz="12" w:space="0" w:color="auto"/>
            </w:tcBorders>
            <w:shd w:val="clear" w:color="auto" w:fill="F2F2F2"/>
            <w:vAlign w:val="center"/>
          </w:tcPr>
          <w:p w:rsidR="00030CF4" w:rsidRPr="006E62DA" w:rsidRDefault="008A2AAE" w:rsidP="008A2AAE">
            <w:pPr>
              <w:spacing w:before="120" w:line="360" w:lineRule="auto"/>
              <w:ind w:right="33"/>
              <w:jc w:val="both"/>
              <w:rPr>
                <w:rFonts w:ascii="Arial" w:hAnsi="Arial" w:cs="Arial"/>
              </w:rPr>
            </w:pPr>
            <w:r w:rsidRPr="008A2AAE">
              <w:rPr>
                <w:rFonts w:ascii="Arial" w:hAnsi="Arial" w:cs="Arial"/>
                <w:bCs/>
              </w:rPr>
              <w:t xml:space="preserve">Redundantne, </w:t>
            </w:r>
            <w:proofErr w:type="spellStart"/>
            <w:r w:rsidRPr="008A2AAE">
              <w:rPr>
                <w:rFonts w:ascii="Arial" w:hAnsi="Arial" w:cs="Arial"/>
                <w:bCs/>
              </w:rPr>
              <w:t>Hot-Plug</w:t>
            </w:r>
            <w:proofErr w:type="spellEnd"/>
            <w:r w:rsidRPr="008A2AAE">
              <w:rPr>
                <w:rFonts w:ascii="Arial" w:hAnsi="Arial" w:cs="Arial"/>
                <w:bCs/>
              </w:rPr>
              <w:t xml:space="preserve"> zasilacze o mocy nie większej niż 500W</w:t>
            </w:r>
            <w:r>
              <w:rPr>
                <w:rFonts w:ascii="Arial" w:hAnsi="Arial" w:cs="Arial"/>
                <w:bCs/>
              </w:rPr>
              <w:t>.</w:t>
            </w:r>
          </w:p>
        </w:tc>
        <w:tc>
          <w:tcPr>
            <w:tcW w:w="4111" w:type="dxa"/>
            <w:tcBorders>
              <w:left w:val="single" w:sz="12" w:space="0" w:color="auto"/>
              <w:right w:val="single" w:sz="12" w:space="0" w:color="auto"/>
            </w:tcBorders>
            <w:shd w:val="clear" w:color="auto" w:fill="auto"/>
            <w:vAlign w:val="center"/>
          </w:tcPr>
          <w:p w:rsidR="00030CF4" w:rsidRPr="006E62DA" w:rsidRDefault="00030CF4" w:rsidP="006E62DA">
            <w:pPr>
              <w:spacing w:before="120" w:line="360" w:lineRule="auto"/>
              <w:ind w:right="33"/>
              <w:rPr>
                <w:rFonts w:ascii="Arial" w:hAnsi="Arial" w:cs="Arial"/>
              </w:rPr>
            </w:pPr>
            <w:r w:rsidRPr="006E62DA">
              <w:rPr>
                <w:rFonts w:ascii="Arial" w:hAnsi="Arial" w:cs="Arial"/>
              </w:rPr>
              <w:t>należy podać:</w:t>
            </w:r>
          </w:p>
          <w:p w:rsidR="00030CF4" w:rsidRPr="006E62DA" w:rsidRDefault="008A2AAE" w:rsidP="006E62DA">
            <w:pPr>
              <w:spacing w:before="120" w:line="360" w:lineRule="auto"/>
              <w:ind w:right="33"/>
              <w:rPr>
                <w:rFonts w:ascii="Arial" w:hAnsi="Arial" w:cs="Arial"/>
              </w:rPr>
            </w:pPr>
            <w:r>
              <w:rPr>
                <w:rFonts w:ascii="Arial" w:hAnsi="Arial" w:cs="Arial"/>
              </w:rPr>
              <w:t xml:space="preserve">moc </w:t>
            </w:r>
            <w:proofErr w:type="spellStart"/>
            <w:r>
              <w:rPr>
                <w:rFonts w:ascii="Arial" w:hAnsi="Arial" w:cs="Arial"/>
              </w:rPr>
              <w:t>zasilaczy</w:t>
            </w:r>
            <w:r w:rsidR="00030CF4" w:rsidRPr="006E62DA">
              <w:rPr>
                <w:rFonts w:ascii="Arial" w:hAnsi="Arial" w:cs="Arial"/>
              </w:rPr>
              <w:t>………………………….W</w:t>
            </w:r>
            <w:proofErr w:type="spellEnd"/>
          </w:p>
          <w:p w:rsidR="00030CF4" w:rsidRPr="006E62DA" w:rsidRDefault="00030CF4" w:rsidP="006E62DA">
            <w:pPr>
              <w:spacing w:before="120" w:line="360" w:lineRule="auto"/>
              <w:ind w:right="33"/>
              <w:rPr>
                <w:rFonts w:ascii="Arial" w:hAnsi="Arial" w:cs="Arial"/>
              </w:rPr>
            </w:pPr>
            <w:r w:rsidRPr="006E62DA">
              <w:rPr>
                <w:rFonts w:ascii="Arial" w:hAnsi="Arial" w:cs="Arial"/>
              </w:rPr>
              <w:t>Należy zaznaczyć:</w:t>
            </w:r>
          </w:p>
          <w:p w:rsidR="00030CF4" w:rsidRDefault="00030CF4" w:rsidP="006E62DA">
            <w:pPr>
              <w:spacing w:before="120" w:line="360" w:lineRule="auto"/>
              <w:ind w:right="33"/>
              <w:rPr>
                <w:rFonts w:ascii="Arial" w:hAnsi="Arial" w:cs="Arial"/>
                <w:b/>
              </w:rPr>
            </w:pPr>
            <w:r w:rsidRPr="006E62DA">
              <w:rPr>
                <w:rFonts w:ascii="Arial" w:hAnsi="Arial" w:cs="Arial"/>
                <w:b/>
              </w:rPr>
              <w:t>spełnia / nie spełnia*</w:t>
            </w:r>
          </w:p>
          <w:p w:rsidR="00E35C73" w:rsidRDefault="00E35C73" w:rsidP="006E62DA">
            <w:pPr>
              <w:spacing w:before="120" w:line="360" w:lineRule="auto"/>
              <w:ind w:right="33"/>
              <w:rPr>
                <w:rFonts w:ascii="Arial" w:hAnsi="Arial" w:cs="Arial"/>
                <w:b/>
              </w:rPr>
            </w:pPr>
          </w:p>
          <w:p w:rsidR="00E35C73" w:rsidRDefault="00E35C73" w:rsidP="006E62DA">
            <w:pPr>
              <w:spacing w:before="120" w:line="360" w:lineRule="auto"/>
              <w:ind w:right="33"/>
              <w:rPr>
                <w:rFonts w:ascii="Arial" w:hAnsi="Arial" w:cs="Arial"/>
                <w:b/>
              </w:rPr>
            </w:pPr>
          </w:p>
          <w:p w:rsidR="00E35C73" w:rsidRPr="006E62DA" w:rsidRDefault="00E35C73" w:rsidP="006E62DA">
            <w:pPr>
              <w:spacing w:before="120" w:line="360" w:lineRule="auto"/>
              <w:ind w:right="33"/>
              <w:rPr>
                <w:rFonts w:ascii="Arial" w:hAnsi="Arial" w:cs="Arial"/>
              </w:rPr>
            </w:pPr>
          </w:p>
        </w:tc>
      </w:tr>
      <w:tr w:rsidR="00030CF4" w:rsidRPr="006E62DA" w:rsidTr="00030CF4">
        <w:trPr>
          <w:trHeight w:val="604"/>
          <w:jc w:val="center"/>
        </w:trPr>
        <w:tc>
          <w:tcPr>
            <w:tcW w:w="832" w:type="dxa"/>
            <w:tcBorders>
              <w:left w:val="single" w:sz="12" w:space="0" w:color="auto"/>
              <w:right w:val="single" w:sz="12" w:space="0" w:color="auto"/>
            </w:tcBorders>
            <w:shd w:val="clear" w:color="auto" w:fill="B4C6E7" w:themeFill="accent5" w:themeFillTint="66"/>
            <w:vAlign w:val="center"/>
          </w:tcPr>
          <w:p w:rsidR="00030CF4" w:rsidRPr="006E62DA" w:rsidRDefault="00E35C73" w:rsidP="006E62DA">
            <w:pPr>
              <w:spacing w:before="120" w:line="360" w:lineRule="auto"/>
              <w:ind w:right="-78"/>
              <w:jc w:val="center"/>
              <w:rPr>
                <w:rFonts w:ascii="Arial" w:hAnsi="Arial" w:cs="Arial"/>
                <w:b/>
              </w:rPr>
            </w:pPr>
            <w:r>
              <w:rPr>
                <w:rFonts w:ascii="Arial" w:hAnsi="Arial" w:cs="Arial"/>
                <w:b/>
              </w:rPr>
              <w:t>XIV</w:t>
            </w:r>
            <w:r w:rsidR="00030CF4" w:rsidRPr="006E62DA">
              <w:rPr>
                <w:rFonts w:ascii="Arial" w:hAnsi="Arial" w:cs="Arial"/>
                <w:b/>
              </w:rPr>
              <w:t>.</w:t>
            </w:r>
          </w:p>
        </w:tc>
        <w:tc>
          <w:tcPr>
            <w:tcW w:w="9374" w:type="dxa"/>
            <w:gridSpan w:val="2"/>
            <w:tcBorders>
              <w:left w:val="single" w:sz="12" w:space="0" w:color="auto"/>
              <w:right w:val="single" w:sz="12" w:space="0" w:color="auto"/>
            </w:tcBorders>
            <w:shd w:val="clear" w:color="auto" w:fill="B4C6E7" w:themeFill="accent5" w:themeFillTint="66"/>
            <w:vAlign w:val="center"/>
          </w:tcPr>
          <w:p w:rsidR="00030CF4" w:rsidRPr="006E62DA" w:rsidRDefault="00030CF4" w:rsidP="006E62DA">
            <w:pPr>
              <w:spacing w:before="120" w:line="360" w:lineRule="auto"/>
              <w:ind w:right="33"/>
              <w:rPr>
                <w:rFonts w:ascii="Arial" w:hAnsi="Arial" w:cs="Arial"/>
                <w:b/>
                <w:caps/>
              </w:rPr>
            </w:pPr>
            <w:r w:rsidRPr="006E62DA">
              <w:rPr>
                <w:rFonts w:ascii="Arial" w:hAnsi="Arial" w:cs="Arial"/>
                <w:b/>
                <w:caps/>
              </w:rPr>
              <w:t>ochrona danych</w:t>
            </w:r>
          </w:p>
        </w:tc>
      </w:tr>
      <w:tr w:rsidR="00030CF4" w:rsidRPr="006E62DA" w:rsidTr="00030CF4">
        <w:trPr>
          <w:jc w:val="center"/>
        </w:trPr>
        <w:tc>
          <w:tcPr>
            <w:tcW w:w="832" w:type="dxa"/>
            <w:tcBorders>
              <w:left w:val="single" w:sz="12" w:space="0" w:color="auto"/>
              <w:right w:val="single" w:sz="12" w:space="0" w:color="auto"/>
            </w:tcBorders>
            <w:shd w:val="clear" w:color="auto" w:fill="F2F2F2"/>
            <w:vAlign w:val="center"/>
          </w:tcPr>
          <w:p w:rsidR="00030CF4" w:rsidRPr="006E62DA" w:rsidRDefault="00E35C73" w:rsidP="006E62DA">
            <w:pPr>
              <w:spacing w:before="120" w:line="360" w:lineRule="auto"/>
              <w:ind w:right="-78"/>
              <w:jc w:val="center"/>
              <w:rPr>
                <w:rFonts w:ascii="Arial" w:hAnsi="Arial" w:cs="Arial"/>
              </w:rPr>
            </w:pPr>
            <w:r>
              <w:rPr>
                <w:rFonts w:ascii="Arial" w:hAnsi="Arial" w:cs="Arial"/>
              </w:rPr>
              <w:t>XIV</w:t>
            </w:r>
            <w:r w:rsidR="00030CF4" w:rsidRPr="006E62DA">
              <w:rPr>
                <w:rFonts w:ascii="Arial" w:hAnsi="Arial" w:cs="Arial"/>
              </w:rPr>
              <w:t>.1</w:t>
            </w:r>
          </w:p>
        </w:tc>
        <w:tc>
          <w:tcPr>
            <w:tcW w:w="5263" w:type="dxa"/>
            <w:tcBorders>
              <w:left w:val="single" w:sz="12" w:space="0" w:color="auto"/>
            </w:tcBorders>
            <w:shd w:val="clear" w:color="auto" w:fill="F2F2F2"/>
            <w:vAlign w:val="center"/>
          </w:tcPr>
          <w:p w:rsidR="00030CF4" w:rsidRPr="006E62DA" w:rsidRDefault="00E35C73" w:rsidP="00E35C73">
            <w:pPr>
              <w:spacing w:before="120" w:line="360" w:lineRule="auto"/>
              <w:ind w:right="33"/>
              <w:jc w:val="both"/>
              <w:rPr>
                <w:rFonts w:ascii="Arial" w:hAnsi="Arial" w:cs="Arial"/>
                <w:bCs/>
              </w:rPr>
            </w:pPr>
            <w:r w:rsidRPr="00E35C73">
              <w:rPr>
                <w:rFonts w:ascii="Arial" w:hAnsi="Arial" w:cs="Arial"/>
                <w:bCs/>
              </w:rPr>
              <w:t xml:space="preserve">Komputer powinien być wyposażony w rozwiązanie (urządzenie lub dodatkowo cecha płyty głównej) umożliwiające zabezpieczenie haseł użytkowników, administratorów oraz danych użytkownika. W skład rozwiązania musi wchodzić dedykowane urządzenie szyfrujące,  którego usunięcie uniemożliwi uruchomienie komputera, a odczyt danych z dysku twardego nie będzie możliwy </w:t>
            </w:r>
            <w:r>
              <w:rPr>
                <w:rFonts w:ascii="Arial" w:hAnsi="Arial" w:cs="Arial"/>
                <w:bCs/>
              </w:rPr>
              <w:br/>
            </w:r>
            <w:r w:rsidRPr="00E35C73">
              <w:rPr>
                <w:rFonts w:ascii="Arial" w:hAnsi="Arial" w:cs="Arial"/>
                <w:bCs/>
              </w:rPr>
              <w:t>w innym komputerze.</w:t>
            </w:r>
          </w:p>
        </w:tc>
        <w:tc>
          <w:tcPr>
            <w:tcW w:w="4111" w:type="dxa"/>
            <w:tcBorders>
              <w:left w:val="single" w:sz="12" w:space="0" w:color="auto"/>
              <w:right w:val="single" w:sz="12" w:space="0" w:color="auto"/>
            </w:tcBorders>
            <w:shd w:val="clear" w:color="auto" w:fill="auto"/>
            <w:vAlign w:val="center"/>
          </w:tcPr>
          <w:p w:rsidR="00030CF4" w:rsidRPr="006E62DA" w:rsidRDefault="00030CF4" w:rsidP="006E62DA">
            <w:pPr>
              <w:spacing w:before="120" w:line="360" w:lineRule="auto"/>
              <w:ind w:right="33"/>
              <w:rPr>
                <w:rFonts w:ascii="Arial" w:hAnsi="Arial" w:cs="Arial"/>
              </w:rPr>
            </w:pPr>
            <w:r w:rsidRPr="006E62DA">
              <w:rPr>
                <w:rFonts w:ascii="Arial" w:hAnsi="Arial" w:cs="Arial"/>
              </w:rPr>
              <w:t>należy podać:</w:t>
            </w:r>
          </w:p>
          <w:p w:rsidR="00030CF4" w:rsidRPr="006E62DA" w:rsidRDefault="00030CF4" w:rsidP="006E62DA">
            <w:pPr>
              <w:spacing w:before="120" w:line="360" w:lineRule="auto"/>
              <w:ind w:right="33"/>
              <w:rPr>
                <w:rFonts w:ascii="Arial" w:hAnsi="Arial" w:cs="Arial"/>
              </w:rPr>
            </w:pPr>
            <w:r w:rsidRPr="006E62DA">
              <w:rPr>
                <w:rFonts w:ascii="Arial" w:hAnsi="Arial" w:cs="Arial"/>
              </w:rPr>
              <w:t>nazwę technologii…………………………….</w:t>
            </w:r>
          </w:p>
          <w:p w:rsidR="00030CF4" w:rsidRPr="006E62DA" w:rsidRDefault="00030CF4" w:rsidP="006E62DA">
            <w:pPr>
              <w:spacing w:before="120" w:line="360" w:lineRule="auto"/>
              <w:ind w:right="33"/>
              <w:rPr>
                <w:rFonts w:ascii="Arial" w:hAnsi="Arial" w:cs="Arial"/>
              </w:rPr>
            </w:pPr>
            <w:r w:rsidRPr="006E62DA">
              <w:rPr>
                <w:rFonts w:ascii="Arial" w:hAnsi="Arial" w:cs="Arial"/>
              </w:rPr>
              <w:t>Należy zaznaczyć:</w:t>
            </w:r>
          </w:p>
          <w:p w:rsidR="00030CF4" w:rsidRPr="006E62DA" w:rsidRDefault="00030CF4" w:rsidP="006E62DA">
            <w:pPr>
              <w:spacing w:before="120" w:line="360" w:lineRule="auto"/>
              <w:ind w:right="33"/>
              <w:rPr>
                <w:rFonts w:ascii="Arial" w:hAnsi="Arial" w:cs="Arial"/>
              </w:rPr>
            </w:pPr>
            <w:r w:rsidRPr="006E62DA">
              <w:rPr>
                <w:rFonts w:ascii="Arial" w:hAnsi="Arial" w:cs="Arial"/>
                <w:b/>
              </w:rPr>
              <w:t>spełnia / nie spełnia*</w:t>
            </w:r>
          </w:p>
        </w:tc>
      </w:tr>
      <w:tr w:rsidR="00030CF4" w:rsidRPr="006E62DA" w:rsidTr="00030CF4">
        <w:trPr>
          <w:trHeight w:val="636"/>
          <w:jc w:val="center"/>
        </w:trPr>
        <w:tc>
          <w:tcPr>
            <w:tcW w:w="832" w:type="dxa"/>
            <w:tcBorders>
              <w:left w:val="single" w:sz="12" w:space="0" w:color="auto"/>
              <w:right w:val="single" w:sz="12" w:space="0" w:color="auto"/>
            </w:tcBorders>
            <w:shd w:val="clear" w:color="auto" w:fill="B4C6E7" w:themeFill="accent5" w:themeFillTint="66"/>
            <w:vAlign w:val="center"/>
          </w:tcPr>
          <w:p w:rsidR="00030CF4" w:rsidRPr="006E62DA" w:rsidRDefault="002146A5" w:rsidP="006E62DA">
            <w:pPr>
              <w:spacing w:before="120" w:line="360" w:lineRule="auto"/>
              <w:ind w:right="-78"/>
              <w:jc w:val="center"/>
              <w:rPr>
                <w:rFonts w:ascii="Arial" w:hAnsi="Arial" w:cs="Arial"/>
                <w:b/>
              </w:rPr>
            </w:pPr>
            <w:r>
              <w:rPr>
                <w:rFonts w:ascii="Arial" w:hAnsi="Arial" w:cs="Arial"/>
                <w:b/>
              </w:rPr>
              <w:t>X</w:t>
            </w:r>
            <w:r w:rsidR="00030CF4" w:rsidRPr="006E62DA">
              <w:rPr>
                <w:rFonts w:ascii="Arial" w:hAnsi="Arial" w:cs="Arial"/>
                <w:b/>
              </w:rPr>
              <w:t>V.</w:t>
            </w:r>
          </w:p>
        </w:tc>
        <w:tc>
          <w:tcPr>
            <w:tcW w:w="9374" w:type="dxa"/>
            <w:gridSpan w:val="2"/>
            <w:tcBorders>
              <w:left w:val="single" w:sz="12" w:space="0" w:color="auto"/>
              <w:right w:val="single" w:sz="12" w:space="0" w:color="auto"/>
            </w:tcBorders>
            <w:shd w:val="clear" w:color="auto" w:fill="B4C6E7" w:themeFill="accent5" w:themeFillTint="66"/>
            <w:vAlign w:val="center"/>
          </w:tcPr>
          <w:p w:rsidR="00030CF4" w:rsidRPr="006E62DA" w:rsidRDefault="00030CF4" w:rsidP="006E62DA">
            <w:pPr>
              <w:spacing w:before="120" w:line="360" w:lineRule="auto"/>
              <w:ind w:right="33"/>
              <w:rPr>
                <w:rFonts w:ascii="Arial" w:hAnsi="Arial" w:cs="Arial"/>
                <w:b/>
                <w:caps/>
              </w:rPr>
            </w:pPr>
            <w:r w:rsidRPr="006E62DA">
              <w:rPr>
                <w:rFonts w:ascii="Arial" w:hAnsi="Arial" w:cs="Arial"/>
                <w:b/>
                <w:caps/>
              </w:rPr>
              <w:t>interfejs do zarządzania</w:t>
            </w:r>
          </w:p>
        </w:tc>
      </w:tr>
      <w:tr w:rsidR="00030CF4" w:rsidRPr="006E62DA" w:rsidTr="00030CF4">
        <w:trPr>
          <w:jc w:val="center"/>
        </w:trPr>
        <w:tc>
          <w:tcPr>
            <w:tcW w:w="832" w:type="dxa"/>
            <w:tcBorders>
              <w:left w:val="single" w:sz="12" w:space="0" w:color="auto"/>
              <w:right w:val="single" w:sz="12" w:space="0" w:color="auto"/>
            </w:tcBorders>
            <w:shd w:val="clear" w:color="auto" w:fill="F2F2F2"/>
            <w:vAlign w:val="center"/>
          </w:tcPr>
          <w:p w:rsidR="00030CF4" w:rsidRPr="006E62DA" w:rsidRDefault="002146A5" w:rsidP="006E62DA">
            <w:pPr>
              <w:spacing w:before="120" w:line="360" w:lineRule="auto"/>
              <w:ind w:right="-78"/>
              <w:jc w:val="center"/>
              <w:rPr>
                <w:rFonts w:ascii="Arial" w:hAnsi="Arial" w:cs="Arial"/>
              </w:rPr>
            </w:pPr>
            <w:r>
              <w:rPr>
                <w:rFonts w:ascii="Arial" w:hAnsi="Arial" w:cs="Arial"/>
              </w:rPr>
              <w:t>X</w:t>
            </w:r>
            <w:r w:rsidR="00030CF4" w:rsidRPr="006E62DA">
              <w:rPr>
                <w:rFonts w:ascii="Arial" w:hAnsi="Arial" w:cs="Arial"/>
              </w:rPr>
              <w:t>V.1</w:t>
            </w:r>
          </w:p>
        </w:tc>
        <w:tc>
          <w:tcPr>
            <w:tcW w:w="5263" w:type="dxa"/>
            <w:tcBorders>
              <w:left w:val="single" w:sz="12" w:space="0" w:color="auto"/>
            </w:tcBorders>
            <w:shd w:val="clear" w:color="auto" w:fill="F2F2F2"/>
            <w:vAlign w:val="center"/>
          </w:tcPr>
          <w:p w:rsidR="008E0371" w:rsidRPr="008E0371" w:rsidRDefault="008E0371" w:rsidP="008E0371">
            <w:pPr>
              <w:spacing w:after="0" w:line="360" w:lineRule="auto"/>
              <w:ind w:right="33"/>
              <w:jc w:val="both"/>
              <w:rPr>
                <w:rFonts w:ascii="Arial" w:hAnsi="Arial" w:cs="Arial"/>
                <w:bCs/>
              </w:rPr>
            </w:pPr>
            <w:r w:rsidRPr="008E0371">
              <w:rPr>
                <w:rFonts w:ascii="Arial" w:hAnsi="Arial" w:cs="Arial"/>
                <w:bCs/>
              </w:rPr>
              <w:t xml:space="preserve">Interfejs z wydzielonym, niezależnym </w:t>
            </w:r>
            <w:r>
              <w:rPr>
                <w:rFonts w:ascii="Arial" w:hAnsi="Arial" w:cs="Arial"/>
                <w:bCs/>
              </w:rPr>
              <w:br/>
            </w:r>
            <w:r w:rsidRPr="008E0371">
              <w:rPr>
                <w:rFonts w:ascii="Arial" w:hAnsi="Arial" w:cs="Arial"/>
                <w:bCs/>
              </w:rPr>
              <w:t>od zainstalowanego na serwerze system</w:t>
            </w:r>
            <w:r w:rsidR="00FD1191">
              <w:rPr>
                <w:rFonts w:ascii="Arial" w:hAnsi="Arial" w:cs="Arial"/>
                <w:bCs/>
              </w:rPr>
              <w:t>em</w:t>
            </w:r>
            <w:r w:rsidRPr="008E0371">
              <w:rPr>
                <w:rFonts w:ascii="Arial" w:hAnsi="Arial" w:cs="Arial"/>
                <w:bCs/>
              </w:rPr>
              <w:t xml:space="preserve"> operacyjnym portem sieciowym </w:t>
            </w:r>
            <w:r>
              <w:rPr>
                <w:rFonts w:ascii="Arial" w:hAnsi="Arial" w:cs="Arial"/>
                <w:bCs/>
              </w:rPr>
              <w:br/>
            </w:r>
            <w:r w:rsidRPr="008E0371">
              <w:rPr>
                <w:rFonts w:ascii="Arial" w:hAnsi="Arial" w:cs="Arial"/>
                <w:bCs/>
              </w:rPr>
              <w:t>i oprogramowaniem umożliwiający</w:t>
            </w:r>
            <w:r w:rsidR="00FD1191">
              <w:rPr>
                <w:rFonts w:ascii="Arial" w:hAnsi="Arial" w:cs="Arial"/>
                <w:bCs/>
              </w:rPr>
              <w:t>m</w:t>
            </w:r>
            <w:r w:rsidRPr="008E0371">
              <w:rPr>
                <w:rFonts w:ascii="Arial" w:hAnsi="Arial" w:cs="Arial"/>
                <w:bCs/>
              </w:rPr>
              <w:t xml:space="preserve"> zdalne zarządzanie serwerem. Oprogramowanie powinno umożliwiać zdalnie: </w:t>
            </w:r>
          </w:p>
          <w:p w:rsidR="008E0371" w:rsidRPr="008E0371" w:rsidRDefault="008E0371" w:rsidP="008E0371">
            <w:pPr>
              <w:spacing w:after="0" w:line="360" w:lineRule="auto"/>
              <w:ind w:right="33"/>
              <w:jc w:val="both"/>
              <w:rPr>
                <w:rFonts w:ascii="Arial" w:hAnsi="Arial" w:cs="Arial"/>
                <w:bCs/>
              </w:rPr>
            </w:pPr>
            <w:r>
              <w:rPr>
                <w:rFonts w:ascii="Arial" w:hAnsi="Arial" w:cs="Arial"/>
                <w:bCs/>
              </w:rPr>
              <w:t xml:space="preserve">• </w:t>
            </w:r>
            <w:r w:rsidRPr="008E0371">
              <w:rPr>
                <w:rFonts w:ascii="Arial" w:hAnsi="Arial" w:cs="Arial"/>
                <w:bCs/>
              </w:rPr>
              <w:t>monitorowanie i informowanie o statusie serwera,</w:t>
            </w:r>
          </w:p>
          <w:p w:rsidR="008E0371" w:rsidRPr="008E0371" w:rsidRDefault="008E0371" w:rsidP="008E0371">
            <w:pPr>
              <w:spacing w:after="0" w:line="360" w:lineRule="auto"/>
              <w:ind w:right="33"/>
              <w:jc w:val="both"/>
              <w:rPr>
                <w:rFonts w:ascii="Arial" w:hAnsi="Arial" w:cs="Arial"/>
                <w:bCs/>
              </w:rPr>
            </w:pPr>
            <w:r w:rsidRPr="008E0371">
              <w:rPr>
                <w:rFonts w:ascii="Arial" w:hAnsi="Arial" w:cs="Arial"/>
                <w:bCs/>
              </w:rPr>
              <w:t>•</w:t>
            </w:r>
            <w:r>
              <w:rPr>
                <w:rFonts w:ascii="Arial" w:hAnsi="Arial" w:cs="Arial"/>
                <w:bCs/>
              </w:rPr>
              <w:t xml:space="preserve"> </w:t>
            </w:r>
            <w:r w:rsidRPr="008E0371">
              <w:rPr>
                <w:rFonts w:ascii="Arial" w:hAnsi="Arial" w:cs="Arial"/>
                <w:bCs/>
              </w:rPr>
              <w:t>wirtualną konsolę z przekazywaniem obrazu oraz z dostępem do myszy i klawiatury</w:t>
            </w:r>
          </w:p>
          <w:p w:rsidR="00030CF4" w:rsidRPr="006E62DA" w:rsidRDefault="008E0371" w:rsidP="008E0371">
            <w:pPr>
              <w:spacing w:before="120" w:after="0" w:line="360" w:lineRule="auto"/>
              <w:ind w:right="33"/>
              <w:jc w:val="both"/>
              <w:rPr>
                <w:rFonts w:ascii="Arial" w:hAnsi="Arial" w:cs="Arial"/>
                <w:bCs/>
              </w:rPr>
            </w:pPr>
            <w:r w:rsidRPr="008E0371">
              <w:rPr>
                <w:rFonts w:ascii="Arial" w:hAnsi="Arial" w:cs="Arial"/>
                <w:bCs/>
              </w:rPr>
              <w:t>•</w:t>
            </w:r>
            <w:r>
              <w:rPr>
                <w:rFonts w:ascii="Arial" w:hAnsi="Arial" w:cs="Arial"/>
                <w:bCs/>
              </w:rPr>
              <w:t xml:space="preserve"> </w:t>
            </w:r>
            <w:r w:rsidRPr="008E0371">
              <w:rPr>
                <w:rFonts w:ascii="Arial" w:hAnsi="Arial" w:cs="Arial"/>
                <w:bCs/>
              </w:rPr>
              <w:t>wsparcie dla IPv6</w:t>
            </w:r>
          </w:p>
        </w:tc>
        <w:tc>
          <w:tcPr>
            <w:tcW w:w="4111" w:type="dxa"/>
            <w:tcBorders>
              <w:left w:val="single" w:sz="12" w:space="0" w:color="auto"/>
              <w:right w:val="single" w:sz="12" w:space="0" w:color="auto"/>
            </w:tcBorders>
            <w:shd w:val="clear" w:color="auto" w:fill="auto"/>
            <w:vAlign w:val="center"/>
          </w:tcPr>
          <w:p w:rsidR="00030CF4" w:rsidRPr="006E62DA" w:rsidRDefault="00030CF4" w:rsidP="006E62DA">
            <w:pPr>
              <w:spacing w:before="120" w:line="360" w:lineRule="auto"/>
              <w:ind w:right="33"/>
              <w:rPr>
                <w:rFonts w:ascii="Arial" w:hAnsi="Arial" w:cs="Arial"/>
              </w:rPr>
            </w:pPr>
            <w:r w:rsidRPr="006E62DA">
              <w:rPr>
                <w:rFonts w:ascii="Arial" w:hAnsi="Arial" w:cs="Arial"/>
              </w:rPr>
              <w:t xml:space="preserve">Należy zaznaczyć: </w:t>
            </w:r>
          </w:p>
          <w:p w:rsidR="00030CF4" w:rsidRPr="006E62DA" w:rsidRDefault="00030CF4" w:rsidP="006E62DA">
            <w:pPr>
              <w:spacing w:before="120" w:line="360" w:lineRule="auto"/>
              <w:ind w:right="33"/>
              <w:rPr>
                <w:rFonts w:ascii="Arial" w:hAnsi="Arial" w:cs="Arial"/>
                <w:b/>
              </w:rPr>
            </w:pPr>
            <w:r w:rsidRPr="006E62DA">
              <w:rPr>
                <w:rFonts w:ascii="Arial" w:hAnsi="Arial" w:cs="Arial"/>
                <w:b/>
              </w:rPr>
              <w:t>spełnia/nie spełnia*</w:t>
            </w:r>
          </w:p>
        </w:tc>
      </w:tr>
      <w:tr w:rsidR="00860349" w:rsidRPr="006E62DA" w:rsidTr="00E53224">
        <w:trPr>
          <w:trHeight w:val="636"/>
          <w:jc w:val="center"/>
        </w:trPr>
        <w:tc>
          <w:tcPr>
            <w:tcW w:w="832" w:type="dxa"/>
            <w:tcBorders>
              <w:left w:val="single" w:sz="12" w:space="0" w:color="auto"/>
              <w:right w:val="single" w:sz="12" w:space="0" w:color="auto"/>
            </w:tcBorders>
            <w:shd w:val="clear" w:color="auto" w:fill="B4C6E7" w:themeFill="accent5" w:themeFillTint="66"/>
            <w:vAlign w:val="center"/>
          </w:tcPr>
          <w:p w:rsidR="00860349" w:rsidRPr="006E62DA" w:rsidRDefault="00860349" w:rsidP="006E62DA">
            <w:pPr>
              <w:spacing w:before="120" w:line="360" w:lineRule="auto"/>
              <w:ind w:right="-78"/>
              <w:jc w:val="center"/>
              <w:rPr>
                <w:rFonts w:ascii="Arial" w:hAnsi="Arial" w:cs="Arial"/>
                <w:b/>
              </w:rPr>
            </w:pPr>
            <w:r w:rsidRPr="006E62DA">
              <w:rPr>
                <w:rFonts w:ascii="Arial" w:hAnsi="Arial" w:cs="Arial"/>
                <w:b/>
              </w:rPr>
              <w:t>XV.</w:t>
            </w:r>
          </w:p>
        </w:tc>
        <w:tc>
          <w:tcPr>
            <w:tcW w:w="9374" w:type="dxa"/>
            <w:gridSpan w:val="2"/>
            <w:tcBorders>
              <w:left w:val="single" w:sz="12" w:space="0" w:color="auto"/>
              <w:right w:val="single" w:sz="12" w:space="0" w:color="auto"/>
            </w:tcBorders>
            <w:shd w:val="clear" w:color="auto" w:fill="B4C6E7" w:themeFill="accent5" w:themeFillTint="66"/>
            <w:vAlign w:val="center"/>
          </w:tcPr>
          <w:p w:rsidR="00860349" w:rsidRPr="006E62DA" w:rsidRDefault="00E852D6" w:rsidP="006E62DA">
            <w:pPr>
              <w:spacing w:before="120" w:line="360" w:lineRule="auto"/>
              <w:ind w:right="33"/>
              <w:rPr>
                <w:rFonts w:ascii="Arial" w:hAnsi="Arial" w:cs="Arial"/>
                <w:b/>
                <w:caps/>
              </w:rPr>
            </w:pPr>
            <w:r w:rsidRPr="00E852D6">
              <w:rPr>
                <w:rFonts w:ascii="Arial" w:hAnsi="Arial" w:cs="Arial"/>
                <w:b/>
                <w:caps/>
              </w:rPr>
              <w:t>WSPARCIE TECHNICZNE</w:t>
            </w:r>
          </w:p>
        </w:tc>
      </w:tr>
      <w:tr w:rsidR="00860349" w:rsidRPr="006E62DA" w:rsidTr="00E53224">
        <w:trPr>
          <w:jc w:val="center"/>
        </w:trPr>
        <w:tc>
          <w:tcPr>
            <w:tcW w:w="832" w:type="dxa"/>
            <w:tcBorders>
              <w:left w:val="single" w:sz="12" w:space="0" w:color="auto"/>
              <w:right w:val="single" w:sz="12" w:space="0" w:color="auto"/>
            </w:tcBorders>
            <w:shd w:val="clear" w:color="auto" w:fill="F2F2F2"/>
            <w:vAlign w:val="center"/>
          </w:tcPr>
          <w:p w:rsidR="00860349" w:rsidRPr="006E62DA" w:rsidRDefault="00860349" w:rsidP="006E62DA">
            <w:pPr>
              <w:spacing w:before="120" w:line="360" w:lineRule="auto"/>
              <w:ind w:right="-78"/>
              <w:jc w:val="center"/>
              <w:rPr>
                <w:rFonts w:ascii="Arial" w:hAnsi="Arial" w:cs="Arial"/>
              </w:rPr>
            </w:pPr>
            <w:r w:rsidRPr="006E62DA">
              <w:rPr>
                <w:rFonts w:ascii="Arial" w:hAnsi="Arial" w:cs="Arial"/>
              </w:rPr>
              <w:t>XV.1</w:t>
            </w:r>
          </w:p>
        </w:tc>
        <w:tc>
          <w:tcPr>
            <w:tcW w:w="5263" w:type="dxa"/>
            <w:tcBorders>
              <w:left w:val="single" w:sz="12" w:space="0" w:color="auto"/>
            </w:tcBorders>
            <w:shd w:val="clear" w:color="auto" w:fill="F2F2F2"/>
            <w:vAlign w:val="center"/>
          </w:tcPr>
          <w:p w:rsidR="00E852D6" w:rsidRPr="00E852D6" w:rsidRDefault="00E852D6" w:rsidP="00E852D6">
            <w:pPr>
              <w:spacing w:before="120" w:line="360" w:lineRule="auto"/>
              <w:ind w:right="33"/>
              <w:jc w:val="both"/>
              <w:rPr>
                <w:rFonts w:ascii="Arial" w:hAnsi="Arial" w:cs="Arial"/>
                <w:bCs/>
              </w:rPr>
            </w:pPr>
            <w:r w:rsidRPr="00E852D6">
              <w:rPr>
                <w:rFonts w:ascii="Arial" w:hAnsi="Arial" w:cs="Arial"/>
                <w:bCs/>
              </w:rPr>
              <w:t>Serwer wraz z wyposażeniem musi znajdować się na najmniej jednej z podanych list sprzętowej zgodności sprzętu:</w:t>
            </w:r>
          </w:p>
          <w:p w:rsidR="00E852D6" w:rsidRPr="00E852D6" w:rsidRDefault="00E852D6" w:rsidP="00E852D6">
            <w:pPr>
              <w:spacing w:before="120" w:line="360" w:lineRule="auto"/>
              <w:ind w:right="33"/>
              <w:jc w:val="both"/>
              <w:rPr>
                <w:rFonts w:ascii="Arial" w:hAnsi="Arial" w:cs="Arial"/>
                <w:bCs/>
              </w:rPr>
            </w:pPr>
            <w:proofErr w:type="spellStart"/>
            <w:r w:rsidRPr="00E852D6">
              <w:rPr>
                <w:rFonts w:ascii="Arial" w:hAnsi="Arial" w:cs="Arial"/>
                <w:bCs/>
              </w:rPr>
              <w:t>VMware</w:t>
            </w:r>
            <w:proofErr w:type="spellEnd"/>
            <w:r w:rsidRPr="00E852D6">
              <w:rPr>
                <w:rFonts w:ascii="Arial" w:hAnsi="Arial" w:cs="Arial"/>
                <w:bCs/>
              </w:rPr>
              <w:t xml:space="preserve"> </w:t>
            </w:r>
            <w:proofErr w:type="spellStart"/>
            <w:r w:rsidRPr="00E852D6">
              <w:rPr>
                <w:rFonts w:ascii="Arial" w:hAnsi="Arial" w:cs="Arial"/>
                <w:bCs/>
              </w:rPr>
              <w:t>ESXi</w:t>
            </w:r>
            <w:proofErr w:type="spellEnd"/>
            <w:r w:rsidRPr="00E852D6">
              <w:rPr>
                <w:rFonts w:ascii="Arial" w:hAnsi="Arial" w:cs="Arial"/>
                <w:bCs/>
              </w:rPr>
              <w:t>: serwer musi znajdować się na stronie: http://www.vmware.com/resources/compatibility/vcl/partnersupport.php dla wersji nie niższej niż 5.5</w:t>
            </w:r>
          </w:p>
          <w:p w:rsidR="00E852D6" w:rsidRPr="00E852D6" w:rsidRDefault="00E852D6" w:rsidP="00E852D6">
            <w:pPr>
              <w:spacing w:before="120" w:line="360" w:lineRule="auto"/>
              <w:ind w:right="33"/>
              <w:jc w:val="both"/>
              <w:rPr>
                <w:rFonts w:ascii="Arial" w:hAnsi="Arial" w:cs="Arial"/>
                <w:bCs/>
              </w:rPr>
            </w:pPr>
            <w:r w:rsidRPr="00E852D6">
              <w:rPr>
                <w:rFonts w:ascii="Arial" w:hAnsi="Arial" w:cs="Arial"/>
                <w:bCs/>
              </w:rPr>
              <w:t>lub</w:t>
            </w:r>
          </w:p>
          <w:p w:rsidR="00860349" w:rsidRPr="006E62DA" w:rsidRDefault="00E852D6" w:rsidP="00E852D6">
            <w:pPr>
              <w:spacing w:before="120" w:line="360" w:lineRule="auto"/>
              <w:ind w:right="33"/>
              <w:jc w:val="both"/>
              <w:rPr>
                <w:rFonts w:ascii="Arial" w:hAnsi="Arial" w:cs="Arial"/>
                <w:bCs/>
              </w:rPr>
            </w:pPr>
            <w:r w:rsidRPr="00E852D6">
              <w:rPr>
                <w:rFonts w:ascii="Arial" w:hAnsi="Arial" w:cs="Arial"/>
                <w:bCs/>
              </w:rPr>
              <w:t>Windows Server: serwer powinien znajdować się na stronie: http://windowsservercatalog.com/ dla wersji nie niższej niż 2012</w:t>
            </w:r>
          </w:p>
        </w:tc>
        <w:tc>
          <w:tcPr>
            <w:tcW w:w="4111" w:type="dxa"/>
            <w:tcBorders>
              <w:left w:val="single" w:sz="12" w:space="0" w:color="auto"/>
              <w:right w:val="single" w:sz="12" w:space="0" w:color="auto"/>
            </w:tcBorders>
            <w:shd w:val="clear" w:color="auto" w:fill="auto"/>
            <w:vAlign w:val="center"/>
          </w:tcPr>
          <w:p w:rsidR="00E852D6" w:rsidRPr="00E852D6" w:rsidRDefault="00E852D6" w:rsidP="00E852D6">
            <w:pPr>
              <w:spacing w:before="120" w:line="360" w:lineRule="auto"/>
              <w:ind w:right="33"/>
              <w:jc w:val="both"/>
              <w:rPr>
                <w:rFonts w:ascii="Arial" w:hAnsi="Arial" w:cs="Arial"/>
              </w:rPr>
            </w:pPr>
            <w:r w:rsidRPr="00E852D6">
              <w:rPr>
                <w:rFonts w:ascii="Arial" w:hAnsi="Arial" w:cs="Arial"/>
              </w:rPr>
              <w:t xml:space="preserve">Należy podać: </w:t>
            </w:r>
          </w:p>
          <w:p w:rsidR="00E852D6" w:rsidRPr="00E852D6" w:rsidRDefault="00E852D6" w:rsidP="00E852D6">
            <w:pPr>
              <w:spacing w:before="120" w:line="360" w:lineRule="auto"/>
              <w:ind w:right="33"/>
              <w:jc w:val="both"/>
              <w:rPr>
                <w:rFonts w:ascii="Arial" w:hAnsi="Arial" w:cs="Arial"/>
              </w:rPr>
            </w:pPr>
            <w:r>
              <w:rPr>
                <w:rFonts w:ascii="Arial" w:hAnsi="Arial" w:cs="Arial"/>
              </w:rPr>
              <w:t>nr wersji zgodności</w:t>
            </w:r>
            <w:r w:rsidRPr="00E852D6">
              <w:rPr>
                <w:rFonts w:ascii="Arial" w:hAnsi="Arial" w:cs="Arial"/>
              </w:rPr>
              <w:t>………………………</w:t>
            </w:r>
          </w:p>
          <w:p w:rsidR="00E852D6" w:rsidRPr="00D6641C" w:rsidRDefault="00E852D6" w:rsidP="00E852D6">
            <w:pPr>
              <w:spacing w:before="120" w:line="360" w:lineRule="auto"/>
              <w:ind w:right="33"/>
              <w:jc w:val="both"/>
              <w:rPr>
                <w:rFonts w:ascii="Arial" w:hAnsi="Arial" w:cs="Arial"/>
              </w:rPr>
            </w:pPr>
            <w:r w:rsidRPr="00D6641C">
              <w:rPr>
                <w:rFonts w:ascii="Arial" w:hAnsi="Arial" w:cs="Arial"/>
              </w:rPr>
              <w:t xml:space="preserve">Należy zaznaczyć: </w:t>
            </w:r>
          </w:p>
          <w:p w:rsidR="00E852D6" w:rsidRPr="00D6641C" w:rsidRDefault="00E852D6" w:rsidP="00E852D6">
            <w:pPr>
              <w:spacing w:before="120" w:line="360" w:lineRule="auto"/>
              <w:ind w:right="33"/>
              <w:jc w:val="both"/>
              <w:rPr>
                <w:rFonts w:ascii="Arial" w:hAnsi="Arial" w:cs="Arial"/>
                <w:b/>
              </w:rPr>
            </w:pPr>
            <w:r w:rsidRPr="00D6641C">
              <w:rPr>
                <w:rFonts w:ascii="Arial" w:hAnsi="Arial" w:cs="Arial"/>
                <w:b/>
              </w:rPr>
              <w:t>spełnia/nie spełnia*</w:t>
            </w:r>
          </w:p>
          <w:p w:rsidR="009A2344" w:rsidRDefault="00E852D6" w:rsidP="00E852D6">
            <w:pPr>
              <w:spacing w:before="120" w:line="360" w:lineRule="auto"/>
              <w:ind w:right="33"/>
              <w:jc w:val="both"/>
              <w:rPr>
                <w:rFonts w:ascii="Arial" w:hAnsi="Arial" w:cs="Arial"/>
                <w:b/>
              </w:rPr>
            </w:pPr>
            <w:r w:rsidRPr="00D6641C">
              <w:rPr>
                <w:rFonts w:ascii="Arial" w:hAnsi="Arial" w:cs="Arial"/>
              </w:rPr>
              <w:t>W celu potwierdzenia zgodności należy załączyć wydruk z najmniej jednej strony (punkt 1 lub 2 lub 3) dla zaproponowanego serwera i jego komponentów. Wydruk musi posiadać datę sporządzenia a autentyczność składanego dokumentu musi zostać poświadczona przez wykonawcę.</w:t>
            </w:r>
          </w:p>
          <w:p w:rsidR="009A2344" w:rsidRDefault="009A2344" w:rsidP="006E62DA">
            <w:pPr>
              <w:spacing w:before="120" w:line="360" w:lineRule="auto"/>
              <w:ind w:right="33"/>
              <w:rPr>
                <w:rFonts w:ascii="Arial" w:hAnsi="Arial" w:cs="Arial"/>
                <w:b/>
              </w:rPr>
            </w:pPr>
          </w:p>
          <w:p w:rsidR="009A2344" w:rsidRPr="006E62DA" w:rsidRDefault="009A2344" w:rsidP="006E62DA">
            <w:pPr>
              <w:spacing w:before="120" w:line="360" w:lineRule="auto"/>
              <w:ind w:right="33"/>
              <w:rPr>
                <w:rFonts w:ascii="Arial" w:hAnsi="Arial" w:cs="Arial"/>
                <w:b/>
              </w:rPr>
            </w:pPr>
          </w:p>
        </w:tc>
      </w:tr>
      <w:tr w:rsidR="00030CF4" w:rsidRPr="006E62DA" w:rsidTr="00030CF4">
        <w:trPr>
          <w:trHeight w:val="602"/>
          <w:jc w:val="center"/>
        </w:trPr>
        <w:tc>
          <w:tcPr>
            <w:tcW w:w="832" w:type="dxa"/>
            <w:tcBorders>
              <w:left w:val="single" w:sz="12" w:space="0" w:color="auto"/>
              <w:right w:val="single" w:sz="12" w:space="0" w:color="auto"/>
            </w:tcBorders>
            <w:shd w:val="clear" w:color="auto" w:fill="B4C6E7" w:themeFill="accent5" w:themeFillTint="66"/>
            <w:vAlign w:val="center"/>
          </w:tcPr>
          <w:p w:rsidR="00030CF4" w:rsidRPr="006E62DA" w:rsidRDefault="00030CF4" w:rsidP="006E62DA">
            <w:pPr>
              <w:spacing w:before="120" w:line="360" w:lineRule="auto"/>
              <w:ind w:right="-78"/>
              <w:jc w:val="center"/>
              <w:rPr>
                <w:rFonts w:ascii="Arial" w:hAnsi="Arial" w:cs="Arial"/>
                <w:b/>
              </w:rPr>
            </w:pPr>
            <w:r w:rsidRPr="006E62DA">
              <w:rPr>
                <w:rFonts w:ascii="Arial" w:hAnsi="Arial" w:cs="Arial"/>
                <w:b/>
              </w:rPr>
              <w:t>XV</w:t>
            </w:r>
            <w:r w:rsidR="00860349" w:rsidRPr="006E62DA">
              <w:rPr>
                <w:rFonts w:ascii="Arial" w:hAnsi="Arial" w:cs="Arial"/>
                <w:b/>
              </w:rPr>
              <w:t>I</w:t>
            </w:r>
            <w:r w:rsidRPr="006E62DA">
              <w:rPr>
                <w:rFonts w:ascii="Arial" w:hAnsi="Arial" w:cs="Arial"/>
                <w:b/>
              </w:rPr>
              <w:t>.</w:t>
            </w:r>
          </w:p>
        </w:tc>
        <w:tc>
          <w:tcPr>
            <w:tcW w:w="9374" w:type="dxa"/>
            <w:gridSpan w:val="2"/>
            <w:tcBorders>
              <w:left w:val="single" w:sz="12" w:space="0" w:color="auto"/>
              <w:right w:val="single" w:sz="12" w:space="0" w:color="auto"/>
            </w:tcBorders>
            <w:shd w:val="clear" w:color="auto" w:fill="B4C6E7" w:themeFill="accent5" w:themeFillTint="66"/>
            <w:vAlign w:val="center"/>
          </w:tcPr>
          <w:p w:rsidR="00030CF4" w:rsidRPr="006E62DA" w:rsidRDefault="00030CF4" w:rsidP="006E62DA">
            <w:pPr>
              <w:spacing w:before="120" w:line="360" w:lineRule="auto"/>
              <w:ind w:right="33"/>
              <w:rPr>
                <w:rFonts w:ascii="Arial" w:hAnsi="Arial" w:cs="Arial"/>
                <w:b/>
                <w:caps/>
              </w:rPr>
            </w:pPr>
            <w:r w:rsidRPr="006E62DA">
              <w:rPr>
                <w:rFonts w:ascii="Arial" w:hAnsi="Arial" w:cs="Arial"/>
                <w:b/>
                <w:caps/>
              </w:rPr>
              <w:t>gwarancja</w:t>
            </w:r>
          </w:p>
        </w:tc>
      </w:tr>
      <w:tr w:rsidR="00030CF4" w:rsidRPr="006E62DA" w:rsidTr="00030CF4">
        <w:trPr>
          <w:trHeight w:val="921"/>
          <w:jc w:val="center"/>
        </w:trPr>
        <w:tc>
          <w:tcPr>
            <w:tcW w:w="832" w:type="dxa"/>
            <w:tcBorders>
              <w:left w:val="single" w:sz="12" w:space="0" w:color="auto"/>
              <w:right w:val="single" w:sz="12" w:space="0" w:color="auto"/>
            </w:tcBorders>
            <w:shd w:val="clear" w:color="auto" w:fill="F2F2F2"/>
            <w:vAlign w:val="center"/>
          </w:tcPr>
          <w:p w:rsidR="00030CF4" w:rsidRPr="006E62DA" w:rsidRDefault="00030CF4" w:rsidP="006E62DA">
            <w:pPr>
              <w:spacing w:before="120" w:line="360" w:lineRule="auto"/>
              <w:ind w:right="-78"/>
              <w:jc w:val="center"/>
              <w:rPr>
                <w:rFonts w:ascii="Arial" w:hAnsi="Arial" w:cs="Arial"/>
              </w:rPr>
            </w:pPr>
            <w:r w:rsidRPr="006E62DA">
              <w:rPr>
                <w:rFonts w:ascii="Arial" w:hAnsi="Arial" w:cs="Arial"/>
              </w:rPr>
              <w:t>XV</w:t>
            </w:r>
            <w:r w:rsidR="00860349" w:rsidRPr="006E62DA">
              <w:rPr>
                <w:rFonts w:ascii="Arial" w:hAnsi="Arial" w:cs="Arial"/>
              </w:rPr>
              <w:t>I</w:t>
            </w:r>
            <w:r w:rsidRPr="006E62DA">
              <w:rPr>
                <w:rFonts w:ascii="Arial" w:hAnsi="Arial" w:cs="Arial"/>
              </w:rPr>
              <w:t>.1</w:t>
            </w:r>
          </w:p>
        </w:tc>
        <w:tc>
          <w:tcPr>
            <w:tcW w:w="5263" w:type="dxa"/>
            <w:tcBorders>
              <w:left w:val="single" w:sz="12" w:space="0" w:color="auto"/>
            </w:tcBorders>
            <w:shd w:val="clear" w:color="auto" w:fill="F2F2F2"/>
            <w:vAlign w:val="center"/>
          </w:tcPr>
          <w:p w:rsidR="00030CF4" w:rsidRPr="006E62DA" w:rsidRDefault="00134275" w:rsidP="00CF4084">
            <w:pPr>
              <w:spacing w:before="120" w:line="360" w:lineRule="auto"/>
              <w:ind w:right="33"/>
              <w:rPr>
                <w:rFonts w:ascii="Arial" w:hAnsi="Arial" w:cs="Arial"/>
              </w:rPr>
            </w:pPr>
            <w:r w:rsidRPr="00134275">
              <w:rPr>
                <w:rFonts w:ascii="Arial" w:hAnsi="Arial" w:cs="Arial"/>
                <w:bCs/>
              </w:rPr>
              <w:t>Przynajmniej 3 lata gwarancji, czas reakcji serwisu nie przekraczający 1 dnia roboczego od momentu zgłoszenia awarii. Maksymalny czas naprawy nie przekraczający 14 dni kalendarzowych</w:t>
            </w:r>
            <w:r>
              <w:rPr>
                <w:rFonts w:ascii="Arial" w:hAnsi="Arial" w:cs="Arial"/>
                <w:bCs/>
              </w:rPr>
              <w:t>.</w:t>
            </w:r>
          </w:p>
        </w:tc>
        <w:tc>
          <w:tcPr>
            <w:tcW w:w="4111" w:type="dxa"/>
            <w:tcBorders>
              <w:left w:val="single" w:sz="12" w:space="0" w:color="auto"/>
              <w:right w:val="single" w:sz="12" w:space="0" w:color="auto"/>
            </w:tcBorders>
            <w:shd w:val="clear" w:color="auto" w:fill="auto"/>
            <w:vAlign w:val="center"/>
          </w:tcPr>
          <w:p w:rsidR="00030CF4" w:rsidRPr="006E62DA" w:rsidRDefault="00030CF4" w:rsidP="006E62DA">
            <w:pPr>
              <w:spacing w:before="120" w:line="360" w:lineRule="auto"/>
              <w:ind w:right="33"/>
              <w:rPr>
                <w:rFonts w:ascii="Arial" w:hAnsi="Arial" w:cs="Arial"/>
              </w:rPr>
            </w:pPr>
            <w:r w:rsidRPr="006E62DA">
              <w:rPr>
                <w:rFonts w:ascii="Arial" w:hAnsi="Arial" w:cs="Arial"/>
              </w:rPr>
              <w:t>Należy podać:</w:t>
            </w:r>
          </w:p>
          <w:p w:rsidR="00030CF4" w:rsidRPr="006E62DA" w:rsidRDefault="00030CF4" w:rsidP="006E62DA">
            <w:pPr>
              <w:spacing w:before="120" w:line="360" w:lineRule="auto"/>
              <w:ind w:right="33"/>
              <w:rPr>
                <w:rFonts w:ascii="Arial" w:hAnsi="Arial" w:cs="Arial"/>
              </w:rPr>
            </w:pPr>
            <w:r w:rsidRPr="006E62DA">
              <w:rPr>
                <w:rFonts w:ascii="Arial" w:hAnsi="Arial" w:cs="Arial"/>
              </w:rPr>
              <w:t>gwarancja …………………………………...……lata</w:t>
            </w:r>
          </w:p>
          <w:p w:rsidR="00030CF4" w:rsidRPr="006E62DA" w:rsidRDefault="00030CF4" w:rsidP="006E62DA">
            <w:pPr>
              <w:spacing w:before="120" w:line="360" w:lineRule="auto"/>
              <w:ind w:right="33"/>
              <w:rPr>
                <w:rFonts w:ascii="Arial" w:hAnsi="Arial" w:cs="Arial"/>
              </w:rPr>
            </w:pPr>
            <w:r w:rsidRPr="006E62DA">
              <w:rPr>
                <w:rFonts w:ascii="Arial" w:hAnsi="Arial" w:cs="Arial"/>
              </w:rPr>
              <w:t>Należy zaznaczyć:</w:t>
            </w:r>
          </w:p>
          <w:p w:rsidR="00030CF4" w:rsidRPr="006E62DA" w:rsidRDefault="00030CF4" w:rsidP="006E62DA">
            <w:pPr>
              <w:spacing w:before="120" w:line="360" w:lineRule="auto"/>
              <w:ind w:right="33"/>
              <w:rPr>
                <w:rFonts w:ascii="Arial" w:hAnsi="Arial" w:cs="Arial"/>
                <w:b/>
              </w:rPr>
            </w:pPr>
            <w:r w:rsidRPr="006E62DA">
              <w:rPr>
                <w:rFonts w:ascii="Arial" w:hAnsi="Arial" w:cs="Arial"/>
                <w:b/>
              </w:rPr>
              <w:t>spełnia / nie spełnia*</w:t>
            </w:r>
          </w:p>
        </w:tc>
      </w:tr>
    </w:tbl>
    <w:p w:rsidR="00030CF4" w:rsidRPr="006E62DA" w:rsidRDefault="00030CF4" w:rsidP="006E62DA">
      <w:pPr>
        <w:spacing w:line="360" w:lineRule="auto"/>
        <w:ind w:left="426" w:right="565"/>
        <w:jc w:val="both"/>
        <w:rPr>
          <w:rFonts w:ascii="Arial" w:hAnsi="Arial" w:cs="Arial"/>
          <w:u w:val="single"/>
        </w:rPr>
      </w:pPr>
    </w:p>
    <w:p w:rsidR="009A2344" w:rsidRDefault="009A2344" w:rsidP="006E62DA">
      <w:pPr>
        <w:spacing w:line="360" w:lineRule="auto"/>
        <w:ind w:left="426" w:right="565"/>
        <w:jc w:val="both"/>
        <w:rPr>
          <w:rFonts w:ascii="Arial" w:hAnsi="Arial" w:cs="Arial"/>
          <w:u w:val="single"/>
        </w:rPr>
      </w:pPr>
    </w:p>
    <w:p w:rsidR="009A2344" w:rsidRDefault="009A2344" w:rsidP="006E62DA">
      <w:pPr>
        <w:spacing w:line="360" w:lineRule="auto"/>
        <w:ind w:left="426" w:right="565"/>
        <w:jc w:val="both"/>
        <w:rPr>
          <w:rFonts w:ascii="Arial" w:hAnsi="Arial" w:cs="Arial"/>
          <w:u w:val="single"/>
        </w:rPr>
      </w:pPr>
    </w:p>
    <w:p w:rsidR="009A2344" w:rsidRDefault="009A2344" w:rsidP="006E62DA">
      <w:pPr>
        <w:spacing w:line="360" w:lineRule="auto"/>
        <w:ind w:left="426" w:right="565"/>
        <w:jc w:val="both"/>
        <w:rPr>
          <w:rFonts w:ascii="Arial" w:hAnsi="Arial" w:cs="Arial"/>
          <w:u w:val="single"/>
        </w:rPr>
      </w:pPr>
    </w:p>
    <w:p w:rsidR="009A2344" w:rsidRPr="00CC0A66" w:rsidRDefault="009A2344" w:rsidP="009A2344">
      <w:pPr>
        <w:rPr>
          <w:rFonts w:ascii="Arial" w:hAnsi="Arial" w:cs="Arial"/>
        </w:rPr>
      </w:pPr>
      <w:r>
        <w:rPr>
          <w:rFonts w:ascii="Arial" w:hAnsi="Arial" w:cs="Arial"/>
        </w:rPr>
        <w:t>………………………………………</w:t>
      </w:r>
      <w:r w:rsidRPr="00CC0A66">
        <w:rPr>
          <w:rFonts w:ascii="Arial" w:hAnsi="Arial" w:cs="Arial"/>
        </w:rPr>
        <w:t xml:space="preserve">                                                </w:t>
      </w:r>
      <w:r>
        <w:rPr>
          <w:rFonts w:ascii="Arial" w:hAnsi="Arial" w:cs="Arial"/>
        </w:rPr>
        <w:t xml:space="preserve">           ………………………………………</w:t>
      </w:r>
      <w:r w:rsidRPr="00CC0A66">
        <w:rPr>
          <w:rFonts w:ascii="Arial" w:hAnsi="Arial" w:cs="Arial"/>
        </w:rPr>
        <w:t xml:space="preserve">                                                </w:t>
      </w:r>
      <w:r>
        <w:rPr>
          <w:rFonts w:ascii="Arial" w:hAnsi="Arial" w:cs="Arial"/>
        </w:rPr>
        <w:t xml:space="preserve">                    </w:t>
      </w:r>
    </w:p>
    <w:p w:rsidR="009A2344" w:rsidRPr="00CC0A66" w:rsidRDefault="009A2344" w:rsidP="009A2344">
      <w:pPr>
        <w:rPr>
          <w:rFonts w:ascii="Arial" w:hAnsi="Arial" w:cs="Arial"/>
        </w:rPr>
      </w:pPr>
      <w:r w:rsidRPr="00CC0A66">
        <w:rPr>
          <w:rFonts w:ascii="Arial" w:hAnsi="Arial" w:cs="Arial"/>
        </w:rPr>
        <w:t xml:space="preserve">             </w:t>
      </w:r>
      <w:r>
        <w:rPr>
          <w:rFonts w:ascii="Arial" w:hAnsi="Arial" w:cs="Arial"/>
        </w:rPr>
        <w:t>Miejscowość i data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CC0A66">
        <w:rPr>
          <w:rFonts w:ascii="Arial" w:hAnsi="Arial" w:cs="Arial"/>
        </w:rPr>
        <w:t>Podpis Wykonawcy</w:t>
      </w:r>
    </w:p>
    <w:p w:rsidR="009A2344" w:rsidRDefault="009A2344" w:rsidP="006E62DA">
      <w:pPr>
        <w:spacing w:line="360" w:lineRule="auto"/>
        <w:ind w:left="426" w:right="565"/>
        <w:jc w:val="both"/>
        <w:rPr>
          <w:rFonts w:ascii="Arial" w:hAnsi="Arial" w:cs="Arial"/>
          <w:u w:val="single"/>
        </w:rPr>
      </w:pPr>
    </w:p>
    <w:p w:rsidR="00134275" w:rsidRDefault="00134275" w:rsidP="006E62DA">
      <w:pPr>
        <w:spacing w:line="360" w:lineRule="auto"/>
        <w:ind w:left="426" w:right="565"/>
        <w:jc w:val="both"/>
        <w:rPr>
          <w:rFonts w:ascii="Arial" w:hAnsi="Arial" w:cs="Arial"/>
          <w:u w:val="single"/>
        </w:rPr>
      </w:pPr>
    </w:p>
    <w:p w:rsidR="00134275" w:rsidRDefault="00134275" w:rsidP="006E62DA">
      <w:pPr>
        <w:spacing w:line="360" w:lineRule="auto"/>
        <w:ind w:left="426" w:right="565"/>
        <w:jc w:val="both"/>
        <w:rPr>
          <w:rFonts w:ascii="Arial" w:hAnsi="Arial" w:cs="Arial"/>
          <w:u w:val="single"/>
        </w:rPr>
      </w:pPr>
    </w:p>
    <w:p w:rsidR="00134275" w:rsidRDefault="00134275" w:rsidP="00134275">
      <w:pPr>
        <w:pBdr>
          <w:bottom w:val="single" w:sz="6" w:space="1" w:color="auto"/>
        </w:pBdr>
        <w:spacing w:line="360" w:lineRule="auto"/>
        <w:ind w:left="426" w:right="565"/>
        <w:jc w:val="both"/>
        <w:rPr>
          <w:rFonts w:ascii="Arial" w:hAnsi="Arial" w:cs="Arial"/>
          <w:u w:val="single"/>
        </w:rPr>
      </w:pPr>
    </w:p>
    <w:p w:rsidR="00134275" w:rsidRDefault="00134275" w:rsidP="00134275">
      <w:pPr>
        <w:pBdr>
          <w:bottom w:val="single" w:sz="6" w:space="1" w:color="auto"/>
        </w:pBdr>
        <w:spacing w:line="360" w:lineRule="auto"/>
        <w:ind w:left="426" w:right="565"/>
        <w:jc w:val="both"/>
        <w:rPr>
          <w:rFonts w:ascii="Arial" w:hAnsi="Arial" w:cs="Arial"/>
          <w:u w:val="single"/>
        </w:rPr>
      </w:pPr>
    </w:p>
    <w:p w:rsidR="00134275" w:rsidRDefault="00134275" w:rsidP="00134275">
      <w:pPr>
        <w:pBdr>
          <w:bottom w:val="single" w:sz="6" w:space="1" w:color="auto"/>
        </w:pBdr>
        <w:spacing w:line="360" w:lineRule="auto"/>
        <w:ind w:left="426" w:right="565"/>
        <w:jc w:val="both"/>
        <w:rPr>
          <w:rFonts w:ascii="Arial" w:hAnsi="Arial" w:cs="Arial"/>
          <w:u w:val="single"/>
        </w:rPr>
      </w:pPr>
    </w:p>
    <w:p w:rsidR="00134275" w:rsidRPr="009A2344" w:rsidRDefault="00134275" w:rsidP="00134275">
      <w:pPr>
        <w:spacing w:line="360" w:lineRule="auto"/>
        <w:ind w:left="426" w:right="565"/>
        <w:jc w:val="both"/>
        <w:rPr>
          <w:rFonts w:ascii="Arial" w:hAnsi="Arial" w:cs="Arial"/>
        </w:rPr>
      </w:pPr>
    </w:p>
    <w:p w:rsidR="00134275" w:rsidRPr="006E62DA" w:rsidRDefault="00134275" w:rsidP="00134275">
      <w:pPr>
        <w:spacing w:line="360" w:lineRule="auto"/>
        <w:ind w:left="426" w:right="565"/>
        <w:jc w:val="both"/>
        <w:rPr>
          <w:rFonts w:ascii="Arial" w:hAnsi="Arial" w:cs="Arial"/>
          <w:u w:val="single"/>
        </w:rPr>
      </w:pPr>
      <w:r w:rsidRPr="006E62DA">
        <w:rPr>
          <w:rFonts w:ascii="Arial" w:hAnsi="Arial" w:cs="Arial"/>
          <w:u w:val="single"/>
        </w:rPr>
        <w:t>*UWAGA</w:t>
      </w:r>
      <w:r>
        <w:rPr>
          <w:rFonts w:ascii="Arial" w:hAnsi="Arial" w:cs="Arial"/>
          <w:u w:val="single"/>
        </w:rPr>
        <w:t xml:space="preserve"> (dotyczy tylko Tabeli I)</w:t>
      </w:r>
      <w:r w:rsidRPr="006E62DA">
        <w:rPr>
          <w:rFonts w:ascii="Arial" w:hAnsi="Arial" w:cs="Arial"/>
          <w:u w:val="single"/>
        </w:rPr>
        <w:t>:</w:t>
      </w:r>
    </w:p>
    <w:p w:rsidR="00134275" w:rsidRPr="006E62DA" w:rsidRDefault="00134275" w:rsidP="00134275">
      <w:pPr>
        <w:spacing w:line="360" w:lineRule="auto"/>
        <w:ind w:left="426" w:right="565"/>
        <w:jc w:val="both"/>
        <w:rPr>
          <w:rFonts w:ascii="Arial" w:hAnsi="Arial" w:cs="Arial"/>
        </w:rPr>
      </w:pPr>
      <w:r w:rsidRPr="006E62DA">
        <w:rPr>
          <w:rFonts w:ascii="Arial" w:hAnsi="Arial" w:cs="Arial"/>
        </w:rPr>
        <w:t xml:space="preserve">W kolumnie „Parametry techniczne sprzętu oferowane przez Wykonawcę (opis oferowanego sprzętu)” w miejscach wykropkowanych należy wpisać (skonkretyzować) parametry oferowanego sprzętu, natomiast w pozycjach spełnia/nie spełnia należy zaznaczyć jedną z podanych odpowiedzi (zaznaczyć właściwe). </w:t>
      </w:r>
    </w:p>
    <w:p w:rsidR="00134275" w:rsidRPr="006E62DA" w:rsidRDefault="00134275" w:rsidP="00134275">
      <w:pPr>
        <w:spacing w:line="360" w:lineRule="auto"/>
        <w:ind w:left="426" w:right="565"/>
        <w:jc w:val="both"/>
        <w:rPr>
          <w:rFonts w:ascii="Arial" w:hAnsi="Arial" w:cs="Arial"/>
        </w:rPr>
      </w:pPr>
      <w:r w:rsidRPr="006E62DA">
        <w:rPr>
          <w:rFonts w:ascii="Arial" w:hAnsi="Arial" w:cs="Arial"/>
        </w:rPr>
        <w:t xml:space="preserve">Wszystkie pozycje w kolumnie „Minimalne parametry techniczne sprzętu wymagane przez Zamawiającego (opis przedmiotu zamówienia)” określają parametry wymagane przez Zamawiającego, więc </w:t>
      </w:r>
      <w:r w:rsidRPr="006E62DA">
        <w:rPr>
          <w:rFonts w:ascii="Arial" w:hAnsi="Arial" w:cs="Arial"/>
          <w:u w:val="single"/>
        </w:rPr>
        <w:t xml:space="preserve">zaznaczenie odpowiedzi „nie spełnia” lub nieuzupełnienie wykropkowanych miejsc będzie skutkowało uznaniem, że oferta nie odpowiada wymaganiom Zamawiającego i treści SIWZ (art. 89 ust. 1 pkt 2 ustawy </w:t>
      </w:r>
      <w:proofErr w:type="spellStart"/>
      <w:r w:rsidRPr="006E62DA">
        <w:rPr>
          <w:rFonts w:ascii="Arial" w:hAnsi="Arial" w:cs="Arial"/>
          <w:u w:val="single"/>
        </w:rPr>
        <w:t>Pzp</w:t>
      </w:r>
      <w:proofErr w:type="spellEnd"/>
      <w:r w:rsidRPr="006E62DA">
        <w:rPr>
          <w:rFonts w:ascii="Arial" w:hAnsi="Arial" w:cs="Arial"/>
          <w:u w:val="single"/>
        </w:rPr>
        <w:t>).</w:t>
      </w:r>
    </w:p>
    <w:p w:rsidR="00134275" w:rsidRDefault="00134275" w:rsidP="006E62DA">
      <w:pPr>
        <w:spacing w:line="360" w:lineRule="auto"/>
        <w:ind w:left="426" w:right="565"/>
        <w:jc w:val="both"/>
        <w:rPr>
          <w:rFonts w:ascii="Arial" w:hAnsi="Arial" w:cs="Arial"/>
          <w:u w:val="single"/>
        </w:rPr>
      </w:pPr>
    </w:p>
    <w:p w:rsidR="00134275" w:rsidRDefault="00134275" w:rsidP="006E62DA">
      <w:pPr>
        <w:spacing w:line="360" w:lineRule="auto"/>
        <w:ind w:left="426" w:right="565"/>
        <w:jc w:val="both"/>
        <w:rPr>
          <w:rFonts w:ascii="Arial" w:hAnsi="Arial" w:cs="Arial"/>
          <w:u w:val="single"/>
        </w:rPr>
      </w:pPr>
    </w:p>
    <w:p w:rsidR="00134275" w:rsidRDefault="00134275" w:rsidP="006E62DA">
      <w:pPr>
        <w:spacing w:line="360" w:lineRule="auto"/>
        <w:ind w:left="426" w:right="565"/>
        <w:jc w:val="both"/>
        <w:rPr>
          <w:rFonts w:ascii="Arial" w:hAnsi="Arial" w:cs="Arial"/>
          <w:u w:val="single"/>
        </w:rPr>
      </w:pPr>
    </w:p>
    <w:p w:rsidR="00134275" w:rsidRDefault="00134275" w:rsidP="006E62DA">
      <w:pPr>
        <w:spacing w:line="360" w:lineRule="auto"/>
        <w:ind w:left="426" w:right="565"/>
        <w:jc w:val="both"/>
        <w:rPr>
          <w:rFonts w:ascii="Arial" w:hAnsi="Arial" w:cs="Arial"/>
          <w:u w:val="single"/>
        </w:rPr>
      </w:pPr>
    </w:p>
    <w:p w:rsidR="00134275" w:rsidRDefault="00134275" w:rsidP="006E62DA">
      <w:pPr>
        <w:spacing w:line="360" w:lineRule="auto"/>
        <w:ind w:left="426" w:right="565"/>
        <w:jc w:val="both"/>
        <w:rPr>
          <w:rFonts w:ascii="Arial" w:hAnsi="Arial" w:cs="Arial"/>
          <w:u w:val="single"/>
        </w:rPr>
      </w:pPr>
    </w:p>
    <w:p w:rsidR="00134275" w:rsidRDefault="00134275" w:rsidP="006E62DA">
      <w:pPr>
        <w:spacing w:line="360" w:lineRule="auto"/>
        <w:ind w:left="426" w:right="565"/>
        <w:jc w:val="both"/>
        <w:rPr>
          <w:rFonts w:ascii="Arial" w:hAnsi="Arial" w:cs="Arial"/>
          <w:u w:val="single"/>
        </w:rPr>
      </w:pPr>
    </w:p>
    <w:p w:rsidR="00134275" w:rsidRDefault="00134275" w:rsidP="006E62DA">
      <w:pPr>
        <w:spacing w:line="360" w:lineRule="auto"/>
        <w:ind w:left="426" w:right="565"/>
        <w:jc w:val="both"/>
        <w:rPr>
          <w:rFonts w:ascii="Arial" w:hAnsi="Arial" w:cs="Arial"/>
          <w:u w:val="single"/>
        </w:rPr>
      </w:pPr>
    </w:p>
    <w:p w:rsidR="00134275" w:rsidRDefault="00134275" w:rsidP="006E62DA">
      <w:pPr>
        <w:spacing w:line="360" w:lineRule="auto"/>
        <w:ind w:left="426" w:right="565"/>
        <w:jc w:val="both"/>
        <w:rPr>
          <w:rFonts w:ascii="Arial" w:hAnsi="Arial" w:cs="Arial"/>
          <w:u w:val="single"/>
        </w:rPr>
      </w:pPr>
    </w:p>
    <w:p w:rsidR="00CF4084" w:rsidRDefault="00CF4084" w:rsidP="006E62DA">
      <w:pPr>
        <w:spacing w:line="360" w:lineRule="auto"/>
        <w:ind w:left="426" w:right="565"/>
        <w:jc w:val="both"/>
        <w:rPr>
          <w:rFonts w:ascii="Arial" w:hAnsi="Arial" w:cs="Arial"/>
          <w:u w:val="single"/>
        </w:rPr>
      </w:pPr>
    </w:p>
    <w:p w:rsidR="00134275" w:rsidRDefault="00134275" w:rsidP="006E62DA">
      <w:pPr>
        <w:spacing w:line="360" w:lineRule="auto"/>
        <w:ind w:left="426" w:right="565"/>
        <w:jc w:val="both"/>
        <w:rPr>
          <w:rFonts w:ascii="Arial" w:hAnsi="Arial" w:cs="Arial"/>
          <w:u w:val="single"/>
        </w:rPr>
      </w:pPr>
    </w:p>
    <w:p w:rsidR="00134275" w:rsidRDefault="00134275" w:rsidP="006E62DA">
      <w:pPr>
        <w:spacing w:line="360" w:lineRule="auto"/>
        <w:ind w:left="426" w:right="565"/>
        <w:jc w:val="both"/>
        <w:rPr>
          <w:rFonts w:ascii="Arial" w:hAnsi="Arial" w:cs="Arial"/>
          <w:u w:val="single"/>
        </w:rPr>
      </w:pPr>
    </w:p>
    <w:p w:rsidR="00134275" w:rsidRDefault="00134275" w:rsidP="006E62DA">
      <w:pPr>
        <w:spacing w:line="360" w:lineRule="auto"/>
        <w:ind w:left="426" w:right="565"/>
        <w:jc w:val="both"/>
        <w:rPr>
          <w:rFonts w:ascii="Arial" w:hAnsi="Arial" w:cs="Arial"/>
          <w:u w:val="single"/>
        </w:rPr>
      </w:pPr>
    </w:p>
    <w:p w:rsidR="00134275" w:rsidRDefault="00134275" w:rsidP="006E62DA">
      <w:pPr>
        <w:spacing w:line="360" w:lineRule="auto"/>
        <w:ind w:left="426" w:right="565"/>
        <w:jc w:val="both"/>
        <w:rPr>
          <w:rFonts w:ascii="Arial" w:hAnsi="Arial" w:cs="Arial"/>
          <w:u w:val="single"/>
        </w:rPr>
      </w:pPr>
    </w:p>
    <w:p w:rsidR="00134275" w:rsidRDefault="00134275" w:rsidP="006E62DA">
      <w:pPr>
        <w:spacing w:line="360" w:lineRule="auto"/>
        <w:ind w:left="426" w:right="565"/>
        <w:jc w:val="both"/>
        <w:rPr>
          <w:rFonts w:ascii="Arial" w:hAnsi="Arial" w:cs="Arial"/>
          <w:u w:val="single"/>
        </w:rPr>
      </w:pPr>
    </w:p>
    <w:p w:rsidR="00134275" w:rsidRDefault="00134275" w:rsidP="006E62DA">
      <w:pPr>
        <w:spacing w:line="360" w:lineRule="auto"/>
        <w:ind w:left="426" w:right="565"/>
        <w:jc w:val="both"/>
        <w:rPr>
          <w:rFonts w:ascii="Arial" w:hAnsi="Arial" w:cs="Arial"/>
          <w:u w:val="single"/>
        </w:rPr>
      </w:pPr>
    </w:p>
    <w:p w:rsidR="00134275" w:rsidRDefault="00134275" w:rsidP="006E62DA">
      <w:pPr>
        <w:spacing w:line="360" w:lineRule="auto"/>
        <w:ind w:left="426" w:right="565"/>
        <w:jc w:val="both"/>
        <w:rPr>
          <w:rFonts w:ascii="Arial" w:hAnsi="Arial" w:cs="Arial"/>
          <w:u w:val="single"/>
        </w:rPr>
      </w:pPr>
    </w:p>
    <w:p w:rsidR="00134275" w:rsidRDefault="00134275" w:rsidP="006E62DA">
      <w:pPr>
        <w:spacing w:line="360" w:lineRule="auto"/>
        <w:ind w:left="426" w:right="565"/>
        <w:jc w:val="both"/>
        <w:rPr>
          <w:rFonts w:ascii="Arial" w:hAnsi="Arial" w:cs="Arial"/>
          <w:u w:val="single"/>
        </w:rPr>
      </w:pPr>
    </w:p>
    <w:p w:rsidR="00134275" w:rsidRPr="00134275" w:rsidRDefault="00134275" w:rsidP="00134275">
      <w:pPr>
        <w:spacing w:line="360" w:lineRule="auto"/>
        <w:ind w:left="426" w:right="565"/>
        <w:jc w:val="center"/>
        <w:rPr>
          <w:rFonts w:ascii="Arial" w:hAnsi="Arial" w:cs="Arial"/>
          <w:b/>
        </w:rPr>
      </w:pPr>
      <w:r w:rsidRPr="00134275">
        <w:rPr>
          <w:rFonts w:ascii="Arial" w:hAnsi="Arial" w:cs="Arial"/>
          <w:b/>
        </w:rPr>
        <w:t>TABELA II</w:t>
      </w:r>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32"/>
        <w:gridCol w:w="5263"/>
        <w:gridCol w:w="4111"/>
      </w:tblGrid>
      <w:tr w:rsidR="00134275" w:rsidRPr="006E62DA" w:rsidTr="009F0C09">
        <w:trPr>
          <w:trHeight w:val="602"/>
          <w:jc w:val="center"/>
        </w:trPr>
        <w:tc>
          <w:tcPr>
            <w:tcW w:w="832" w:type="dxa"/>
            <w:tcBorders>
              <w:left w:val="single" w:sz="12" w:space="0" w:color="auto"/>
              <w:right w:val="single" w:sz="12" w:space="0" w:color="auto"/>
            </w:tcBorders>
            <w:shd w:val="clear" w:color="auto" w:fill="B4C6E7" w:themeFill="accent5" w:themeFillTint="66"/>
            <w:vAlign w:val="center"/>
          </w:tcPr>
          <w:p w:rsidR="00134275" w:rsidRPr="006E62DA" w:rsidRDefault="00134275" w:rsidP="009F0C09">
            <w:pPr>
              <w:spacing w:before="120" w:line="360" w:lineRule="auto"/>
              <w:ind w:right="-78"/>
              <w:jc w:val="center"/>
              <w:rPr>
                <w:rFonts w:ascii="Arial" w:hAnsi="Arial" w:cs="Arial"/>
                <w:b/>
              </w:rPr>
            </w:pPr>
            <w:r>
              <w:rPr>
                <w:rFonts w:ascii="Arial" w:hAnsi="Arial" w:cs="Arial"/>
                <w:b/>
              </w:rPr>
              <w:t>LP.</w:t>
            </w:r>
          </w:p>
        </w:tc>
        <w:tc>
          <w:tcPr>
            <w:tcW w:w="9374" w:type="dxa"/>
            <w:gridSpan w:val="2"/>
            <w:tcBorders>
              <w:left w:val="single" w:sz="12" w:space="0" w:color="auto"/>
              <w:right w:val="single" w:sz="12" w:space="0" w:color="auto"/>
            </w:tcBorders>
            <w:shd w:val="clear" w:color="auto" w:fill="B4C6E7" w:themeFill="accent5" w:themeFillTint="66"/>
            <w:vAlign w:val="center"/>
          </w:tcPr>
          <w:p w:rsidR="00134275" w:rsidRPr="006E62DA" w:rsidRDefault="00134275" w:rsidP="009F0C09">
            <w:pPr>
              <w:spacing w:before="120" w:line="360" w:lineRule="auto"/>
              <w:ind w:right="33"/>
              <w:rPr>
                <w:rFonts w:ascii="Arial" w:hAnsi="Arial" w:cs="Arial"/>
                <w:b/>
                <w:caps/>
              </w:rPr>
            </w:pPr>
            <w:r w:rsidRPr="00134275">
              <w:rPr>
                <w:rFonts w:ascii="Arial" w:hAnsi="Arial" w:cs="Arial"/>
                <w:b/>
                <w:caps/>
              </w:rPr>
              <w:t>OPIS DODATKOWEJ FUNCJONALNOŚCI PROPONOWANY PRZEZ ZAMAWIAJĄCEGO (NIEOBOWIĄZKOWE)</w:t>
            </w:r>
          </w:p>
        </w:tc>
      </w:tr>
      <w:tr w:rsidR="00134275" w:rsidRPr="006E62DA" w:rsidTr="00D2453C">
        <w:trPr>
          <w:trHeight w:val="921"/>
          <w:jc w:val="center"/>
        </w:trPr>
        <w:tc>
          <w:tcPr>
            <w:tcW w:w="10206" w:type="dxa"/>
            <w:gridSpan w:val="3"/>
            <w:tcBorders>
              <w:left w:val="single" w:sz="12" w:space="0" w:color="auto"/>
              <w:right w:val="single" w:sz="12" w:space="0" w:color="auto"/>
            </w:tcBorders>
            <w:shd w:val="clear" w:color="auto" w:fill="F2F2F2"/>
            <w:vAlign w:val="center"/>
          </w:tcPr>
          <w:p w:rsidR="00134275" w:rsidRPr="00134275" w:rsidRDefault="00134275" w:rsidP="00134275">
            <w:pPr>
              <w:spacing w:before="120" w:line="360" w:lineRule="auto"/>
              <w:ind w:right="33"/>
              <w:jc w:val="both"/>
              <w:rPr>
                <w:rFonts w:ascii="Arial" w:hAnsi="Arial" w:cs="Arial"/>
              </w:rPr>
            </w:pPr>
            <w:r w:rsidRPr="00134275">
              <w:rPr>
                <w:rFonts w:ascii="Arial" w:hAnsi="Arial" w:cs="Arial"/>
              </w:rPr>
              <w:t>Zastosowanie:</w:t>
            </w:r>
          </w:p>
          <w:p w:rsidR="00134275" w:rsidRPr="006E62DA" w:rsidRDefault="00134275" w:rsidP="00134275">
            <w:pPr>
              <w:spacing w:before="120" w:line="360" w:lineRule="auto"/>
              <w:ind w:right="33"/>
              <w:jc w:val="both"/>
              <w:rPr>
                <w:rFonts w:ascii="Arial" w:hAnsi="Arial" w:cs="Arial"/>
                <w:b/>
              </w:rPr>
            </w:pPr>
            <w:r w:rsidRPr="00134275">
              <w:rPr>
                <w:rFonts w:ascii="Arial" w:hAnsi="Arial" w:cs="Arial"/>
              </w:rPr>
              <w:t xml:space="preserve">Eliminacja dodatkowego punktu awarii (ang. SPOF) którym jest karta </w:t>
            </w:r>
            <w:proofErr w:type="spellStart"/>
            <w:r w:rsidRPr="00134275">
              <w:rPr>
                <w:rFonts w:ascii="Arial" w:hAnsi="Arial" w:cs="Arial"/>
              </w:rPr>
              <w:t>flash</w:t>
            </w:r>
            <w:proofErr w:type="spellEnd"/>
            <w:r w:rsidRPr="00134275">
              <w:rPr>
                <w:rFonts w:ascii="Arial" w:hAnsi="Arial" w:cs="Arial"/>
              </w:rPr>
              <w:t xml:space="preserve"> gdzie zostanie zainstalowany </w:t>
            </w:r>
            <w:proofErr w:type="spellStart"/>
            <w:r w:rsidRPr="00134275">
              <w:rPr>
                <w:rFonts w:ascii="Arial" w:hAnsi="Arial" w:cs="Arial"/>
              </w:rPr>
              <w:t>hypervisor</w:t>
            </w:r>
            <w:proofErr w:type="spellEnd"/>
            <w:r w:rsidRPr="00134275">
              <w:rPr>
                <w:rFonts w:ascii="Arial" w:hAnsi="Arial" w:cs="Arial"/>
              </w:rPr>
              <w:t xml:space="preserve"> czyli system zarządzający wirtualnymi maszynami na danym serwerze. Poprzez zastosowanie dwóch, redundantnych kart SD jest możliwość przełączenia się na drugą w momencie awarii podstawowe j i zapewnienie ciągłości pracy wszystkim wirtualnym maszynom na danym serwerze bez fizycznej obecności technika przy całej procedurze.</w:t>
            </w:r>
          </w:p>
        </w:tc>
      </w:tr>
      <w:tr w:rsidR="00134275" w:rsidRPr="006E62DA" w:rsidTr="00134275">
        <w:trPr>
          <w:trHeight w:val="921"/>
          <w:jc w:val="center"/>
        </w:trPr>
        <w:tc>
          <w:tcPr>
            <w:tcW w:w="832" w:type="dxa"/>
            <w:tcBorders>
              <w:top w:val="single" w:sz="4" w:space="0" w:color="000000"/>
              <w:left w:val="single" w:sz="12" w:space="0" w:color="auto"/>
              <w:bottom w:val="single" w:sz="4" w:space="0" w:color="000000"/>
              <w:right w:val="single" w:sz="12" w:space="0" w:color="auto"/>
            </w:tcBorders>
            <w:shd w:val="clear" w:color="auto" w:fill="F2F2F2"/>
            <w:vAlign w:val="center"/>
          </w:tcPr>
          <w:p w:rsidR="00134275" w:rsidRPr="006E62DA" w:rsidRDefault="00134275" w:rsidP="009F0C09">
            <w:pPr>
              <w:spacing w:before="120" w:line="360" w:lineRule="auto"/>
              <w:ind w:right="-78"/>
              <w:jc w:val="center"/>
              <w:rPr>
                <w:rFonts w:ascii="Arial" w:hAnsi="Arial" w:cs="Arial"/>
              </w:rPr>
            </w:pPr>
            <w:r w:rsidRPr="006E62DA">
              <w:rPr>
                <w:rFonts w:ascii="Arial" w:hAnsi="Arial" w:cs="Arial"/>
              </w:rPr>
              <w:t>1</w:t>
            </w:r>
          </w:p>
        </w:tc>
        <w:tc>
          <w:tcPr>
            <w:tcW w:w="5263" w:type="dxa"/>
            <w:tcBorders>
              <w:top w:val="single" w:sz="4" w:space="0" w:color="000000"/>
              <w:left w:val="single" w:sz="12" w:space="0" w:color="auto"/>
              <w:bottom w:val="single" w:sz="4" w:space="0" w:color="000000"/>
              <w:right w:val="single" w:sz="4" w:space="0" w:color="000000"/>
            </w:tcBorders>
            <w:shd w:val="clear" w:color="auto" w:fill="F2F2F2"/>
            <w:vAlign w:val="center"/>
          </w:tcPr>
          <w:p w:rsidR="00134275" w:rsidRPr="00134275" w:rsidRDefault="00134275" w:rsidP="00134275">
            <w:pPr>
              <w:spacing w:before="120" w:line="360" w:lineRule="auto"/>
              <w:ind w:right="33"/>
              <w:jc w:val="both"/>
              <w:rPr>
                <w:rFonts w:ascii="Arial" w:hAnsi="Arial" w:cs="Arial"/>
                <w:bCs/>
              </w:rPr>
            </w:pPr>
            <w:r w:rsidRPr="00134275">
              <w:rPr>
                <w:rFonts w:ascii="Arial" w:hAnsi="Arial" w:cs="Arial"/>
                <w:bCs/>
              </w:rPr>
              <w:t xml:space="preserve">Zainstalowany wewnętrzny moduł z redundantnymi, dwoma kartami SD o pojemności min. 2GB każda. Możliwa konfiguracja </w:t>
            </w:r>
            <w:proofErr w:type="spellStart"/>
            <w:r w:rsidRPr="00134275">
              <w:rPr>
                <w:rFonts w:ascii="Arial" w:hAnsi="Arial" w:cs="Arial"/>
                <w:bCs/>
              </w:rPr>
              <w:t>mirroru</w:t>
            </w:r>
            <w:proofErr w:type="spellEnd"/>
            <w:r w:rsidRPr="00134275">
              <w:rPr>
                <w:rFonts w:ascii="Arial" w:hAnsi="Arial" w:cs="Arial"/>
                <w:bCs/>
              </w:rPr>
              <w:t xml:space="preserve"> pomiędzy redundantnymi kartami SD.</w:t>
            </w:r>
          </w:p>
        </w:tc>
        <w:tc>
          <w:tcPr>
            <w:tcW w:w="4111" w:type="dxa"/>
            <w:tcBorders>
              <w:top w:val="single" w:sz="4" w:space="0" w:color="000000"/>
              <w:left w:val="single" w:sz="12" w:space="0" w:color="auto"/>
              <w:bottom w:val="single" w:sz="4" w:space="0" w:color="000000"/>
              <w:right w:val="single" w:sz="12" w:space="0" w:color="auto"/>
            </w:tcBorders>
            <w:shd w:val="clear" w:color="auto" w:fill="auto"/>
            <w:vAlign w:val="center"/>
          </w:tcPr>
          <w:p w:rsidR="00134275" w:rsidRPr="00134275" w:rsidRDefault="00134275" w:rsidP="00134275">
            <w:pPr>
              <w:spacing w:before="120" w:line="360" w:lineRule="auto"/>
              <w:ind w:right="33"/>
              <w:rPr>
                <w:rFonts w:ascii="Arial" w:hAnsi="Arial" w:cs="Arial"/>
              </w:rPr>
            </w:pPr>
            <w:r w:rsidRPr="00134275">
              <w:rPr>
                <w:rFonts w:ascii="Arial" w:hAnsi="Arial" w:cs="Arial"/>
              </w:rPr>
              <w:t>Należy zaznaczyć:</w:t>
            </w:r>
          </w:p>
          <w:p w:rsidR="00134275" w:rsidRPr="00134275" w:rsidRDefault="00134275" w:rsidP="00134275">
            <w:pPr>
              <w:spacing w:before="120" w:line="360" w:lineRule="auto"/>
              <w:ind w:right="33"/>
              <w:rPr>
                <w:rFonts w:ascii="Arial" w:hAnsi="Arial" w:cs="Arial"/>
                <w:b/>
              </w:rPr>
            </w:pPr>
            <w:r w:rsidRPr="00134275">
              <w:rPr>
                <w:rFonts w:ascii="Arial" w:hAnsi="Arial" w:cs="Arial"/>
                <w:b/>
              </w:rPr>
              <w:t>spełnia / nie spełnia*</w:t>
            </w:r>
          </w:p>
        </w:tc>
      </w:tr>
    </w:tbl>
    <w:p w:rsidR="00134275" w:rsidRDefault="00134275" w:rsidP="006E62DA">
      <w:pPr>
        <w:spacing w:line="360" w:lineRule="auto"/>
        <w:ind w:left="426" w:right="565"/>
        <w:jc w:val="both"/>
        <w:rPr>
          <w:rFonts w:ascii="Arial" w:hAnsi="Arial" w:cs="Arial"/>
          <w:u w:val="single"/>
        </w:rPr>
      </w:pPr>
    </w:p>
    <w:p w:rsidR="00030CF4" w:rsidRPr="006E62DA" w:rsidRDefault="00030CF4" w:rsidP="006E62DA">
      <w:pPr>
        <w:spacing w:line="360" w:lineRule="auto"/>
        <w:rPr>
          <w:rFonts w:ascii="Arial" w:hAnsi="Arial" w:cs="Arial"/>
        </w:rPr>
      </w:pPr>
    </w:p>
    <w:p w:rsidR="00134275" w:rsidRDefault="00134275" w:rsidP="00134275">
      <w:pPr>
        <w:spacing w:line="360" w:lineRule="auto"/>
        <w:ind w:left="426" w:right="565"/>
        <w:jc w:val="both"/>
        <w:rPr>
          <w:rFonts w:ascii="Arial" w:hAnsi="Arial" w:cs="Arial"/>
          <w:u w:val="single"/>
        </w:rPr>
      </w:pPr>
    </w:p>
    <w:p w:rsidR="00134275" w:rsidRDefault="00134275" w:rsidP="00134275">
      <w:pPr>
        <w:spacing w:line="360" w:lineRule="auto"/>
        <w:ind w:left="426" w:right="565"/>
        <w:jc w:val="both"/>
        <w:rPr>
          <w:rFonts w:ascii="Arial" w:hAnsi="Arial" w:cs="Arial"/>
          <w:u w:val="single"/>
        </w:rPr>
      </w:pPr>
    </w:p>
    <w:p w:rsidR="00134275" w:rsidRPr="00CC0A66" w:rsidRDefault="00134275" w:rsidP="00134275">
      <w:pPr>
        <w:rPr>
          <w:rFonts w:ascii="Arial" w:hAnsi="Arial" w:cs="Arial"/>
        </w:rPr>
      </w:pPr>
      <w:r>
        <w:rPr>
          <w:rFonts w:ascii="Arial" w:hAnsi="Arial" w:cs="Arial"/>
        </w:rPr>
        <w:t>………………………………………</w:t>
      </w:r>
      <w:r w:rsidRPr="00CC0A66">
        <w:rPr>
          <w:rFonts w:ascii="Arial" w:hAnsi="Arial" w:cs="Arial"/>
        </w:rPr>
        <w:t xml:space="preserve">                                                </w:t>
      </w:r>
      <w:r>
        <w:rPr>
          <w:rFonts w:ascii="Arial" w:hAnsi="Arial" w:cs="Arial"/>
        </w:rPr>
        <w:t xml:space="preserve">           ………………………………………</w:t>
      </w:r>
      <w:r w:rsidRPr="00CC0A66">
        <w:rPr>
          <w:rFonts w:ascii="Arial" w:hAnsi="Arial" w:cs="Arial"/>
        </w:rPr>
        <w:t xml:space="preserve">                                                </w:t>
      </w:r>
      <w:r>
        <w:rPr>
          <w:rFonts w:ascii="Arial" w:hAnsi="Arial" w:cs="Arial"/>
        </w:rPr>
        <w:t xml:space="preserve">                    </w:t>
      </w:r>
    </w:p>
    <w:p w:rsidR="00134275" w:rsidRPr="00CC0A66" w:rsidRDefault="00134275" w:rsidP="00134275">
      <w:pPr>
        <w:rPr>
          <w:rFonts w:ascii="Arial" w:hAnsi="Arial" w:cs="Arial"/>
        </w:rPr>
      </w:pPr>
      <w:r w:rsidRPr="00CC0A66">
        <w:rPr>
          <w:rFonts w:ascii="Arial" w:hAnsi="Arial" w:cs="Arial"/>
        </w:rPr>
        <w:t xml:space="preserve">             </w:t>
      </w:r>
      <w:r>
        <w:rPr>
          <w:rFonts w:ascii="Arial" w:hAnsi="Arial" w:cs="Arial"/>
        </w:rPr>
        <w:t>Miejscowość i data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CC0A66">
        <w:rPr>
          <w:rFonts w:ascii="Arial" w:hAnsi="Arial" w:cs="Arial"/>
        </w:rPr>
        <w:t>Podpis Wykonawcy</w:t>
      </w:r>
    </w:p>
    <w:p w:rsidR="00030CF4" w:rsidRPr="006E62DA" w:rsidRDefault="00030CF4" w:rsidP="006E62DA">
      <w:pPr>
        <w:spacing w:after="0" w:line="360" w:lineRule="auto"/>
        <w:ind w:left="284" w:right="281"/>
        <w:jc w:val="center"/>
        <w:rPr>
          <w:rFonts w:ascii="Arial" w:hAnsi="Arial" w:cs="Arial"/>
          <w:b/>
        </w:rPr>
      </w:pPr>
    </w:p>
    <w:sectPr w:rsidR="00030CF4" w:rsidRPr="006E62DA" w:rsidSect="006E62DA">
      <w:headerReference w:type="default" r:id="rId10"/>
      <w:footerReference w:type="default" r:id="rId11"/>
      <w:pgSz w:w="11906" w:h="16838" w:code="9"/>
      <w:pgMar w:top="720" w:right="720" w:bottom="720" w:left="720" w:header="426" w:footer="42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5F38" w:rsidRDefault="00C55F38" w:rsidP="00002F2F">
      <w:pPr>
        <w:spacing w:after="0" w:line="240" w:lineRule="auto"/>
      </w:pPr>
      <w:r>
        <w:separator/>
      </w:r>
    </w:p>
  </w:endnote>
  <w:endnote w:type="continuationSeparator" w:id="0">
    <w:p w:rsidR="00C55F38" w:rsidRDefault="00C55F38" w:rsidP="00002F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Segoe UI">
    <w:panose1 w:val="020B0502040204020203"/>
    <w:charset w:val="EE"/>
    <w:family w:val="swiss"/>
    <w:pitch w:val="variable"/>
    <w:sig w:usb0="E00022FF" w:usb1="C000205B" w:usb2="00000009" w:usb3="00000000" w:csb0="000001D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82" w:type="dxa"/>
      <w:tblInd w:w="250" w:type="dxa"/>
      <w:tblBorders>
        <w:top w:val="single" w:sz="4" w:space="0" w:color="auto"/>
      </w:tblBorders>
      <w:tblLook w:val="04A0"/>
    </w:tblPr>
    <w:tblGrid>
      <w:gridCol w:w="9498"/>
      <w:gridCol w:w="284"/>
    </w:tblGrid>
    <w:tr w:rsidR="00C55F38" w:rsidRPr="00740709" w:rsidTr="009A2344">
      <w:trPr>
        <w:trHeight w:val="369"/>
      </w:trPr>
      <w:tc>
        <w:tcPr>
          <w:tcW w:w="9498" w:type="dxa"/>
          <w:shd w:val="clear" w:color="auto" w:fill="auto"/>
        </w:tcPr>
        <w:p w:rsidR="00C55F38" w:rsidRDefault="00C55F38" w:rsidP="009A2344">
          <w:pPr>
            <w:pStyle w:val="Stopka"/>
            <w:tabs>
              <w:tab w:val="clear" w:pos="9072"/>
              <w:tab w:val="right" w:pos="9815"/>
            </w:tabs>
            <w:jc w:val="center"/>
            <w:rPr>
              <w:rFonts w:ascii="Arial" w:hAnsi="Arial" w:cs="Arial"/>
              <w:sz w:val="18"/>
              <w:szCs w:val="18"/>
            </w:rPr>
          </w:pPr>
          <w:r>
            <w:rPr>
              <w:rFonts w:ascii="Arial" w:hAnsi="Arial" w:cs="Arial"/>
              <w:i/>
              <w:sz w:val="18"/>
              <w:szCs w:val="18"/>
            </w:rPr>
            <w:t>P</w:t>
          </w:r>
          <w:r w:rsidRPr="00BA17C7">
            <w:rPr>
              <w:rFonts w:ascii="Arial" w:hAnsi="Arial" w:cs="Arial"/>
              <w:i/>
              <w:sz w:val="18"/>
              <w:szCs w:val="18"/>
            </w:rPr>
            <w:t>ostępo</w:t>
          </w:r>
          <w:r w:rsidR="006337C4">
            <w:rPr>
              <w:rFonts w:ascii="Arial" w:hAnsi="Arial" w:cs="Arial"/>
              <w:i/>
              <w:sz w:val="18"/>
              <w:szCs w:val="18"/>
            </w:rPr>
            <w:t>wanie nr A120-211-228</w:t>
          </w:r>
          <w:r w:rsidRPr="00BA17C7">
            <w:rPr>
              <w:rFonts w:ascii="Arial" w:hAnsi="Arial" w:cs="Arial"/>
              <w:i/>
              <w:sz w:val="18"/>
              <w:szCs w:val="18"/>
            </w:rPr>
            <w:t>/1</w:t>
          </w:r>
          <w:r>
            <w:rPr>
              <w:rFonts w:ascii="Arial" w:hAnsi="Arial" w:cs="Arial"/>
              <w:i/>
              <w:sz w:val="18"/>
              <w:szCs w:val="18"/>
            </w:rPr>
            <w:t>4</w:t>
          </w:r>
          <w:r w:rsidRPr="00BA17C7">
            <w:rPr>
              <w:rFonts w:ascii="Arial" w:hAnsi="Arial" w:cs="Arial"/>
              <w:i/>
              <w:sz w:val="18"/>
              <w:szCs w:val="18"/>
            </w:rPr>
            <w:t>/WW</w:t>
          </w:r>
          <w:r>
            <w:rPr>
              <w:rFonts w:ascii="Arial" w:hAnsi="Arial" w:cs="Arial"/>
              <w:i/>
              <w:sz w:val="18"/>
              <w:szCs w:val="18"/>
            </w:rPr>
            <w:t xml:space="preserve"> – załącznik nr 2 – </w:t>
          </w:r>
          <w:r w:rsidR="00D6641C" w:rsidRPr="00D6641C">
            <w:rPr>
              <w:rFonts w:ascii="Arial" w:hAnsi="Arial" w:cs="Arial"/>
              <w:i/>
              <w:sz w:val="18"/>
              <w:szCs w:val="18"/>
            </w:rPr>
            <w:t>formularz przedmiotow</w:t>
          </w:r>
          <w:r w:rsidR="00FD1191">
            <w:rPr>
              <w:rFonts w:ascii="Arial" w:hAnsi="Arial" w:cs="Arial"/>
              <w:i/>
              <w:sz w:val="18"/>
              <w:szCs w:val="18"/>
            </w:rPr>
            <w:t>y</w:t>
          </w:r>
        </w:p>
        <w:p w:rsidR="00C55F38" w:rsidRDefault="00C55F38" w:rsidP="009A2344">
          <w:pPr>
            <w:pStyle w:val="Stopka"/>
            <w:tabs>
              <w:tab w:val="clear" w:pos="9072"/>
              <w:tab w:val="right" w:pos="9815"/>
            </w:tabs>
            <w:ind w:left="34"/>
            <w:jc w:val="center"/>
            <w:rPr>
              <w:rFonts w:ascii="Arial" w:hAnsi="Arial" w:cs="Arial"/>
              <w:sz w:val="18"/>
              <w:szCs w:val="18"/>
            </w:rPr>
          </w:pPr>
          <w:r>
            <w:rPr>
              <w:rFonts w:ascii="Arial" w:hAnsi="Arial" w:cs="Arial"/>
              <w:sz w:val="18"/>
              <w:szCs w:val="18"/>
            </w:rPr>
            <w:t>Uniwersytet Gdański, Dział Zamówień Publicznych, ul. Bażyńskiego 1A, 80-952 Gdańsk</w:t>
          </w:r>
        </w:p>
        <w:p w:rsidR="00C55F38" w:rsidRDefault="00C55F38" w:rsidP="009A2344">
          <w:pPr>
            <w:pStyle w:val="Stopka"/>
            <w:tabs>
              <w:tab w:val="clear" w:pos="9072"/>
              <w:tab w:val="right" w:pos="9815"/>
            </w:tabs>
            <w:jc w:val="right"/>
          </w:pPr>
          <w:r w:rsidRPr="00A808A7">
            <w:rPr>
              <w:rFonts w:ascii="Arial" w:hAnsi="Arial" w:cs="Arial"/>
              <w:sz w:val="18"/>
              <w:szCs w:val="18"/>
            </w:rPr>
            <w:t xml:space="preserve">str. </w:t>
          </w:r>
          <w:r w:rsidR="00C06684" w:rsidRPr="00A808A7">
            <w:rPr>
              <w:rFonts w:ascii="Arial" w:hAnsi="Arial" w:cs="Arial"/>
              <w:sz w:val="18"/>
              <w:szCs w:val="18"/>
            </w:rPr>
            <w:fldChar w:fldCharType="begin"/>
          </w:r>
          <w:r w:rsidRPr="00A808A7">
            <w:rPr>
              <w:rFonts w:ascii="Arial" w:hAnsi="Arial" w:cs="Arial"/>
              <w:sz w:val="18"/>
              <w:szCs w:val="18"/>
            </w:rPr>
            <w:instrText xml:space="preserve"> PAGE    \* MERGEFORMAT </w:instrText>
          </w:r>
          <w:r w:rsidR="00C06684" w:rsidRPr="00A808A7">
            <w:rPr>
              <w:rFonts w:ascii="Arial" w:hAnsi="Arial" w:cs="Arial"/>
              <w:sz w:val="18"/>
              <w:szCs w:val="18"/>
            </w:rPr>
            <w:fldChar w:fldCharType="separate"/>
          </w:r>
          <w:r w:rsidR="00CF4084">
            <w:rPr>
              <w:rFonts w:ascii="Arial" w:hAnsi="Arial" w:cs="Arial"/>
              <w:noProof/>
              <w:sz w:val="18"/>
              <w:szCs w:val="18"/>
            </w:rPr>
            <w:t>10</w:t>
          </w:r>
          <w:r w:rsidR="00C06684" w:rsidRPr="00A808A7">
            <w:rPr>
              <w:rFonts w:ascii="Arial" w:hAnsi="Arial" w:cs="Arial"/>
              <w:sz w:val="18"/>
              <w:szCs w:val="18"/>
            </w:rPr>
            <w:fldChar w:fldCharType="end"/>
          </w:r>
        </w:p>
        <w:p w:rsidR="00C55F38" w:rsidRPr="0008759E" w:rsidRDefault="00C55F38" w:rsidP="009A2344">
          <w:pPr>
            <w:pStyle w:val="Stopka"/>
            <w:jc w:val="center"/>
            <w:rPr>
              <w:rFonts w:ascii="Arial" w:hAnsi="Arial" w:cs="Arial"/>
              <w:sz w:val="18"/>
              <w:szCs w:val="18"/>
            </w:rPr>
          </w:pPr>
        </w:p>
      </w:tc>
      <w:tc>
        <w:tcPr>
          <w:tcW w:w="284" w:type="dxa"/>
          <w:shd w:val="clear" w:color="auto" w:fill="auto"/>
        </w:tcPr>
        <w:p w:rsidR="00C55F38" w:rsidRPr="0008759E" w:rsidRDefault="00C55F38" w:rsidP="009A2344">
          <w:pPr>
            <w:pStyle w:val="Stopka"/>
            <w:jc w:val="center"/>
            <w:rPr>
              <w:rFonts w:ascii="Arial" w:hAnsi="Arial" w:cs="Arial"/>
              <w:sz w:val="18"/>
              <w:szCs w:val="18"/>
            </w:rPr>
          </w:pPr>
        </w:p>
      </w:tc>
    </w:tr>
  </w:tbl>
  <w:p w:rsidR="00C55F38" w:rsidRDefault="00C55F3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5F38" w:rsidRDefault="00C55F38" w:rsidP="00002F2F">
      <w:pPr>
        <w:spacing w:after="0" w:line="240" w:lineRule="auto"/>
      </w:pPr>
      <w:r>
        <w:separator/>
      </w:r>
    </w:p>
  </w:footnote>
  <w:footnote w:type="continuationSeparator" w:id="0">
    <w:p w:rsidR="00C55F38" w:rsidRDefault="00C55F38" w:rsidP="00002F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F38" w:rsidRDefault="00C55F38" w:rsidP="006E62DA">
    <w:pPr>
      <w:pStyle w:val="Nagwek"/>
      <w:pBdr>
        <w:bottom w:val="single" w:sz="6" w:space="1" w:color="auto"/>
      </w:pBdr>
      <w:jc w:val="center"/>
    </w:pPr>
    <w:r w:rsidRPr="006E62DA">
      <w:rPr>
        <w:noProof/>
        <w:lang w:eastAsia="pl-PL"/>
      </w:rPr>
      <w:drawing>
        <wp:inline distT="0" distB="0" distL="0" distR="0">
          <wp:extent cx="5851525" cy="8826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ypy2.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851525" cy="882650"/>
                  </a:xfrm>
                  <a:prstGeom prst="rect">
                    <a:avLst/>
                  </a:prstGeom>
                </pic:spPr>
              </pic:pic>
            </a:graphicData>
          </a:graphic>
        </wp:inline>
      </w:drawing>
    </w:r>
  </w:p>
  <w:p w:rsidR="00C55F38" w:rsidRPr="006E62DA" w:rsidRDefault="00C55F38" w:rsidP="006E62DA">
    <w:pPr>
      <w:pStyle w:val="Nagwek"/>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E0AA7"/>
    <w:multiLevelType w:val="hybridMultilevel"/>
    <w:tmpl w:val="F48639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41A790E"/>
    <w:multiLevelType w:val="hybridMultilevel"/>
    <w:tmpl w:val="AFA4BE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CCD6C0A"/>
    <w:multiLevelType w:val="hybridMultilevel"/>
    <w:tmpl w:val="36AA9B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3BEF129F"/>
    <w:multiLevelType w:val="hybridMultilevel"/>
    <w:tmpl w:val="3B9E8D80"/>
    <w:lvl w:ilvl="0" w:tplc="6B1C6F0A">
      <w:start w:val="1"/>
      <w:numFmt w:val="upperRoman"/>
      <w:lvlText w:val="%1."/>
      <w:lvlJc w:val="left"/>
      <w:pPr>
        <w:ind w:left="720" w:hanging="360"/>
      </w:pPr>
      <w:rPr>
        <w:rFonts w:ascii="Arial" w:eastAsia="Times New Roman" w:hAnsi="Arial"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3491C33"/>
    <w:multiLevelType w:val="hybridMultilevel"/>
    <w:tmpl w:val="26A4E1C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4D79572A"/>
    <w:multiLevelType w:val="hybridMultilevel"/>
    <w:tmpl w:val="56C2AAC4"/>
    <w:lvl w:ilvl="0" w:tplc="6B1C6F0A">
      <w:start w:val="1"/>
      <w:numFmt w:val="upperRoman"/>
      <w:lvlText w:val="%1."/>
      <w:lvlJc w:val="left"/>
      <w:pPr>
        <w:ind w:left="720" w:hanging="360"/>
      </w:pPr>
      <w:rPr>
        <w:rFonts w:ascii="Arial" w:eastAsia="Times New Roman" w:hAnsi="Arial"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0BF7658"/>
    <w:multiLevelType w:val="hybridMultilevel"/>
    <w:tmpl w:val="9C62CB7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EBE79A9"/>
    <w:multiLevelType w:val="hybridMultilevel"/>
    <w:tmpl w:val="41C0E3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085107C"/>
    <w:multiLevelType w:val="hybridMultilevel"/>
    <w:tmpl w:val="503220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72A27CE3"/>
    <w:multiLevelType w:val="hybridMultilevel"/>
    <w:tmpl w:val="41C0E3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8"/>
  </w:num>
  <w:num w:numId="3">
    <w:abstractNumId w:val="1"/>
  </w:num>
  <w:num w:numId="4">
    <w:abstractNumId w:val="7"/>
  </w:num>
  <w:num w:numId="5">
    <w:abstractNumId w:val="9"/>
  </w:num>
  <w:num w:numId="6">
    <w:abstractNumId w:val="4"/>
  </w:num>
  <w:num w:numId="7">
    <w:abstractNumId w:val="6"/>
  </w:num>
  <w:num w:numId="8">
    <w:abstractNumId w:val="2"/>
  </w:num>
  <w:num w:numId="9">
    <w:abstractNumId w:val="5"/>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57345"/>
  </w:hdrShapeDefaults>
  <w:footnotePr>
    <w:footnote w:id="-1"/>
    <w:footnote w:id="0"/>
  </w:footnotePr>
  <w:endnotePr>
    <w:endnote w:id="-1"/>
    <w:endnote w:id="0"/>
  </w:endnotePr>
  <w:compat/>
  <w:rsids>
    <w:rsidRoot w:val="00075C52"/>
    <w:rsid w:val="00002F2F"/>
    <w:rsid w:val="00007B6E"/>
    <w:rsid w:val="00020A9A"/>
    <w:rsid w:val="000277CB"/>
    <w:rsid w:val="00030CF4"/>
    <w:rsid w:val="00056FCD"/>
    <w:rsid w:val="00066F5D"/>
    <w:rsid w:val="00075C52"/>
    <w:rsid w:val="00076292"/>
    <w:rsid w:val="000820BD"/>
    <w:rsid w:val="00095A7D"/>
    <w:rsid w:val="000A7035"/>
    <w:rsid w:val="000D7450"/>
    <w:rsid w:val="000E3A26"/>
    <w:rsid w:val="000E500F"/>
    <w:rsid w:val="0010358C"/>
    <w:rsid w:val="00105E6D"/>
    <w:rsid w:val="00106C53"/>
    <w:rsid w:val="00115593"/>
    <w:rsid w:val="0012673E"/>
    <w:rsid w:val="00127AFA"/>
    <w:rsid w:val="00131E50"/>
    <w:rsid w:val="00134275"/>
    <w:rsid w:val="00147C59"/>
    <w:rsid w:val="00150E9B"/>
    <w:rsid w:val="001517C9"/>
    <w:rsid w:val="00164040"/>
    <w:rsid w:val="00170369"/>
    <w:rsid w:val="00171EE2"/>
    <w:rsid w:val="00174CA0"/>
    <w:rsid w:val="001800BB"/>
    <w:rsid w:val="00181AB0"/>
    <w:rsid w:val="0018325F"/>
    <w:rsid w:val="001A4D45"/>
    <w:rsid w:val="001B4E30"/>
    <w:rsid w:val="001D2B46"/>
    <w:rsid w:val="001D4FED"/>
    <w:rsid w:val="001E2EEF"/>
    <w:rsid w:val="001F7BA2"/>
    <w:rsid w:val="0020389E"/>
    <w:rsid w:val="0020735A"/>
    <w:rsid w:val="002146A5"/>
    <w:rsid w:val="00215F28"/>
    <w:rsid w:val="002275EA"/>
    <w:rsid w:val="002324D2"/>
    <w:rsid w:val="00240FD7"/>
    <w:rsid w:val="00243F62"/>
    <w:rsid w:val="00250E6B"/>
    <w:rsid w:val="00267888"/>
    <w:rsid w:val="002712F7"/>
    <w:rsid w:val="00295A14"/>
    <w:rsid w:val="00296F6E"/>
    <w:rsid w:val="002E02B3"/>
    <w:rsid w:val="002F2DE8"/>
    <w:rsid w:val="00305F95"/>
    <w:rsid w:val="00314F4A"/>
    <w:rsid w:val="003207BE"/>
    <w:rsid w:val="003232C5"/>
    <w:rsid w:val="003635F1"/>
    <w:rsid w:val="003842A3"/>
    <w:rsid w:val="003A1D1E"/>
    <w:rsid w:val="003A6136"/>
    <w:rsid w:val="003B3268"/>
    <w:rsid w:val="003E141B"/>
    <w:rsid w:val="003E2F4B"/>
    <w:rsid w:val="00400D9E"/>
    <w:rsid w:val="00401069"/>
    <w:rsid w:val="0040551F"/>
    <w:rsid w:val="004346A0"/>
    <w:rsid w:val="00437346"/>
    <w:rsid w:val="00440F95"/>
    <w:rsid w:val="004529E4"/>
    <w:rsid w:val="00456A4E"/>
    <w:rsid w:val="00461159"/>
    <w:rsid w:val="0047793E"/>
    <w:rsid w:val="004A2AD0"/>
    <w:rsid w:val="004A3BF3"/>
    <w:rsid w:val="004C0A18"/>
    <w:rsid w:val="004D0A1B"/>
    <w:rsid w:val="004E517A"/>
    <w:rsid w:val="004F25FA"/>
    <w:rsid w:val="004F4658"/>
    <w:rsid w:val="00502810"/>
    <w:rsid w:val="00505196"/>
    <w:rsid w:val="005058B6"/>
    <w:rsid w:val="00511443"/>
    <w:rsid w:val="00534A6E"/>
    <w:rsid w:val="0054465C"/>
    <w:rsid w:val="00546F5C"/>
    <w:rsid w:val="005663D8"/>
    <w:rsid w:val="005700E9"/>
    <w:rsid w:val="00581381"/>
    <w:rsid w:val="00595ADC"/>
    <w:rsid w:val="005A6EDD"/>
    <w:rsid w:val="005D5F06"/>
    <w:rsid w:val="005D679B"/>
    <w:rsid w:val="005D7772"/>
    <w:rsid w:val="005E1E87"/>
    <w:rsid w:val="005E38AE"/>
    <w:rsid w:val="005E490C"/>
    <w:rsid w:val="00612751"/>
    <w:rsid w:val="006337C4"/>
    <w:rsid w:val="00643B17"/>
    <w:rsid w:val="0064784C"/>
    <w:rsid w:val="006530D9"/>
    <w:rsid w:val="00656DC1"/>
    <w:rsid w:val="00697592"/>
    <w:rsid w:val="006A1E85"/>
    <w:rsid w:val="006A72C5"/>
    <w:rsid w:val="006B4E4D"/>
    <w:rsid w:val="006E62DA"/>
    <w:rsid w:val="006F4FB2"/>
    <w:rsid w:val="00706181"/>
    <w:rsid w:val="00716F90"/>
    <w:rsid w:val="0073224B"/>
    <w:rsid w:val="00752BBE"/>
    <w:rsid w:val="00752C48"/>
    <w:rsid w:val="00776E89"/>
    <w:rsid w:val="007825D4"/>
    <w:rsid w:val="00792754"/>
    <w:rsid w:val="007942A6"/>
    <w:rsid w:val="0079506A"/>
    <w:rsid w:val="007A1206"/>
    <w:rsid w:val="007B314E"/>
    <w:rsid w:val="007C498F"/>
    <w:rsid w:val="007C7860"/>
    <w:rsid w:val="007E6DD6"/>
    <w:rsid w:val="007F3E8D"/>
    <w:rsid w:val="007F7D88"/>
    <w:rsid w:val="0080347B"/>
    <w:rsid w:val="0080543D"/>
    <w:rsid w:val="008138F3"/>
    <w:rsid w:val="00823E56"/>
    <w:rsid w:val="00836322"/>
    <w:rsid w:val="0085139D"/>
    <w:rsid w:val="00860349"/>
    <w:rsid w:val="008642A9"/>
    <w:rsid w:val="00873F45"/>
    <w:rsid w:val="008741E0"/>
    <w:rsid w:val="00874CE3"/>
    <w:rsid w:val="00877B8F"/>
    <w:rsid w:val="00892A9E"/>
    <w:rsid w:val="00893340"/>
    <w:rsid w:val="008A2AAE"/>
    <w:rsid w:val="008B47E3"/>
    <w:rsid w:val="008B5262"/>
    <w:rsid w:val="008D15EF"/>
    <w:rsid w:val="008E0371"/>
    <w:rsid w:val="008F2E22"/>
    <w:rsid w:val="0091103C"/>
    <w:rsid w:val="00921596"/>
    <w:rsid w:val="00940260"/>
    <w:rsid w:val="00943879"/>
    <w:rsid w:val="00963C2D"/>
    <w:rsid w:val="00965377"/>
    <w:rsid w:val="00965429"/>
    <w:rsid w:val="009851E6"/>
    <w:rsid w:val="00987E12"/>
    <w:rsid w:val="00990090"/>
    <w:rsid w:val="00992BC8"/>
    <w:rsid w:val="009A2344"/>
    <w:rsid w:val="009A409D"/>
    <w:rsid w:val="009A6548"/>
    <w:rsid w:val="009C0620"/>
    <w:rsid w:val="009C5398"/>
    <w:rsid w:val="009C5CC1"/>
    <w:rsid w:val="009D1AC9"/>
    <w:rsid w:val="009D4B6D"/>
    <w:rsid w:val="009E23B1"/>
    <w:rsid w:val="009F314D"/>
    <w:rsid w:val="00A04C95"/>
    <w:rsid w:val="00A105FC"/>
    <w:rsid w:val="00A11E9C"/>
    <w:rsid w:val="00A157E8"/>
    <w:rsid w:val="00A2008F"/>
    <w:rsid w:val="00A344A0"/>
    <w:rsid w:val="00A54C30"/>
    <w:rsid w:val="00A61906"/>
    <w:rsid w:val="00A65584"/>
    <w:rsid w:val="00AA41A1"/>
    <w:rsid w:val="00AC41BB"/>
    <w:rsid w:val="00AD077B"/>
    <w:rsid w:val="00AE78CF"/>
    <w:rsid w:val="00B10A2C"/>
    <w:rsid w:val="00B41E2F"/>
    <w:rsid w:val="00B47336"/>
    <w:rsid w:val="00B50BEA"/>
    <w:rsid w:val="00B60EFF"/>
    <w:rsid w:val="00B65B06"/>
    <w:rsid w:val="00B7002E"/>
    <w:rsid w:val="00B76DA6"/>
    <w:rsid w:val="00B90339"/>
    <w:rsid w:val="00BA2958"/>
    <w:rsid w:val="00BB0F58"/>
    <w:rsid w:val="00BB36F8"/>
    <w:rsid w:val="00BB386E"/>
    <w:rsid w:val="00BB4D86"/>
    <w:rsid w:val="00BC282A"/>
    <w:rsid w:val="00BE1A2D"/>
    <w:rsid w:val="00BE4134"/>
    <w:rsid w:val="00BE4550"/>
    <w:rsid w:val="00C06684"/>
    <w:rsid w:val="00C1017E"/>
    <w:rsid w:val="00C2124D"/>
    <w:rsid w:val="00C24466"/>
    <w:rsid w:val="00C24B4A"/>
    <w:rsid w:val="00C33BE5"/>
    <w:rsid w:val="00C55F38"/>
    <w:rsid w:val="00C63933"/>
    <w:rsid w:val="00C76A90"/>
    <w:rsid w:val="00C97865"/>
    <w:rsid w:val="00CA1836"/>
    <w:rsid w:val="00CC0A66"/>
    <w:rsid w:val="00CF2966"/>
    <w:rsid w:val="00CF4084"/>
    <w:rsid w:val="00D10DBD"/>
    <w:rsid w:val="00D25A0D"/>
    <w:rsid w:val="00D422D3"/>
    <w:rsid w:val="00D55EC3"/>
    <w:rsid w:val="00D611D9"/>
    <w:rsid w:val="00D6641C"/>
    <w:rsid w:val="00D82688"/>
    <w:rsid w:val="00DC120C"/>
    <w:rsid w:val="00DD7B45"/>
    <w:rsid w:val="00DE1165"/>
    <w:rsid w:val="00DE4C5F"/>
    <w:rsid w:val="00DF5333"/>
    <w:rsid w:val="00E15E8A"/>
    <w:rsid w:val="00E16E39"/>
    <w:rsid w:val="00E31774"/>
    <w:rsid w:val="00E33F3C"/>
    <w:rsid w:val="00E35C73"/>
    <w:rsid w:val="00E53224"/>
    <w:rsid w:val="00E7284E"/>
    <w:rsid w:val="00E852D6"/>
    <w:rsid w:val="00EA159D"/>
    <w:rsid w:val="00EB1AB8"/>
    <w:rsid w:val="00EC1EE3"/>
    <w:rsid w:val="00ED1E20"/>
    <w:rsid w:val="00EE3628"/>
    <w:rsid w:val="00EF0033"/>
    <w:rsid w:val="00EF7408"/>
    <w:rsid w:val="00F1569D"/>
    <w:rsid w:val="00F2059A"/>
    <w:rsid w:val="00F31421"/>
    <w:rsid w:val="00F3191D"/>
    <w:rsid w:val="00F42396"/>
    <w:rsid w:val="00F54817"/>
    <w:rsid w:val="00F65E79"/>
    <w:rsid w:val="00F66E9C"/>
    <w:rsid w:val="00F71CF8"/>
    <w:rsid w:val="00F85EC6"/>
    <w:rsid w:val="00FA05E6"/>
    <w:rsid w:val="00FA62E6"/>
    <w:rsid w:val="00FB09A1"/>
    <w:rsid w:val="00FB1370"/>
    <w:rsid w:val="00FB51B8"/>
    <w:rsid w:val="00FB585F"/>
    <w:rsid w:val="00FB768C"/>
    <w:rsid w:val="00FD1191"/>
    <w:rsid w:val="00FD5DC1"/>
    <w:rsid w:val="00FE703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703B"/>
  </w:style>
  <w:style w:type="paragraph" w:styleId="Nagwek2">
    <w:name w:val="heading 2"/>
    <w:basedOn w:val="Normalny"/>
    <w:next w:val="Normalny"/>
    <w:link w:val="Nagwek2Znak"/>
    <w:qFormat/>
    <w:rsid w:val="002712F7"/>
    <w:pPr>
      <w:keepNext/>
      <w:widowControl w:val="0"/>
      <w:autoSpaceDE w:val="0"/>
      <w:autoSpaceDN w:val="0"/>
      <w:spacing w:before="240" w:after="60" w:line="240" w:lineRule="auto"/>
      <w:outlineLvl w:val="1"/>
    </w:pPr>
    <w:rPr>
      <w:rFonts w:ascii="Arial" w:eastAsia="Times New Roman" w:hAnsi="Arial" w:cs="Times New Roman"/>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02F2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02F2F"/>
  </w:style>
  <w:style w:type="paragraph" w:styleId="Stopka">
    <w:name w:val="footer"/>
    <w:basedOn w:val="Normalny"/>
    <w:link w:val="StopkaZnak"/>
    <w:uiPriority w:val="99"/>
    <w:unhideWhenUsed/>
    <w:rsid w:val="00002F2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02F2F"/>
  </w:style>
  <w:style w:type="character" w:customStyle="1" w:styleId="Nagwek2Znak">
    <w:name w:val="Nagłówek 2 Znak"/>
    <w:basedOn w:val="Domylnaczcionkaakapitu"/>
    <w:link w:val="Nagwek2"/>
    <w:rsid w:val="002712F7"/>
    <w:rPr>
      <w:rFonts w:ascii="Arial" w:eastAsia="Times New Roman" w:hAnsi="Arial" w:cs="Times New Roman"/>
      <w:b/>
      <w:bCs/>
      <w:i/>
      <w:iCs/>
      <w:sz w:val="28"/>
      <w:szCs w:val="28"/>
    </w:rPr>
  </w:style>
  <w:style w:type="paragraph" w:styleId="Legenda">
    <w:name w:val="caption"/>
    <w:basedOn w:val="Normalny"/>
    <w:next w:val="Normalny"/>
    <w:unhideWhenUsed/>
    <w:qFormat/>
    <w:rsid w:val="002712F7"/>
    <w:pPr>
      <w:suppressAutoHyphens/>
      <w:spacing w:after="0" w:line="240" w:lineRule="auto"/>
    </w:pPr>
    <w:rPr>
      <w:rFonts w:ascii="Times New Roman" w:eastAsia="Times New Roman" w:hAnsi="Times New Roman" w:cs="Times New Roman"/>
      <w:b/>
      <w:bCs/>
      <w:sz w:val="20"/>
      <w:szCs w:val="20"/>
      <w:lang w:eastAsia="ar-SA"/>
    </w:rPr>
  </w:style>
  <w:style w:type="character" w:customStyle="1" w:styleId="tooltippable2">
    <w:name w:val="tooltippable2"/>
    <w:basedOn w:val="Domylnaczcionkaakapitu"/>
    <w:rsid w:val="009851E6"/>
  </w:style>
  <w:style w:type="paragraph" w:styleId="Tekstdymka">
    <w:name w:val="Balloon Text"/>
    <w:basedOn w:val="Normalny"/>
    <w:link w:val="TekstdymkaZnak"/>
    <w:uiPriority w:val="99"/>
    <w:semiHidden/>
    <w:unhideWhenUsed/>
    <w:rsid w:val="00127AF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27AFA"/>
    <w:rPr>
      <w:rFonts w:ascii="Segoe UI" w:hAnsi="Segoe UI" w:cs="Segoe UI"/>
      <w:sz w:val="18"/>
      <w:szCs w:val="18"/>
    </w:rPr>
  </w:style>
  <w:style w:type="character" w:styleId="Hipercze">
    <w:name w:val="Hyperlink"/>
    <w:uiPriority w:val="99"/>
    <w:unhideWhenUsed/>
    <w:rsid w:val="00A61906"/>
    <w:rPr>
      <w:color w:val="0000FF"/>
      <w:u w:val="single"/>
    </w:rPr>
  </w:style>
  <w:style w:type="table" w:styleId="Tabela-Siatka">
    <w:name w:val="Table Grid"/>
    <w:basedOn w:val="Standardowy"/>
    <w:uiPriority w:val="39"/>
    <w:rsid w:val="00A619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5E490C"/>
    <w:pPr>
      <w:ind w:left="720"/>
      <w:contextualSpacing/>
    </w:pPr>
  </w:style>
  <w:style w:type="character" w:styleId="UyteHipercze">
    <w:name w:val="FollowedHyperlink"/>
    <w:basedOn w:val="Domylnaczcionkaakapitu"/>
    <w:uiPriority w:val="99"/>
    <w:semiHidden/>
    <w:unhideWhenUsed/>
    <w:rsid w:val="00FA62E6"/>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703B"/>
  </w:style>
  <w:style w:type="paragraph" w:styleId="Nagwek2">
    <w:name w:val="heading 2"/>
    <w:basedOn w:val="Normalny"/>
    <w:next w:val="Normalny"/>
    <w:link w:val="Nagwek2Znak"/>
    <w:qFormat/>
    <w:rsid w:val="002712F7"/>
    <w:pPr>
      <w:keepNext/>
      <w:widowControl w:val="0"/>
      <w:autoSpaceDE w:val="0"/>
      <w:autoSpaceDN w:val="0"/>
      <w:spacing w:before="240" w:after="60" w:line="240" w:lineRule="auto"/>
      <w:outlineLvl w:val="1"/>
    </w:pPr>
    <w:rPr>
      <w:rFonts w:ascii="Arial" w:eastAsia="Times New Roman" w:hAnsi="Arial" w:cs="Times New Roman"/>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02F2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02F2F"/>
  </w:style>
  <w:style w:type="paragraph" w:styleId="Stopka">
    <w:name w:val="footer"/>
    <w:basedOn w:val="Normalny"/>
    <w:link w:val="StopkaZnak"/>
    <w:uiPriority w:val="99"/>
    <w:unhideWhenUsed/>
    <w:rsid w:val="00002F2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02F2F"/>
  </w:style>
  <w:style w:type="character" w:customStyle="1" w:styleId="Nagwek2Znak">
    <w:name w:val="Nagłówek 2 Znak"/>
    <w:basedOn w:val="Domylnaczcionkaakapitu"/>
    <w:link w:val="Nagwek2"/>
    <w:rsid w:val="002712F7"/>
    <w:rPr>
      <w:rFonts w:ascii="Arial" w:eastAsia="Times New Roman" w:hAnsi="Arial" w:cs="Times New Roman"/>
      <w:b/>
      <w:bCs/>
      <w:i/>
      <w:iCs/>
      <w:sz w:val="28"/>
      <w:szCs w:val="28"/>
    </w:rPr>
  </w:style>
  <w:style w:type="paragraph" w:styleId="Legenda">
    <w:name w:val="caption"/>
    <w:basedOn w:val="Normalny"/>
    <w:next w:val="Normalny"/>
    <w:unhideWhenUsed/>
    <w:qFormat/>
    <w:rsid w:val="002712F7"/>
    <w:pPr>
      <w:suppressAutoHyphens/>
      <w:spacing w:after="0" w:line="240" w:lineRule="auto"/>
    </w:pPr>
    <w:rPr>
      <w:rFonts w:ascii="Times New Roman" w:eastAsia="Times New Roman" w:hAnsi="Times New Roman" w:cs="Times New Roman"/>
      <w:b/>
      <w:bCs/>
      <w:sz w:val="20"/>
      <w:szCs w:val="20"/>
      <w:lang w:eastAsia="ar-SA"/>
    </w:rPr>
  </w:style>
  <w:style w:type="character" w:customStyle="1" w:styleId="tooltippable2">
    <w:name w:val="tooltippable2"/>
    <w:basedOn w:val="Domylnaczcionkaakapitu"/>
    <w:rsid w:val="009851E6"/>
  </w:style>
  <w:style w:type="paragraph" w:styleId="Tekstdymka">
    <w:name w:val="Balloon Text"/>
    <w:basedOn w:val="Normalny"/>
    <w:link w:val="TekstdymkaZnak"/>
    <w:uiPriority w:val="99"/>
    <w:semiHidden/>
    <w:unhideWhenUsed/>
    <w:rsid w:val="00127AF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27AFA"/>
    <w:rPr>
      <w:rFonts w:ascii="Segoe UI" w:hAnsi="Segoe UI" w:cs="Segoe UI"/>
      <w:sz w:val="18"/>
      <w:szCs w:val="18"/>
    </w:rPr>
  </w:style>
  <w:style w:type="character" w:styleId="Hipercze">
    <w:name w:val="Hyperlink"/>
    <w:uiPriority w:val="99"/>
    <w:unhideWhenUsed/>
    <w:rsid w:val="00A61906"/>
    <w:rPr>
      <w:color w:val="0000FF"/>
      <w:u w:val="single"/>
    </w:rPr>
  </w:style>
  <w:style w:type="table" w:styleId="Tabela-Siatka">
    <w:name w:val="Table Grid"/>
    <w:basedOn w:val="Standardowy"/>
    <w:uiPriority w:val="39"/>
    <w:rsid w:val="00A619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5E490C"/>
    <w:pPr>
      <w:ind w:left="720"/>
      <w:contextualSpacing/>
    </w:pPr>
  </w:style>
  <w:style w:type="character" w:styleId="UyteHipercze">
    <w:name w:val="FollowedHyperlink"/>
    <w:basedOn w:val="Domylnaczcionkaakapitu"/>
    <w:uiPriority w:val="99"/>
    <w:semiHidden/>
    <w:unhideWhenUsed/>
    <w:rsid w:val="00FA62E6"/>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ec.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pec.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7E4FD5-0A5C-46A0-A507-41B41BD7E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10</Pages>
  <Words>1390</Words>
  <Characters>8343</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Uniwersytet Gdański</Company>
  <LinksUpToDate>false</LinksUpToDate>
  <CharactersWithSpaces>9714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Janusz Stasiłowicz</dc:creator>
  <cp:lastModifiedBy>w.witkowski</cp:lastModifiedBy>
  <cp:revision>33</cp:revision>
  <cp:lastPrinted>2014-03-26T11:09:00Z</cp:lastPrinted>
  <dcterms:created xsi:type="dcterms:W3CDTF">2014-04-29T10:44:00Z</dcterms:created>
  <dcterms:modified xsi:type="dcterms:W3CDTF">2014-12-22T13:35:00Z</dcterms:modified>
</cp:coreProperties>
</file>