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47" w:rsidRPr="00593760" w:rsidRDefault="00A12327" w:rsidP="004E4947">
      <w:pPr>
        <w:tabs>
          <w:tab w:val="left" w:pos="2203"/>
        </w:tabs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>
        <w:rPr>
          <w:color w:val="000000"/>
        </w:rPr>
        <w:t xml:space="preserve">Gdańsk, dnia </w:t>
      </w:r>
      <w:r w:rsidR="00B76A55">
        <w:rPr>
          <w:color w:val="000000"/>
        </w:rPr>
        <w:t>19</w:t>
      </w:r>
      <w:r w:rsidR="004E4947" w:rsidRPr="00593760">
        <w:rPr>
          <w:color w:val="000000"/>
        </w:rPr>
        <w:t>.</w:t>
      </w:r>
      <w:r w:rsidR="00D71D97">
        <w:rPr>
          <w:color w:val="000000"/>
        </w:rPr>
        <w:t>03</w:t>
      </w:r>
      <w:r w:rsidR="004E4947" w:rsidRPr="00593760">
        <w:rPr>
          <w:color w:val="000000"/>
        </w:rPr>
        <w:t>.201</w:t>
      </w:r>
      <w:r w:rsidR="00D71D97">
        <w:rPr>
          <w:color w:val="000000"/>
        </w:rPr>
        <w:t>5</w:t>
      </w:r>
    </w:p>
    <w:p w:rsidR="004E4947" w:rsidRPr="00593760" w:rsidRDefault="004E4947" w:rsidP="004E4947">
      <w:pPr>
        <w:spacing w:line="276" w:lineRule="auto"/>
        <w:jc w:val="center"/>
      </w:pPr>
    </w:p>
    <w:p w:rsidR="004E4947" w:rsidRPr="00593760" w:rsidRDefault="004E4947" w:rsidP="004E4947">
      <w:pPr>
        <w:spacing w:line="276" w:lineRule="auto"/>
        <w:jc w:val="center"/>
      </w:pPr>
      <w:r w:rsidRPr="00593760">
        <w:t>Ogłoszenie o</w:t>
      </w:r>
      <w:r w:rsidR="003B609F">
        <w:t xml:space="preserve"> wyniku postępowania.</w:t>
      </w:r>
      <w:r w:rsidRPr="00593760">
        <w:t xml:space="preserve"> </w:t>
      </w:r>
    </w:p>
    <w:p w:rsidR="004E4947" w:rsidRPr="00593760" w:rsidRDefault="004E4947" w:rsidP="004E4947">
      <w:pPr>
        <w:widowControl w:val="0"/>
        <w:autoSpaceDE w:val="0"/>
        <w:autoSpaceDN w:val="0"/>
        <w:spacing w:line="276" w:lineRule="auto"/>
        <w:jc w:val="center"/>
      </w:pPr>
    </w:p>
    <w:p w:rsidR="004E4947" w:rsidRPr="00593760" w:rsidRDefault="004E4947" w:rsidP="004E4947">
      <w:pPr>
        <w:widowControl w:val="0"/>
        <w:autoSpaceDE w:val="0"/>
        <w:autoSpaceDN w:val="0"/>
        <w:spacing w:line="276" w:lineRule="auto"/>
        <w:jc w:val="center"/>
      </w:pPr>
      <w:r w:rsidRPr="00593760">
        <w:t>UNIWERSYTET GDAŃSKI</w:t>
      </w:r>
    </w:p>
    <w:p w:rsidR="004E4947" w:rsidRPr="00593760" w:rsidRDefault="004E4947" w:rsidP="004E4947">
      <w:pPr>
        <w:widowControl w:val="0"/>
        <w:autoSpaceDE w:val="0"/>
        <w:autoSpaceDN w:val="0"/>
        <w:spacing w:line="276" w:lineRule="auto"/>
        <w:jc w:val="center"/>
      </w:pPr>
      <w:r w:rsidRPr="00593760">
        <w:t>ul. Bażyńskiego 1A</w:t>
      </w:r>
    </w:p>
    <w:p w:rsidR="004E4947" w:rsidRPr="00593760" w:rsidRDefault="004E4947" w:rsidP="004E4947">
      <w:pPr>
        <w:widowControl w:val="0"/>
        <w:autoSpaceDE w:val="0"/>
        <w:autoSpaceDN w:val="0"/>
        <w:spacing w:line="276" w:lineRule="auto"/>
        <w:jc w:val="center"/>
      </w:pPr>
      <w:r w:rsidRPr="00593760">
        <w:t>80-952 Gdańsk</w:t>
      </w:r>
    </w:p>
    <w:p w:rsidR="004E4947" w:rsidRPr="00593760" w:rsidRDefault="004E4947" w:rsidP="004E4947">
      <w:pPr>
        <w:autoSpaceDE w:val="0"/>
        <w:autoSpaceDN w:val="0"/>
        <w:spacing w:line="276" w:lineRule="auto"/>
        <w:jc w:val="center"/>
      </w:pPr>
      <w:r>
        <w:t>tel.(</w:t>
      </w:r>
      <w:r w:rsidRPr="00593760">
        <w:t>58) 523-23-20</w:t>
      </w:r>
    </w:p>
    <w:p w:rsidR="004E4947" w:rsidRPr="00593760" w:rsidRDefault="004E4947" w:rsidP="004E4947">
      <w:pPr>
        <w:autoSpaceDE w:val="0"/>
        <w:autoSpaceDN w:val="0"/>
        <w:spacing w:line="276" w:lineRule="auto"/>
        <w:jc w:val="center"/>
      </w:pPr>
      <w:r>
        <w:t>fax.(</w:t>
      </w:r>
      <w:r w:rsidRPr="00593760">
        <w:t>58) 552-37-41</w:t>
      </w:r>
    </w:p>
    <w:p w:rsidR="004E4947" w:rsidRPr="00593760" w:rsidRDefault="004E4947" w:rsidP="004E4947">
      <w:pPr>
        <w:spacing w:line="276" w:lineRule="auto"/>
        <w:rPr>
          <w:b/>
        </w:rPr>
      </w:pPr>
    </w:p>
    <w:p w:rsidR="00FE4119" w:rsidRDefault="004E4947" w:rsidP="0056487B">
      <w:pPr>
        <w:spacing w:line="276" w:lineRule="auto"/>
        <w:ind w:firstLine="708"/>
        <w:rPr>
          <w:color w:val="000000"/>
        </w:rPr>
      </w:pPr>
      <w:r w:rsidRPr="00593760">
        <w:t>Na podstawie art. 92 ust. 1 ustawy Prawo zamówień publicznych informujemy o wyniku postępowania o zam</w:t>
      </w:r>
      <w:r>
        <w:t>ó</w:t>
      </w:r>
      <w:r w:rsidR="00E044D8">
        <w:t>wienie publiczne nr A120-211-</w:t>
      </w:r>
      <w:r w:rsidR="004E0713">
        <w:t>5</w:t>
      </w:r>
      <w:r w:rsidRPr="00593760">
        <w:t>/1</w:t>
      </w:r>
      <w:r w:rsidR="00E044D8">
        <w:t>5</w:t>
      </w:r>
      <w:r w:rsidRPr="00593760">
        <w:t xml:space="preserve">/WW na </w:t>
      </w:r>
      <w:r w:rsidRPr="00C90C78">
        <w:t>dostaw</w:t>
      </w:r>
      <w:r>
        <w:t>ę</w:t>
      </w:r>
      <w:r w:rsidRPr="00C90C78">
        <w:t xml:space="preserve"> </w:t>
      </w:r>
      <w:r w:rsidR="00423EEF">
        <w:t xml:space="preserve">aparatury naukowej według części I-IV, </w:t>
      </w:r>
      <w:r w:rsidRPr="008C53EA">
        <w:t>ogł</w:t>
      </w:r>
      <w:r w:rsidR="00423EEF">
        <w:t>oszonego w dniu 11</w:t>
      </w:r>
      <w:r w:rsidRPr="008C53EA">
        <w:t>.</w:t>
      </w:r>
      <w:r w:rsidR="00423EEF">
        <w:t>0</w:t>
      </w:r>
      <w:r w:rsidR="004E0713">
        <w:t>2</w:t>
      </w:r>
      <w:r w:rsidRPr="008C53EA">
        <w:t>.201</w:t>
      </w:r>
      <w:r w:rsidR="00C06763">
        <w:t>5</w:t>
      </w:r>
      <w:r w:rsidRPr="008C53EA">
        <w:t xml:space="preserve"> w </w:t>
      </w:r>
      <w:r w:rsidR="004E0713">
        <w:t>Biuletynie Zamówień Publicznych</w:t>
      </w:r>
      <w:r w:rsidR="00423EEF">
        <w:t xml:space="preserve">, </w:t>
      </w:r>
      <w:r w:rsidR="00423EEF">
        <w:br/>
      </w:r>
      <w:r w:rsidRPr="008C53EA">
        <w:t xml:space="preserve">nr ogłoszenia </w:t>
      </w:r>
      <w:r w:rsidR="00423EEF" w:rsidRPr="00423EEF">
        <w:rPr>
          <w:color w:val="000000"/>
        </w:rPr>
        <w:t>30818 - 2015</w:t>
      </w:r>
      <w:r w:rsidR="00423EEF">
        <w:rPr>
          <w:color w:val="000000"/>
        </w:rPr>
        <w:t>:</w:t>
      </w:r>
    </w:p>
    <w:p w:rsidR="00423EEF" w:rsidRDefault="00423EEF" w:rsidP="00423EEF">
      <w:pPr>
        <w:spacing w:line="276" w:lineRule="auto"/>
      </w:pPr>
      <w:r>
        <w:t>I. kolektor frakcji wraz z pompą perystaltyczną – 1 sztuka,</w:t>
      </w:r>
    </w:p>
    <w:p w:rsidR="00423EEF" w:rsidRDefault="00423EEF" w:rsidP="00423EEF">
      <w:pPr>
        <w:spacing w:line="276" w:lineRule="auto"/>
      </w:pPr>
      <w:r>
        <w:t>II. termomikser – 1 sztuka,</w:t>
      </w:r>
    </w:p>
    <w:p w:rsidR="00423EEF" w:rsidRDefault="00423EEF" w:rsidP="00423EEF">
      <w:pPr>
        <w:spacing w:line="276" w:lineRule="auto"/>
      </w:pPr>
      <w:r>
        <w:t>III. wirówka z chłodzeniem – 1 sztuka,</w:t>
      </w:r>
    </w:p>
    <w:p w:rsidR="00423EEF" w:rsidRPr="00593760" w:rsidRDefault="00423EEF" w:rsidP="00423EEF">
      <w:pPr>
        <w:spacing w:line="276" w:lineRule="auto"/>
      </w:pPr>
      <w:r>
        <w:t>IV. wytrząsarka vortex – 1 sztuka.</w:t>
      </w:r>
    </w:p>
    <w:p w:rsidR="00C1283E" w:rsidRDefault="00C1283E" w:rsidP="00C1283E">
      <w:pPr>
        <w:spacing w:line="276" w:lineRule="auto"/>
        <w:rPr>
          <w:rFonts w:eastAsia="Calibri"/>
          <w:b/>
          <w:u w:val="single"/>
        </w:rPr>
      </w:pPr>
    </w:p>
    <w:p w:rsidR="00C1283E" w:rsidRPr="00C1283E" w:rsidRDefault="00C1283E" w:rsidP="00C1283E">
      <w:pPr>
        <w:spacing w:line="276" w:lineRule="auto"/>
        <w:rPr>
          <w:b/>
          <w:u w:val="single"/>
        </w:rPr>
      </w:pPr>
      <w:r w:rsidRPr="00C1283E">
        <w:rPr>
          <w:rFonts w:eastAsia="Calibri"/>
          <w:b/>
          <w:u w:val="single"/>
        </w:rPr>
        <w:t>W części I:</w:t>
      </w:r>
    </w:p>
    <w:p w:rsidR="004E4947" w:rsidRPr="00593760" w:rsidRDefault="004E4947" w:rsidP="004E4947">
      <w:pPr>
        <w:spacing w:line="276" w:lineRule="auto"/>
      </w:pPr>
      <w:r w:rsidRPr="00593760">
        <w:t>Złożono</w:t>
      </w:r>
      <w:r w:rsidR="0042172B">
        <w:t xml:space="preserve"> ofert: </w:t>
      </w:r>
      <w:r w:rsidR="00364FE4">
        <w:rPr>
          <w:b/>
        </w:rPr>
        <w:t>1</w:t>
      </w:r>
      <w:r w:rsidRPr="00593760">
        <w:t xml:space="preserve">, </w:t>
      </w:r>
      <w:r w:rsidR="0035641E">
        <w:rPr>
          <w:rFonts w:cs="Arial"/>
        </w:rPr>
        <w:t xml:space="preserve">wykluczono Wykonawców: </w:t>
      </w:r>
      <w:r w:rsidR="0035641E" w:rsidRPr="0035641E">
        <w:rPr>
          <w:rFonts w:cs="Arial"/>
          <w:b/>
        </w:rPr>
        <w:t>0</w:t>
      </w:r>
      <w:r w:rsidR="0035641E">
        <w:rPr>
          <w:rFonts w:cs="Arial"/>
        </w:rPr>
        <w:t xml:space="preserve">, </w:t>
      </w:r>
      <w:r w:rsidR="0035641E" w:rsidRPr="00E600B6">
        <w:rPr>
          <w:rFonts w:cs="Arial"/>
        </w:rPr>
        <w:t>odrzucono</w:t>
      </w:r>
      <w:r w:rsidR="0035641E">
        <w:rPr>
          <w:rFonts w:cs="Arial"/>
        </w:rPr>
        <w:t xml:space="preserve"> ofert:</w:t>
      </w:r>
      <w:r w:rsidR="0035641E" w:rsidRPr="00E600B6">
        <w:rPr>
          <w:rFonts w:cs="Arial"/>
        </w:rPr>
        <w:t xml:space="preserve"> </w:t>
      </w:r>
      <w:r w:rsidR="0035641E" w:rsidRPr="0035641E">
        <w:rPr>
          <w:rFonts w:cs="Arial"/>
          <w:b/>
        </w:rPr>
        <w:t>0</w:t>
      </w:r>
      <w:r w:rsidR="0035641E" w:rsidRPr="0035641E">
        <w:rPr>
          <w:rFonts w:cs="Arial"/>
        </w:rPr>
        <w:t>.</w:t>
      </w:r>
    </w:p>
    <w:p w:rsidR="004E4947" w:rsidRPr="00593760" w:rsidRDefault="004E4947" w:rsidP="004E4947">
      <w:pPr>
        <w:spacing w:line="276" w:lineRule="auto"/>
      </w:pPr>
    </w:p>
    <w:p w:rsidR="004E4947" w:rsidRDefault="00E04387" w:rsidP="004E4947">
      <w:pPr>
        <w:spacing w:line="276" w:lineRule="auto"/>
        <w:rPr>
          <w:u w:val="single"/>
        </w:rPr>
      </w:pPr>
      <w:r>
        <w:rPr>
          <w:u w:val="single"/>
        </w:rPr>
        <w:t xml:space="preserve">Oferta nr </w:t>
      </w:r>
      <w:r w:rsidR="00C87628">
        <w:rPr>
          <w:u w:val="single"/>
        </w:rPr>
        <w:t>1</w:t>
      </w:r>
      <w:r w:rsidR="004E4947" w:rsidRPr="00593760">
        <w:rPr>
          <w:u w:val="single"/>
        </w:rPr>
        <w:t>:</w:t>
      </w:r>
    </w:p>
    <w:p w:rsidR="005A78F7" w:rsidRDefault="00364FE4" w:rsidP="0000167C">
      <w:pPr>
        <w:spacing w:line="276" w:lineRule="auto"/>
      </w:pPr>
      <w:r w:rsidRPr="00364FE4">
        <w:t>A.G.A. Analytical Agnieszka Bielińska, ul. Nowoursynowska 121D, 02-797 Warszawa</w:t>
      </w:r>
      <w:r>
        <w:t>.</w:t>
      </w:r>
    </w:p>
    <w:p w:rsidR="0000167C" w:rsidRDefault="0000167C" w:rsidP="0000167C">
      <w:pPr>
        <w:spacing w:line="276" w:lineRule="auto"/>
      </w:pPr>
      <w:r w:rsidRPr="00D1159F">
        <w:t>Punktacja w kryterium</w:t>
      </w:r>
      <w:r>
        <w:t>:</w:t>
      </w:r>
    </w:p>
    <w:p w:rsidR="0000167C" w:rsidRDefault="00DF220A" w:rsidP="0000167C">
      <w:pPr>
        <w:spacing w:line="276" w:lineRule="auto"/>
      </w:pPr>
      <w:r>
        <w:t xml:space="preserve">- </w:t>
      </w:r>
      <w:r w:rsidR="0000167C" w:rsidRPr="00D1159F">
        <w:t>cena oferty</w:t>
      </w:r>
      <w:r w:rsidR="0000167C">
        <w:t xml:space="preserve"> 95%</w:t>
      </w:r>
      <w:r w:rsidR="0000167C" w:rsidRPr="00D1159F">
        <w:t xml:space="preserve">  – </w:t>
      </w:r>
      <w:r w:rsidR="00364FE4">
        <w:t>95</w:t>
      </w:r>
      <w:r w:rsidR="0000167C">
        <w:t xml:space="preserve"> pkt</w:t>
      </w:r>
      <w:r>
        <w:t>,</w:t>
      </w:r>
    </w:p>
    <w:p w:rsidR="0000167C" w:rsidRDefault="00DF220A" w:rsidP="0000167C">
      <w:pPr>
        <w:spacing w:line="276" w:lineRule="auto"/>
      </w:pPr>
      <w:r>
        <w:t xml:space="preserve">- </w:t>
      </w:r>
      <w:r w:rsidR="00364FE4">
        <w:t>termin realizacji zamówienia</w:t>
      </w:r>
      <w:r w:rsidRPr="00DF220A">
        <w:t xml:space="preserve"> </w:t>
      </w:r>
      <w:r w:rsidR="0000167C">
        <w:t xml:space="preserve">5% - </w:t>
      </w:r>
      <w:r w:rsidR="00364FE4">
        <w:t>0</w:t>
      </w:r>
      <w:r w:rsidR="0000167C">
        <w:t xml:space="preserve"> pkt</w:t>
      </w:r>
      <w:r>
        <w:t>.</w:t>
      </w:r>
    </w:p>
    <w:p w:rsidR="0000167C" w:rsidRDefault="00C87628" w:rsidP="0000167C">
      <w:pPr>
        <w:spacing w:line="276" w:lineRule="auto"/>
      </w:pPr>
      <w:r>
        <w:t xml:space="preserve">Łączna punktacja – </w:t>
      </w:r>
      <w:r w:rsidR="00364FE4">
        <w:t>95</w:t>
      </w:r>
      <w:r w:rsidR="0000167C">
        <w:t xml:space="preserve"> pkt</w:t>
      </w:r>
      <w:r w:rsidR="00DF220A">
        <w:t>.</w:t>
      </w:r>
    </w:p>
    <w:p w:rsidR="00DF220A" w:rsidRDefault="00DF220A" w:rsidP="0000167C">
      <w:pPr>
        <w:spacing w:line="276" w:lineRule="auto"/>
      </w:pPr>
    </w:p>
    <w:p w:rsidR="00E15464" w:rsidRPr="00593760" w:rsidRDefault="00D105E7" w:rsidP="00E15464">
      <w:pPr>
        <w:spacing w:line="276" w:lineRule="auto"/>
        <w:rPr>
          <w:u w:val="single"/>
        </w:rPr>
      </w:pPr>
      <w:r>
        <w:rPr>
          <w:u w:val="single"/>
        </w:rPr>
        <w:t xml:space="preserve">Wybrano ofertę nr </w:t>
      </w:r>
      <w:r w:rsidR="00675428">
        <w:rPr>
          <w:u w:val="single"/>
        </w:rPr>
        <w:t>1</w:t>
      </w:r>
      <w:r w:rsidR="00E15464" w:rsidRPr="00593760">
        <w:rPr>
          <w:u w:val="single"/>
        </w:rPr>
        <w:t>:</w:t>
      </w:r>
    </w:p>
    <w:p w:rsidR="005A78F7" w:rsidRDefault="00675428" w:rsidP="00E15464">
      <w:pPr>
        <w:spacing w:line="276" w:lineRule="auto"/>
      </w:pPr>
      <w:r w:rsidRPr="00364FE4">
        <w:t>A.G.A. Analytical Agnieszka Bielińska, ul. Nowoursynowska 121D, 02-797 Warszawa</w:t>
      </w:r>
      <w:r>
        <w:t>.</w:t>
      </w:r>
    </w:p>
    <w:p w:rsidR="005849F9" w:rsidRPr="005849F9" w:rsidRDefault="00E15464" w:rsidP="00E15464">
      <w:pPr>
        <w:spacing w:line="276" w:lineRule="auto"/>
      </w:pPr>
      <w:r w:rsidRPr="005849F9">
        <w:t>Najkorzystniejsza oferta ze względu na zastosowane kryteri</w:t>
      </w:r>
      <w:r w:rsidR="005849F9" w:rsidRPr="005849F9">
        <w:t>a</w:t>
      </w:r>
      <w:r w:rsidRPr="005849F9">
        <w:t xml:space="preserve">: </w:t>
      </w:r>
    </w:p>
    <w:p w:rsidR="005849F9" w:rsidRDefault="005849F9" w:rsidP="005849F9">
      <w:pPr>
        <w:spacing w:line="276" w:lineRule="auto"/>
      </w:pPr>
      <w:r>
        <w:t xml:space="preserve">- </w:t>
      </w:r>
      <w:r w:rsidRPr="00D1159F">
        <w:t>cena oferty</w:t>
      </w:r>
      <w:r>
        <w:t xml:space="preserve"> 95%,</w:t>
      </w:r>
      <w:r w:rsidRPr="00D1159F">
        <w:t xml:space="preserve"> </w:t>
      </w:r>
    </w:p>
    <w:p w:rsidR="005849F9" w:rsidRDefault="005849F9" w:rsidP="005849F9">
      <w:pPr>
        <w:spacing w:line="276" w:lineRule="auto"/>
      </w:pPr>
      <w:r>
        <w:t xml:space="preserve">- </w:t>
      </w:r>
      <w:r w:rsidR="00675428">
        <w:t>termin realizacji zamówienia</w:t>
      </w:r>
      <w:r w:rsidR="00675428" w:rsidRPr="00DF220A">
        <w:t xml:space="preserve"> </w:t>
      </w:r>
      <w:r>
        <w:t xml:space="preserve">5%. </w:t>
      </w:r>
    </w:p>
    <w:p w:rsidR="005849F9" w:rsidRDefault="005849F9" w:rsidP="00E15464">
      <w:pPr>
        <w:spacing w:line="276" w:lineRule="auto"/>
      </w:pPr>
    </w:p>
    <w:p w:rsidR="00C1283E" w:rsidRDefault="00C1283E" w:rsidP="00C1283E">
      <w:pPr>
        <w:spacing w:line="276" w:lineRule="auto"/>
        <w:rPr>
          <w:rFonts w:eastAsia="Calibri"/>
          <w:b/>
          <w:u w:val="single"/>
        </w:rPr>
      </w:pPr>
      <w:r w:rsidRPr="00C1283E">
        <w:rPr>
          <w:rFonts w:eastAsia="Calibri"/>
          <w:b/>
          <w:u w:val="single"/>
        </w:rPr>
        <w:t xml:space="preserve">W części </w:t>
      </w:r>
      <w:r>
        <w:rPr>
          <w:rFonts w:eastAsia="Calibri"/>
          <w:b/>
          <w:u w:val="single"/>
        </w:rPr>
        <w:t>I</w:t>
      </w:r>
      <w:r w:rsidRPr="00C1283E">
        <w:rPr>
          <w:rFonts w:eastAsia="Calibri"/>
          <w:b/>
          <w:u w:val="single"/>
        </w:rPr>
        <w:t>I:</w:t>
      </w:r>
    </w:p>
    <w:p w:rsidR="00364FE4" w:rsidRPr="00593760" w:rsidRDefault="00364FE4" w:rsidP="00364FE4">
      <w:pPr>
        <w:spacing w:line="276" w:lineRule="auto"/>
      </w:pPr>
      <w:r w:rsidRPr="00593760">
        <w:t>Złożono</w:t>
      </w:r>
      <w:r>
        <w:t xml:space="preserve"> ofert: </w:t>
      </w:r>
      <w:r>
        <w:rPr>
          <w:b/>
        </w:rPr>
        <w:t>1</w:t>
      </w:r>
      <w:r w:rsidRPr="00593760">
        <w:t xml:space="preserve">, </w:t>
      </w:r>
      <w:r>
        <w:rPr>
          <w:rFonts w:cs="Arial"/>
        </w:rPr>
        <w:t xml:space="preserve">wykluczono Wykonawców: </w:t>
      </w:r>
      <w:r w:rsidRPr="0035641E">
        <w:rPr>
          <w:rFonts w:cs="Arial"/>
          <w:b/>
        </w:rPr>
        <w:t>0</w:t>
      </w:r>
      <w:r>
        <w:rPr>
          <w:rFonts w:cs="Arial"/>
        </w:rPr>
        <w:t xml:space="preserve">, </w:t>
      </w:r>
      <w:r w:rsidRPr="00E600B6">
        <w:rPr>
          <w:rFonts w:cs="Arial"/>
        </w:rPr>
        <w:t>odrzucono</w:t>
      </w:r>
      <w:r>
        <w:rPr>
          <w:rFonts w:cs="Arial"/>
        </w:rPr>
        <w:t xml:space="preserve"> ofert:</w:t>
      </w:r>
      <w:r w:rsidRPr="00E600B6">
        <w:rPr>
          <w:rFonts w:cs="Arial"/>
        </w:rPr>
        <w:t xml:space="preserve"> </w:t>
      </w:r>
      <w:r w:rsidRPr="0035641E">
        <w:rPr>
          <w:rFonts w:cs="Arial"/>
          <w:b/>
        </w:rPr>
        <w:t>0</w:t>
      </w:r>
      <w:r w:rsidRPr="0035641E">
        <w:rPr>
          <w:rFonts w:cs="Arial"/>
        </w:rPr>
        <w:t>.</w:t>
      </w:r>
    </w:p>
    <w:p w:rsidR="00364FE4" w:rsidRDefault="00364FE4" w:rsidP="00C1283E">
      <w:pPr>
        <w:spacing w:line="276" w:lineRule="auto"/>
        <w:rPr>
          <w:b/>
          <w:u w:val="single"/>
        </w:rPr>
      </w:pPr>
    </w:p>
    <w:p w:rsidR="00675428" w:rsidRDefault="00675428" w:rsidP="00675428">
      <w:pPr>
        <w:spacing w:line="276" w:lineRule="auto"/>
        <w:rPr>
          <w:u w:val="single"/>
        </w:rPr>
      </w:pPr>
      <w:r>
        <w:rPr>
          <w:u w:val="single"/>
        </w:rPr>
        <w:t xml:space="preserve">Oferta nr </w:t>
      </w:r>
      <w:r w:rsidR="005A78F7">
        <w:rPr>
          <w:u w:val="single"/>
        </w:rPr>
        <w:t>2</w:t>
      </w:r>
      <w:r w:rsidRPr="00593760">
        <w:rPr>
          <w:u w:val="single"/>
        </w:rPr>
        <w:t>:</w:t>
      </w:r>
    </w:p>
    <w:p w:rsidR="005A78F7" w:rsidRDefault="005A78F7" w:rsidP="00675428">
      <w:pPr>
        <w:spacing w:line="276" w:lineRule="auto"/>
      </w:pPr>
      <w:r w:rsidRPr="005A78F7">
        <w:t>Eppendorf Poland Sp. z o.o., Al. Jerozolimskie 212, 02-486 Warszawa</w:t>
      </w:r>
      <w:r>
        <w:t>.</w:t>
      </w:r>
    </w:p>
    <w:p w:rsidR="00675428" w:rsidRDefault="00675428" w:rsidP="00675428">
      <w:pPr>
        <w:spacing w:line="276" w:lineRule="auto"/>
      </w:pPr>
      <w:r w:rsidRPr="00D1159F">
        <w:t>Punktacja w kryterium</w:t>
      </w:r>
      <w:r>
        <w:t>:</w:t>
      </w:r>
    </w:p>
    <w:p w:rsidR="00675428" w:rsidRDefault="00675428" w:rsidP="00675428">
      <w:pPr>
        <w:spacing w:line="276" w:lineRule="auto"/>
      </w:pPr>
      <w:r>
        <w:t xml:space="preserve">- </w:t>
      </w:r>
      <w:r w:rsidRPr="00D1159F">
        <w:t>cena oferty</w:t>
      </w:r>
      <w:r>
        <w:t xml:space="preserve"> 95%</w:t>
      </w:r>
      <w:r w:rsidRPr="00D1159F">
        <w:t xml:space="preserve">  – </w:t>
      </w:r>
      <w:r>
        <w:t>95 pkt,</w:t>
      </w:r>
    </w:p>
    <w:p w:rsidR="00675428" w:rsidRDefault="00675428" w:rsidP="00675428">
      <w:pPr>
        <w:spacing w:line="276" w:lineRule="auto"/>
      </w:pPr>
      <w:r>
        <w:t>- termin realizacji zamówienia</w:t>
      </w:r>
      <w:r w:rsidRPr="00DF220A">
        <w:t xml:space="preserve"> </w:t>
      </w:r>
      <w:r>
        <w:t xml:space="preserve">5% - </w:t>
      </w:r>
      <w:r w:rsidR="005A78F7">
        <w:t>5</w:t>
      </w:r>
      <w:r>
        <w:t xml:space="preserve"> pkt.</w:t>
      </w:r>
    </w:p>
    <w:p w:rsidR="00675428" w:rsidRDefault="00675428" w:rsidP="00675428">
      <w:pPr>
        <w:spacing w:line="276" w:lineRule="auto"/>
      </w:pPr>
      <w:r>
        <w:t xml:space="preserve">Łączna punktacja – </w:t>
      </w:r>
      <w:r w:rsidR="005A78F7">
        <w:t>100</w:t>
      </w:r>
      <w:r>
        <w:t xml:space="preserve"> pkt.</w:t>
      </w:r>
    </w:p>
    <w:p w:rsidR="00675428" w:rsidRDefault="00675428" w:rsidP="00C1283E">
      <w:pPr>
        <w:spacing w:line="276" w:lineRule="auto"/>
        <w:rPr>
          <w:b/>
          <w:u w:val="single"/>
        </w:rPr>
      </w:pPr>
    </w:p>
    <w:p w:rsidR="005A78F7" w:rsidRDefault="005A78F7" w:rsidP="00C1283E">
      <w:pPr>
        <w:spacing w:line="276" w:lineRule="auto"/>
        <w:rPr>
          <w:b/>
          <w:u w:val="single"/>
        </w:rPr>
      </w:pPr>
    </w:p>
    <w:p w:rsidR="005A78F7" w:rsidRDefault="005A78F7" w:rsidP="00C1283E">
      <w:pPr>
        <w:spacing w:line="276" w:lineRule="auto"/>
        <w:rPr>
          <w:b/>
          <w:u w:val="single"/>
        </w:rPr>
      </w:pPr>
    </w:p>
    <w:p w:rsidR="005A78F7" w:rsidRDefault="005A78F7" w:rsidP="005A78F7">
      <w:pPr>
        <w:spacing w:line="276" w:lineRule="auto"/>
        <w:rPr>
          <w:u w:val="single"/>
        </w:rPr>
      </w:pPr>
    </w:p>
    <w:p w:rsidR="005A78F7" w:rsidRPr="00593760" w:rsidRDefault="005A78F7" w:rsidP="005A78F7">
      <w:pPr>
        <w:spacing w:line="276" w:lineRule="auto"/>
        <w:rPr>
          <w:u w:val="single"/>
        </w:rPr>
      </w:pPr>
      <w:r>
        <w:rPr>
          <w:u w:val="single"/>
        </w:rPr>
        <w:t>Wybrano ofertę nr 2</w:t>
      </w:r>
      <w:r w:rsidRPr="00593760">
        <w:rPr>
          <w:u w:val="single"/>
        </w:rPr>
        <w:t>:</w:t>
      </w:r>
    </w:p>
    <w:p w:rsidR="005A78F7" w:rsidRDefault="005A78F7" w:rsidP="005A78F7">
      <w:pPr>
        <w:spacing w:line="276" w:lineRule="auto"/>
      </w:pPr>
      <w:r w:rsidRPr="005A78F7">
        <w:t>Eppendorf Poland Sp. z o.o., Al. Jerozolimskie 212, 02-486 Warszawa</w:t>
      </w:r>
      <w:r>
        <w:t>.</w:t>
      </w:r>
    </w:p>
    <w:p w:rsidR="005A78F7" w:rsidRPr="005849F9" w:rsidRDefault="005A78F7" w:rsidP="005A78F7">
      <w:pPr>
        <w:spacing w:line="276" w:lineRule="auto"/>
      </w:pPr>
      <w:r w:rsidRPr="005849F9">
        <w:t xml:space="preserve">Najkorzystniejsza oferta ze względu na zastosowane kryteria: </w:t>
      </w:r>
    </w:p>
    <w:p w:rsidR="005A78F7" w:rsidRDefault="005A78F7" w:rsidP="005A78F7">
      <w:pPr>
        <w:spacing w:line="276" w:lineRule="auto"/>
      </w:pPr>
      <w:r>
        <w:t xml:space="preserve">- </w:t>
      </w:r>
      <w:r w:rsidRPr="00D1159F">
        <w:t>cena oferty</w:t>
      </w:r>
      <w:r>
        <w:t xml:space="preserve"> 95%,</w:t>
      </w:r>
      <w:r w:rsidRPr="00D1159F">
        <w:t xml:space="preserve"> </w:t>
      </w:r>
    </w:p>
    <w:p w:rsidR="005A78F7" w:rsidRDefault="005A78F7" w:rsidP="005A78F7">
      <w:pPr>
        <w:spacing w:line="276" w:lineRule="auto"/>
      </w:pPr>
      <w:r>
        <w:t>- termin realizacji zamówienia</w:t>
      </w:r>
      <w:r w:rsidRPr="00DF220A">
        <w:t xml:space="preserve"> </w:t>
      </w:r>
      <w:r>
        <w:t xml:space="preserve">5%. </w:t>
      </w:r>
    </w:p>
    <w:p w:rsidR="00675428" w:rsidRDefault="00675428" w:rsidP="00C1283E">
      <w:pPr>
        <w:spacing w:line="276" w:lineRule="auto"/>
        <w:rPr>
          <w:b/>
          <w:u w:val="single"/>
        </w:rPr>
      </w:pPr>
    </w:p>
    <w:p w:rsidR="00C1283E" w:rsidRPr="00C1283E" w:rsidRDefault="00C1283E" w:rsidP="00C1283E">
      <w:pPr>
        <w:spacing w:line="276" w:lineRule="auto"/>
        <w:rPr>
          <w:b/>
          <w:u w:val="single"/>
        </w:rPr>
      </w:pPr>
      <w:r w:rsidRPr="00C1283E">
        <w:rPr>
          <w:rFonts w:eastAsia="Calibri"/>
          <w:b/>
          <w:u w:val="single"/>
        </w:rPr>
        <w:t>W części I</w:t>
      </w:r>
      <w:r>
        <w:rPr>
          <w:rFonts w:eastAsia="Calibri"/>
          <w:b/>
          <w:u w:val="single"/>
        </w:rPr>
        <w:t>II</w:t>
      </w:r>
      <w:r w:rsidRPr="00C1283E">
        <w:rPr>
          <w:rFonts w:eastAsia="Calibri"/>
          <w:b/>
          <w:u w:val="single"/>
        </w:rPr>
        <w:t>:</w:t>
      </w:r>
    </w:p>
    <w:p w:rsidR="00364FE4" w:rsidRPr="00593760" w:rsidRDefault="00364FE4" w:rsidP="00364FE4">
      <w:pPr>
        <w:spacing w:line="276" w:lineRule="auto"/>
      </w:pPr>
      <w:r w:rsidRPr="00593760">
        <w:t>Złożono</w:t>
      </w:r>
      <w:r>
        <w:t xml:space="preserve"> ofert: </w:t>
      </w:r>
      <w:r>
        <w:rPr>
          <w:b/>
        </w:rPr>
        <w:t>1</w:t>
      </w:r>
      <w:r w:rsidRPr="00593760">
        <w:t xml:space="preserve">, </w:t>
      </w:r>
      <w:r>
        <w:rPr>
          <w:rFonts w:cs="Arial"/>
        </w:rPr>
        <w:t xml:space="preserve">wykluczono Wykonawców: </w:t>
      </w:r>
      <w:r w:rsidRPr="0035641E">
        <w:rPr>
          <w:rFonts w:cs="Arial"/>
          <w:b/>
        </w:rPr>
        <w:t>0</w:t>
      </w:r>
      <w:r>
        <w:rPr>
          <w:rFonts w:cs="Arial"/>
        </w:rPr>
        <w:t xml:space="preserve">, </w:t>
      </w:r>
      <w:r w:rsidRPr="00E600B6">
        <w:rPr>
          <w:rFonts w:cs="Arial"/>
        </w:rPr>
        <w:t>odrzucono</w:t>
      </w:r>
      <w:r>
        <w:rPr>
          <w:rFonts w:cs="Arial"/>
        </w:rPr>
        <w:t xml:space="preserve"> ofert:</w:t>
      </w:r>
      <w:r w:rsidRPr="00E600B6">
        <w:rPr>
          <w:rFonts w:cs="Arial"/>
        </w:rPr>
        <w:t xml:space="preserve"> </w:t>
      </w:r>
      <w:r w:rsidRPr="0035641E">
        <w:rPr>
          <w:rFonts w:cs="Arial"/>
          <w:b/>
        </w:rPr>
        <w:t>0</w:t>
      </w:r>
      <w:r w:rsidRPr="0035641E">
        <w:rPr>
          <w:rFonts w:cs="Arial"/>
        </w:rPr>
        <w:t>.</w:t>
      </w:r>
    </w:p>
    <w:p w:rsidR="00364FE4" w:rsidRDefault="00364FE4" w:rsidP="00C1283E">
      <w:pPr>
        <w:spacing w:line="276" w:lineRule="auto"/>
        <w:rPr>
          <w:rFonts w:eastAsia="Calibri"/>
          <w:b/>
          <w:u w:val="single"/>
        </w:rPr>
      </w:pPr>
    </w:p>
    <w:p w:rsidR="00675428" w:rsidRDefault="00675428" w:rsidP="00675428">
      <w:pPr>
        <w:spacing w:line="276" w:lineRule="auto"/>
        <w:rPr>
          <w:u w:val="single"/>
        </w:rPr>
      </w:pPr>
      <w:r>
        <w:rPr>
          <w:u w:val="single"/>
        </w:rPr>
        <w:t xml:space="preserve">Oferta nr </w:t>
      </w:r>
      <w:r w:rsidR="005A78F7">
        <w:rPr>
          <w:u w:val="single"/>
        </w:rPr>
        <w:t>2</w:t>
      </w:r>
      <w:r w:rsidRPr="00593760">
        <w:rPr>
          <w:u w:val="single"/>
        </w:rPr>
        <w:t>:</w:t>
      </w:r>
    </w:p>
    <w:p w:rsidR="005A78F7" w:rsidRDefault="005A78F7" w:rsidP="00675428">
      <w:pPr>
        <w:spacing w:line="276" w:lineRule="auto"/>
      </w:pPr>
      <w:r w:rsidRPr="005A78F7">
        <w:t>Eppendorf Poland Sp. z o.o., Al. Jerozolimskie 212, 02-486 Warszawa</w:t>
      </w:r>
      <w:r>
        <w:t>.</w:t>
      </w:r>
    </w:p>
    <w:p w:rsidR="00675428" w:rsidRDefault="00675428" w:rsidP="00675428">
      <w:pPr>
        <w:spacing w:line="276" w:lineRule="auto"/>
      </w:pPr>
      <w:r w:rsidRPr="00D1159F">
        <w:t>Punktacja w kryterium</w:t>
      </w:r>
      <w:r>
        <w:t>:</w:t>
      </w:r>
    </w:p>
    <w:p w:rsidR="00675428" w:rsidRDefault="00675428" w:rsidP="00675428">
      <w:pPr>
        <w:spacing w:line="276" w:lineRule="auto"/>
      </w:pPr>
      <w:r>
        <w:t xml:space="preserve">- </w:t>
      </w:r>
      <w:r w:rsidRPr="00D1159F">
        <w:t>cena oferty</w:t>
      </w:r>
      <w:r>
        <w:t xml:space="preserve"> 95%</w:t>
      </w:r>
      <w:r w:rsidRPr="00D1159F">
        <w:t xml:space="preserve">  – </w:t>
      </w:r>
      <w:r>
        <w:t>95 pkt,</w:t>
      </w:r>
    </w:p>
    <w:p w:rsidR="00675428" w:rsidRDefault="00675428" w:rsidP="00675428">
      <w:pPr>
        <w:spacing w:line="276" w:lineRule="auto"/>
      </w:pPr>
      <w:r>
        <w:t>- termin realizacji zamówienia</w:t>
      </w:r>
      <w:r w:rsidRPr="00DF220A">
        <w:t xml:space="preserve"> </w:t>
      </w:r>
      <w:r>
        <w:t xml:space="preserve">5% - </w:t>
      </w:r>
      <w:r w:rsidR="005A78F7">
        <w:t>5</w:t>
      </w:r>
      <w:r>
        <w:t xml:space="preserve"> pkt.</w:t>
      </w:r>
    </w:p>
    <w:p w:rsidR="00675428" w:rsidRDefault="00675428" w:rsidP="00675428">
      <w:pPr>
        <w:spacing w:line="276" w:lineRule="auto"/>
      </w:pPr>
      <w:r>
        <w:t xml:space="preserve">Łączna punktacja – </w:t>
      </w:r>
      <w:r w:rsidR="005A78F7">
        <w:t>100</w:t>
      </w:r>
      <w:r>
        <w:t xml:space="preserve"> pkt.</w:t>
      </w:r>
    </w:p>
    <w:p w:rsidR="00675428" w:rsidRDefault="00675428" w:rsidP="00C1283E">
      <w:pPr>
        <w:spacing w:line="276" w:lineRule="auto"/>
        <w:rPr>
          <w:rFonts w:eastAsia="Calibri"/>
          <w:b/>
          <w:u w:val="single"/>
        </w:rPr>
      </w:pPr>
    </w:p>
    <w:p w:rsidR="005A78F7" w:rsidRPr="00593760" w:rsidRDefault="005A78F7" w:rsidP="005A78F7">
      <w:pPr>
        <w:spacing w:line="276" w:lineRule="auto"/>
        <w:rPr>
          <w:u w:val="single"/>
        </w:rPr>
      </w:pPr>
      <w:r>
        <w:rPr>
          <w:u w:val="single"/>
        </w:rPr>
        <w:t>Wybrano ofertę nr 2</w:t>
      </w:r>
      <w:r w:rsidRPr="00593760">
        <w:rPr>
          <w:u w:val="single"/>
        </w:rPr>
        <w:t>:</w:t>
      </w:r>
    </w:p>
    <w:p w:rsidR="005A78F7" w:rsidRDefault="005A78F7" w:rsidP="005A78F7">
      <w:pPr>
        <w:spacing w:line="276" w:lineRule="auto"/>
      </w:pPr>
      <w:r w:rsidRPr="005A78F7">
        <w:t>Eppendorf Poland Sp. z o.o., Al. Jerozolimskie 212, 02-486 Warszawa</w:t>
      </w:r>
      <w:r>
        <w:t>.</w:t>
      </w:r>
    </w:p>
    <w:p w:rsidR="005A78F7" w:rsidRPr="005849F9" w:rsidRDefault="005A78F7" w:rsidP="005A78F7">
      <w:pPr>
        <w:spacing w:line="276" w:lineRule="auto"/>
      </w:pPr>
      <w:r w:rsidRPr="005849F9">
        <w:t xml:space="preserve">Najkorzystniejsza oferta ze względu na zastosowane kryteria: </w:t>
      </w:r>
    </w:p>
    <w:p w:rsidR="005A78F7" w:rsidRDefault="005A78F7" w:rsidP="005A78F7">
      <w:pPr>
        <w:spacing w:line="276" w:lineRule="auto"/>
      </w:pPr>
      <w:r>
        <w:t xml:space="preserve">- </w:t>
      </w:r>
      <w:r w:rsidRPr="00D1159F">
        <w:t>cena oferty</w:t>
      </w:r>
      <w:r>
        <w:t xml:space="preserve"> 95%,</w:t>
      </w:r>
      <w:r w:rsidRPr="00D1159F">
        <w:t xml:space="preserve"> </w:t>
      </w:r>
    </w:p>
    <w:p w:rsidR="005A78F7" w:rsidRDefault="005A78F7" w:rsidP="005A78F7">
      <w:pPr>
        <w:spacing w:line="276" w:lineRule="auto"/>
      </w:pPr>
      <w:r>
        <w:t>- termin realizacji zamówienia</w:t>
      </w:r>
      <w:r w:rsidRPr="00DF220A">
        <w:t xml:space="preserve"> </w:t>
      </w:r>
      <w:r>
        <w:t xml:space="preserve">5%. </w:t>
      </w:r>
    </w:p>
    <w:p w:rsidR="00675428" w:rsidRDefault="00675428" w:rsidP="00C1283E">
      <w:pPr>
        <w:spacing w:line="276" w:lineRule="auto"/>
        <w:rPr>
          <w:rFonts w:eastAsia="Calibri"/>
          <w:b/>
          <w:u w:val="single"/>
        </w:rPr>
      </w:pPr>
    </w:p>
    <w:p w:rsidR="00C1283E" w:rsidRPr="00C1283E" w:rsidRDefault="00C1283E" w:rsidP="00C1283E">
      <w:pPr>
        <w:spacing w:line="276" w:lineRule="auto"/>
        <w:rPr>
          <w:b/>
          <w:u w:val="single"/>
        </w:rPr>
      </w:pPr>
      <w:r w:rsidRPr="00C1283E">
        <w:rPr>
          <w:rFonts w:eastAsia="Calibri"/>
          <w:b/>
          <w:u w:val="single"/>
        </w:rPr>
        <w:t>W części I</w:t>
      </w:r>
      <w:r>
        <w:rPr>
          <w:rFonts w:eastAsia="Calibri"/>
          <w:b/>
          <w:u w:val="single"/>
        </w:rPr>
        <w:t>V</w:t>
      </w:r>
      <w:r w:rsidRPr="00C1283E">
        <w:rPr>
          <w:rFonts w:eastAsia="Calibri"/>
          <w:b/>
          <w:u w:val="single"/>
        </w:rPr>
        <w:t>:</w:t>
      </w:r>
    </w:p>
    <w:p w:rsidR="00364FE4" w:rsidRPr="00593760" w:rsidRDefault="00364FE4" w:rsidP="00364FE4">
      <w:pPr>
        <w:spacing w:line="276" w:lineRule="auto"/>
      </w:pPr>
      <w:r w:rsidRPr="00593760">
        <w:t>Złożono</w:t>
      </w:r>
      <w:r>
        <w:t xml:space="preserve"> ofert: </w:t>
      </w:r>
      <w:r>
        <w:rPr>
          <w:b/>
        </w:rPr>
        <w:t>1</w:t>
      </w:r>
      <w:r w:rsidRPr="00593760">
        <w:t xml:space="preserve">, </w:t>
      </w:r>
      <w:r>
        <w:rPr>
          <w:rFonts w:cs="Arial"/>
        </w:rPr>
        <w:t xml:space="preserve">wykluczono Wykonawców: </w:t>
      </w:r>
      <w:r w:rsidRPr="0035641E">
        <w:rPr>
          <w:rFonts w:cs="Arial"/>
          <w:b/>
        </w:rPr>
        <w:t>0</w:t>
      </w:r>
      <w:r>
        <w:rPr>
          <w:rFonts w:cs="Arial"/>
        </w:rPr>
        <w:t xml:space="preserve">, </w:t>
      </w:r>
      <w:r w:rsidRPr="00E600B6">
        <w:rPr>
          <w:rFonts w:cs="Arial"/>
        </w:rPr>
        <w:t>odrzucono</w:t>
      </w:r>
      <w:r>
        <w:rPr>
          <w:rFonts w:cs="Arial"/>
        </w:rPr>
        <w:t xml:space="preserve"> ofert:</w:t>
      </w:r>
      <w:r w:rsidRPr="00E600B6">
        <w:rPr>
          <w:rFonts w:cs="Arial"/>
        </w:rPr>
        <w:t xml:space="preserve"> </w:t>
      </w:r>
      <w:r w:rsidRPr="0035641E">
        <w:rPr>
          <w:rFonts w:cs="Arial"/>
          <w:b/>
        </w:rPr>
        <w:t>0</w:t>
      </w:r>
      <w:r w:rsidRPr="0035641E">
        <w:rPr>
          <w:rFonts w:cs="Arial"/>
        </w:rPr>
        <w:t>.</w:t>
      </w:r>
    </w:p>
    <w:p w:rsidR="005849F9" w:rsidRDefault="005849F9" w:rsidP="005849F9">
      <w:pPr>
        <w:spacing w:line="276" w:lineRule="auto"/>
      </w:pPr>
    </w:p>
    <w:p w:rsidR="00675428" w:rsidRDefault="00675428" w:rsidP="00675428">
      <w:pPr>
        <w:spacing w:line="276" w:lineRule="auto"/>
        <w:rPr>
          <w:u w:val="single"/>
        </w:rPr>
      </w:pPr>
      <w:r>
        <w:rPr>
          <w:u w:val="single"/>
        </w:rPr>
        <w:t xml:space="preserve">Oferta nr </w:t>
      </w:r>
      <w:r w:rsidR="005A78F7">
        <w:rPr>
          <w:u w:val="single"/>
        </w:rPr>
        <w:t>3</w:t>
      </w:r>
      <w:r w:rsidRPr="00593760">
        <w:rPr>
          <w:u w:val="single"/>
        </w:rPr>
        <w:t>:</w:t>
      </w:r>
    </w:p>
    <w:p w:rsidR="005A78F7" w:rsidRDefault="005A78F7" w:rsidP="00675428">
      <w:pPr>
        <w:spacing w:line="276" w:lineRule="auto"/>
      </w:pPr>
      <w:r w:rsidRPr="005A78F7">
        <w:t>Witko Sp. z o.o., Al. Piłsudskiego 143, 92-332 Łódź</w:t>
      </w:r>
      <w:r>
        <w:t>.</w:t>
      </w:r>
    </w:p>
    <w:p w:rsidR="00675428" w:rsidRDefault="00675428" w:rsidP="00675428">
      <w:pPr>
        <w:spacing w:line="276" w:lineRule="auto"/>
      </w:pPr>
      <w:r w:rsidRPr="00D1159F">
        <w:t>Punktacja w kryterium</w:t>
      </w:r>
      <w:r>
        <w:t>:</w:t>
      </w:r>
    </w:p>
    <w:p w:rsidR="00675428" w:rsidRDefault="00675428" w:rsidP="00675428">
      <w:pPr>
        <w:spacing w:line="276" w:lineRule="auto"/>
      </w:pPr>
      <w:r>
        <w:t xml:space="preserve">- </w:t>
      </w:r>
      <w:r w:rsidRPr="00D1159F">
        <w:t>cena oferty</w:t>
      </w:r>
      <w:r>
        <w:t xml:space="preserve"> 95%</w:t>
      </w:r>
      <w:r w:rsidRPr="00D1159F">
        <w:t xml:space="preserve">  – </w:t>
      </w:r>
      <w:r>
        <w:t>95 pkt,</w:t>
      </w:r>
    </w:p>
    <w:p w:rsidR="00675428" w:rsidRDefault="00675428" w:rsidP="00675428">
      <w:pPr>
        <w:spacing w:line="276" w:lineRule="auto"/>
      </w:pPr>
      <w:r>
        <w:t>- termin realizacji zamówienia</w:t>
      </w:r>
      <w:r w:rsidRPr="00DF220A">
        <w:t xml:space="preserve"> </w:t>
      </w:r>
      <w:r>
        <w:t xml:space="preserve">5% - </w:t>
      </w:r>
      <w:r w:rsidR="005A78F7">
        <w:t>5</w:t>
      </w:r>
      <w:r>
        <w:t xml:space="preserve"> pkt.</w:t>
      </w:r>
    </w:p>
    <w:p w:rsidR="00675428" w:rsidRDefault="00675428" w:rsidP="00675428">
      <w:pPr>
        <w:spacing w:line="276" w:lineRule="auto"/>
      </w:pPr>
      <w:r>
        <w:t xml:space="preserve">Łączna punktacja – </w:t>
      </w:r>
      <w:r w:rsidR="005A78F7">
        <w:t>100</w:t>
      </w:r>
      <w:r>
        <w:t xml:space="preserve"> pkt.</w:t>
      </w:r>
    </w:p>
    <w:p w:rsidR="00C1283E" w:rsidRDefault="00C1283E" w:rsidP="005849F9">
      <w:pPr>
        <w:spacing w:line="276" w:lineRule="auto"/>
      </w:pPr>
    </w:p>
    <w:p w:rsidR="005A78F7" w:rsidRPr="00593760" w:rsidRDefault="005A78F7" w:rsidP="005A78F7">
      <w:pPr>
        <w:spacing w:line="276" w:lineRule="auto"/>
        <w:rPr>
          <w:u w:val="single"/>
        </w:rPr>
      </w:pPr>
      <w:r>
        <w:rPr>
          <w:u w:val="single"/>
        </w:rPr>
        <w:t>Wybrano ofertę nr 3</w:t>
      </w:r>
      <w:r w:rsidRPr="00593760">
        <w:rPr>
          <w:u w:val="single"/>
        </w:rPr>
        <w:t>:</w:t>
      </w:r>
    </w:p>
    <w:p w:rsidR="005A78F7" w:rsidRDefault="005A78F7" w:rsidP="005A78F7">
      <w:pPr>
        <w:spacing w:line="276" w:lineRule="auto"/>
      </w:pPr>
      <w:r w:rsidRPr="005A78F7">
        <w:t>Witko Sp. z o.o., Al. Piłsudskiego 143, 92-332 Łódź</w:t>
      </w:r>
      <w:r>
        <w:t>.</w:t>
      </w:r>
    </w:p>
    <w:p w:rsidR="005A78F7" w:rsidRPr="005849F9" w:rsidRDefault="005A78F7" w:rsidP="005A78F7">
      <w:pPr>
        <w:spacing w:line="276" w:lineRule="auto"/>
      </w:pPr>
      <w:r w:rsidRPr="005849F9">
        <w:t xml:space="preserve">Najkorzystniejsza oferta ze względu na zastosowane kryteria: </w:t>
      </w:r>
    </w:p>
    <w:p w:rsidR="005A78F7" w:rsidRDefault="005A78F7" w:rsidP="005A78F7">
      <w:pPr>
        <w:spacing w:line="276" w:lineRule="auto"/>
      </w:pPr>
      <w:r>
        <w:t xml:space="preserve">- </w:t>
      </w:r>
      <w:r w:rsidRPr="00D1159F">
        <w:t>cena oferty</w:t>
      </w:r>
      <w:r>
        <w:t xml:space="preserve"> 95%,</w:t>
      </w:r>
      <w:r w:rsidRPr="00D1159F">
        <w:t xml:space="preserve"> </w:t>
      </w:r>
    </w:p>
    <w:p w:rsidR="005A78F7" w:rsidRDefault="005A78F7" w:rsidP="005A78F7">
      <w:pPr>
        <w:spacing w:line="276" w:lineRule="auto"/>
      </w:pPr>
      <w:r>
        <w:t>- termin realizacji zamówienia</w:t>
      </w:r>
      <w:r w:rsidRPr="00DF220A">
        <w:t xml:space="preserve"> </w:t>
      </w:r>
      <w:r>
        <w:t xml:space="preserve">5%. </w:t>
      </w:r>
    </w:p>
    <w:p w:rsidR="00C1283E" w:rsidRDefault="00C1283E" w:rsidP="005849F9">
      <w:pPr>
        <w:spacing w:line="276" w:lineRule="auto"/>
      </w:pPr>
    </w:p>
    <w:p w:rsidR="005A78F7" w:rsidRDefault="005A78F7" w:rsidP="005849F9">
      <w:pPr>
        <w:spacing w:line="276" w:lineRule="auto"/>
      </w:pPr>
    </w:p>
    <w:p w:rsidR="005849F9" w:rsidRPr="003E4ACB" w:rsidRDefault="005849F9" w:rsidP="005849F9">
      <w:pPr>
        <w:spacing w:line="276" w:lineRule="auto"/>
        <w:rPr>
          <w:rFonts w:cs="Arial"/>
        </w:rPr>
      </w:pPr>
      <w:r w:rsidRPr="00EC489D">
        <w:rPr>
          <w:rFonts w:cs="Arial"/>
        </w:rPr>
        <w:t xml:space="preserve">Zgodnie z art. 94 ust. 2 pkt </w:t>
      </w:r>
      <w:r>
        <w:rPr>
          <w:rFonts w:cs="Arial"/>
        </w:rPr>
        <w:t>3</w:t>
      </w:r>
      <w:r w:rsidRPr="00EC489D">
        <w:rPr>
          <w:rFonts w:cs="Arial"/>
        </w:rPr>
        <w:t xml:space="preserve"> lit a ustawy Prawo zamówień publicznych, umow</w:t>
      </w:r>
      <w:r w:rsidR="005A78F7">
        <w:rPr>
          <w:rFonts w:cs="Arial"/>
        </w:rPr>
        <w:t>y</w:t>
      </w:r>
      <w:r w:rsidRPr="00EC489D">
        <w:rPr>
          <w:rFonts w:cs="Arial"/>
        </w:rPr>
        <w:t xml:space="preserve"> z wybranym</w:t>
      </w:r>
      <w:r w:rsidR="005A78F7">
        <w:rPr>
          <w:rFonts w:cs="Arial"/>
        </w:rPr>
        <w:t>i Wykonawcami</w:t>
      </w:r>
      <w:r w:rsidRPr="00EC489D">
        <w:rPr>
          <w:rFonts w:cs="Arial"/>
        </w:rPr>
        <w:t xml:space="preserve"> mo</w:t>
      </w:r>
      <w:r w:rsidR="00B23948">
        <w:rPr>
          <w:rFonts w:cs="Arial"/>
        </w:rPr>
        <w:t>gą</w:t>
      </w:r>
      <w:r>
        <w:rPr>
          <w:rFonts w:cs="Arial"/>
        </w:rPr>
        <w:t xml:space="preserve"> zostać zawart</w:t>
      </w:r>
      <w:r w:rsidR="00B23948">
        <w:rPr>
          <w:rFonts w:cs="Arial"/>
        </w:rPr>
        <w:t>e</w:t>
      </w:r>
      <w:r w:rsidRPr="00EC489D">
        <w:rPr>
          <w:rFonts w:cs="Arial"/>
        </w:rPr>
        <w:t xml:space="preserve"> w terminie krótszym niż 5 dni od dnia przesłania zawiadomienia o wyborze najkorzystniejszej oferty.</w:t>
      </w:r>
    </w:p>
    <w:p w:rsidR="005849F9" w:rsidRPr="003E4ACB" w:rsidRDefault="005849F9" w:rsidP="005849F9">
      <w:pPr>
        <w:spacing w:line="276" w:lineRule="auto"/>
        <w:rPr>
          <w:rFonts w:cs="Arial"/>
        </w:rPr>
      </w:pPr>
    </w:p>
    <w:p w:rsidR="005849F9" w:rsidRDefault="005849F9" w:rsidP="005849F9">
      <w:pPr>
        <w:spacing w:line="276" w:lineRule="auto"/>
      </w:pPr>
    </w:p>
    <w:p w:rsidR="00254B15" w:rsidRDefault="00254B15" w:rsidP="005849F9">
      <w:pPr>
        <w:spacing w:line="276" w:lineRule="auto"/>
      </w:pPr>
    </w:p>
    <w:p w:rsidR="00254B15" w:rsidRDefault="00254B15" w:rsidP="005849F9">
      <w:pPr>
        <w:spacing w:line="276" w:lineRule="auto"/>
      </w:pPr>
    </w:p>
    <w:p w:rsidR="00254B15" w:rsidRPr="003E4ACB" w:rsidRDefault="00254B15" w:rsidP="005849F9">
      <w:pPr>
        <w:spacing w:line="276" w:lineRule="auto"/>
      </w:pPr>
    </w:p>
    <w:p w:rsidR="005849F9" w:rsidRPr="003E4ACB" w:rsidRDefault="005849F9" w:rsidP="005849F9">
      <w:pPr>
        <w:spacing w:line="276" w:lineRule="auto"/>
        <w:jc w:val="center"/>
        <w:rPr>
          <w:rFonts w:cs="Arial"/>
          <w:u w:val="single"/>
        </w:rPr>
      </w:pPr>
      <w:r w:rsidRPr="003E4ACB">
        <w:rPr>
          <w:rFonts w:cs="Arial"/>
          <w:u w:val="single"/>
        </w:rPr>
        <w:t>Środki ochrony prawnej</w:t>
      </w:r>
    </w:p>
    <w:p w:rsidR="005849F9" w:rsidRPr="003E4ACB" w:rsidRDefault="005849F9" w:rsidP="005849F9">
      <w:pPr>
        <w:spacing w:line="276" w:lineRule="auto"/>
        <w:rPr>
          <w:rFonts w:cs="Arial"/>
          <w:u w:val="single"/>
        </w:rPr>
      </w:pPr>
    </w:p>
    <w:p w:rsidR="005849F9" w:rsidRPr="003E4ACB" w:rsidRDefault="005849F9" w:rsidP="005849F9">
      <w:pPr>
        <w:numPr>
          <w:ilvl w:val="0"/>
          <w:numId w:val="43"/>
        </w:numPr>
        <w:autoSpaceDE w:val="0"/>
        <w:autoSpaceDN w:val="0"/>
        <w:spacing w:line="276" w:lineRule="auto"/>
        <w:ind w:left="284" w:hanging="284"/>
      </w:pPr>
      <w:r w:rsidRPr="003E4ACB">
        <w:t>Wykonawcom w toku postępowania przysługują środki ochrony prawnej wymienione w Dziale VI ustawy (art. 179 - 198).</w:t>
      </w:r>
    </w:p>
    <w:p w:rsidR="005849F9" w:rsidRPr="003E4ACB" w:rsidRDefault="005849F9" w:rsidP="005849F9">
      <w:pPr>
        <w:numPr>
          <w:ilvl w:val="0"/>
          <w:numId w:val="43"/>
        </w:numPr>
        <w:autoSpaceDE w:val="0"/>
        <w:autoSpaceDN w:val="0"/>
        <w:spacing w:line="276" w:lineRule="auto"/>
        <w:ind w:left="284" w:hanging="284"/>
      </w:pPr>
      <w:r w:rsidRPr="003E4ACB">
        <w:t xml:space="preserve">Odwołanie przysługuje od niezgodnej z przepisami ustawy czynności Zamawiającego  podjętej </w:t>
      </w:r>
      <w:r w:rsidRPr="003E4ACB">
        <w:br/>
        <w:t xml:space="preserve">w postępowaniu o udzielenie zamówienia publicznego lub zaniechania czynności, </w:t>
      </w:r>
      <w:r w:rsidRPr="003E4ACB">
        <w:br/>
        <w:t>do której Zamawiający jest zobowiązany na podstawie art.180 ust. 2  ustawy.</w:t>
      </w:r>
    </w:p>
    <w:p w:rsidR="005849F9" w:rsidRPr="003E4ACB" w:rsidRDefault="005849F9" w:rsidP="005849F9">
      <w:pPr>
        <w:numPr>
          <w:ilvl w:val="0"/>
          <w:numId w:val="43"/>
        </w:numPr>
        <w:autoSpaceDE w:val="0"/>
        <w:autoSpaceDN w:val="0"/>
        <w:spacing w:line="276" w:lineRule="auto"/>
        <w:ind w:left="284" w:hanging="284"/>
      </w:pPr>
      <w:r w:rsidRPr="003E4ACB">
        <w:t>Odwołanie przysługuje wobec:</w:t>
      </w:r>
    </w:p>
    <w:p w:rsidR="005849F9" w:rsidRPr="003E4ACB" w:rsidRDefault="005849F9" w:rsidP="005849F9">
      <w:pPr>
        <w:numPr>
          <w:ilvl w:val="0"/>
          <w:numId w:val="50"/>
        </w:numPr>
        <w:autoSpaceDE w:val="0"/>
        <w:autoSpaceDN w:val="0"/>
        <w:spacing w:line="276" w:lineRule="auto"/>
        <w:ind w:left="709" w:hanging="141"/>
      </w:pPr>
      <w:r w:rsidRPr="003E4ACB">
        <w:t>opisu sposobu dokonywania oceny spełniania warunków udziału w postępowaniu,</w:t>
      </w:r>
    </w:p>
    <w:p w:rsidR="005849F9" w:rsidRPr="003E4ACB" w:rsidRDefault="005849F9" w:rsidP="005849F9">
      <w:pPr>
        <w:numPr>
          <w:ilvl w:val="0"/>
          <w:numId w:val="50"/>
        </w:numPr>
        <w:autoSpaceDE w:val="0"/>
        <w:autoSpaceDN w:val="0"/>
        <w:spacing w:line="276" w:lineRule="auto"/>
        <w:ind w:left="709" w:hanging="141"/>
      </w:pPr>
      <w:r w:rsidRPr="003E4ACB">
        <w:t xml:space="preserve">wykluczenia odwołującego z postępowania z postępowania  o udzielenie zamówienia, </w:t>
      </w:r>
    </w:p>
    <w:p w:rsidR="005849F9" w:rsidRPr="003E4ACB" w:rsidRDefault="005849F9" w:rsidP="005849F9">
      <w:pPr>
        <w:numPr>
          <w:ilvl w:val="0"/>
          <w:numId w:val="50"/>
        </w:numPr>
        <w:autoSpaceDE w:val="0"/>
        <w:autoSpaceDN w:val="0"/>
        <w:spacing w:line="276" w:lineRule="auto"/>
        <w:ind w:left="709" w:hanging="141"/>
      </w:pPr>
      <w:r w:rsidRPr="003E4ACB">
        <w:t>odrzucenia oferty odwołującego.</w:t>
      </w:r>
    </w:p>
    <w:p w:rsidR="005849F9" w:rsidRPr="003E4ACB" w:rsidRDefault="005849F9" w:rsidP="005849F9">
      <w:pPr>
        <w:numPr>
          <w:ilvl w:val="0"/>
          <w:numId w:val="43"/>
        </w:numPr>
        <w:autoSpaceDE w:val="0"/>
        <w:autoSpaceDN w:val="0"/>
        <w:spacing w:line="276" w:lineRule="auto"/>
        <w:ind w:left="284" w:hanging="284"/>
      </w:pPr>
      <w:r w:rsidRPr="003E4ACB">
        <w:t xml:space="preserve">Odwołanie powinno wskazywać czynność lub zaniechanie czynności Zamawiającego, </w:t>
      </w:r>
      <w:r w:rsidRPr="003E4ACB">
        <w:br/>
        <w:t>której zarzuca się niezgodność  z przepisami ustawy, zawierać zwięzłe przedstawienie zarzutów, określać żądanie oraz wskazywać okoliczności faktyczne i prawne uzasadniające wniesienie odwołania.</w:t>
      </w:r>
    </w:p>
    <w:p w:rsidR="005849F9" w:rsidRPr="003E4ACB" w:rsidRDefault="005849F9" w:rsidP="005849F9">
      <w:pPr>
        <w:numPr>
          <w:ilvl w:val="0"/>
          <w:numId w:val="43"/>
        </w:numPr>
        <w:autoSpaceDE w:val="0"/>
        <w:autoSpaceDN w:val="0"/>
        <w:spacing w:line="276" w:lineRule="auto"/>
        <w:ind w:left="284" w:hanging="284"/>
      </w:pPr>
      <w:r w:rsidRPr="003E4ACB">
        <w:t>Odwołanie wnosi się do Prezesa  Izby w formie pisemnej albo elektronicznej opatrzonej bezpiecznym podpisem elektronicznym.</w:t>
      </w:r>
    </w:p>
    <w:p w:rsidR="005849F9" w:rsidRPr="003E4ACB" w:rsidRDefault="005849F9" w:rsidP="005849F9">
      <w:pPr>
        <w:numPr>
          <w:ilvl w:val="0"/>
          <w:numId w:val="43"/>
        </w:numPr>
        <w:autoSpaceDE w:val="0"/>
        <w:autoSpaceDN w:val="0"/>
        <w:spacing w:line="276" w:lineRule="auto"/>
        <w:ind w:left="284" w:hanging="284"/>
      </w:pPr>
      <w:r w:rsidRPr="003E4ACB">
        <w:t xml:space="preserve">Odwołujący przesyła kopię odwołania Zamawiającemu przed upływem terminu do wniesienia odwołania w taki sposób , aby mógł się on zapoznać z jego treścią przed upływem tego terminu </w:t>
      </w:r>
      <w:r w:rsidRPr="003E4ACB">
        <w:br/>
        <w:t>do wniesienia odwołania.</w:t>
      </w:r>
    </w:p>
    <w:p w:rsidR="005849F9" w:rsidRPr="003E4ACB" w:rsidRDefault="005849F9" w:rsidP="005849F9">
      <w:pPr>
        <w:numPr>
          <w:ilvl w:val="0"/>
          <w:numId w:val="43"/>
        </w:numPr>
        <w:autoSpaceDE w:val="0"/>
        <w:autoSpaceDN w:val="0"/>
        <w:spacing w:line="276" w:lineRule="auto"/>
        <w:ind w:left="284" w:hanging="284"/>
      </w:pPr>
      <w:r w:rsidRPr="003E4ACB">
        <w:t xml:space="preserve">Wykonawca może w terminie przewidzianym  do wniesienia odwołania poinformować Zamawiającego o niezgodnej z przepisami ustawy czynności podjętej przez niego  lub zaniechania czynności, do której jest on zobowiązany  na podstawie ustawy, na które nie przysługuje odwołanie na podstawie art. 180 ust. 2 ustawy.              </w:t>
      </w:r>
    </w:p>
    <w:p w:rsidR="004E4947" w:rsidRPr="00593760" w:rsidRDefault="004E4947" w:rsidP="004E4947">
      <w:pPr>
        <w:autoSpaceDE w:val="0"/>
        <w:autoSpaceDN w:val="0"/>
        <w:spacing w:line="276" w:lineRule="auto"/>
        <w:ind w:left="284"/>
      </w:pPr>
    </w:p>
    <w:p w:rsidR="004E4947" w:rsidRDefault="004E4947" w:rsidP="004E4947">
      <w:pPr>
        <w:spacing w:line="276" w:lineRule="auto"/>
        <w:ind w:left="4248" w:firstLine="708"/>
      </w:pPr>
      <w:r w:rsidRPr="00593760">
        <w:t>Z poważaniem, w imieniu Zamawiającego</w:t>
      </w:r>
    </w:p>
    <w:p w:rsidR="00B76A55" w:rsidRDefault="00B76A55" w:rsidP="004E4947">
      <w:pPr>
        <w:spacing w:line="276" w:lineRule="auto"/>
        <w:ind w:left="4248" w:firstLine="708"/>
      </w:pPr>
      <w:r>
        <w:t xml:space="preserve">           </w:t>
      </w:r>
      <w:r w:rsidRPr="00B76A55">
        <w:t>Prorektor ds. Studenckich</w:t>
      </w:r>
    </w:p>
    <w:p w:rsidR="00B76A55" w:rsidRPr="00593760" w:rsidRDefault="00B76A55" w:rsidP="004E4947">
      <w:pPr>
        <w:spacing w:line="276" w:lineRule="auto"/>
        <w:ind w:left="4248" w:firstLine="708"/>
      </w:pPr>
      <w:r>
        <w:t xml:space="preserve">             </w:t>
      </w:r>
      <w:r w:rsidRPr="00B76A55">
        <w:t>Józef Arno Włodarski</w:t>
      </w:r>
    </w:p>
    <w:p w:rsidR="004E4947" w:rsidRPr="00593760" w:rsidRDefault="004E4947" w:rsidP="004E4947">
      <w:pPr>
        <w:spacing w:line="276" w:lineRule="auto"/>
      </w:pPr>
    </w:p>
    <w:p w:rsidR="004E4947" w:rsidRPr="00593760" w:rsidRDefault="004E4947" w:rsidP="004E4947">
      <w:pPr>
        <w:spacing w:line="276" w:lineRule="auto"/>
      </w:pPr>
    </w:p>
    <w:p w:rsidR="004E4947" w:rsidRPr="00593760" w:rsidRDefault="004E4947" w:rsidP="004E4947">
      <w:pPr>
        <w:spacing w:line="276" w:lineRule="auto"/>
      </w:pPr>
    </w:p>
    <w:p w:rsidR="004E4947" w:rsidRPr="00593760" w:rsidRDefault="004E4947" w:rsidP="004E4947">
      <w:pPr>
        <w:spacing w:line="276" w:lineRule="auto"/>
      </w:pPr>
    </w:p>
    <w:p w:rsidR="00D631F6" w:rsidRPr="009D5388" w:rsidRDefault="00D631F6" w:rsidP="009D5388">
      <w:pPr>
        <w:rPr>
          <w:szCs w:val="22"/>
        </w:rPr>
      </w:pPr>
    </w:p>
    <w:sectPr w:rsidR="00D631F6" w:rsidRPr="009D5388" w:rsidSect="009465DA">
      <w:headerReference w:type="default" r:id="rId8"/>
      <w:footerReference w:type="default" r:id="rId9"/>
      <w:pgSz w:w="11906" w:h="16838" w:code="9"/>
      <w:pgMar w:top="0" w:right="1274" w:bottom="709" w:left="993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67C" w:rsidRDefault="0000167C">
      <w:r>
        <w:separator/>
      </w:r>
    </w:p>
  </w:endnote>
  <w:endnote w:type="continuationSeparator" w:id="0">
    <w:p w:rsidR="0000167C" w:rsidRDefault="00001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67C" w:rsidRDefault="0000167C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</w:t>
    </w:r>
    <w:r>
      <w:rPr>
        <w:rFonts w:ascii="Arial" w:hAnsi="Arial" w:cs="Arial"/>
        <w:sz w:val="18"/>
        <w:szCs w:val="18"/>
      </w:rPr>
      <w:t>___________________________________________________________________________________</w:t>
    </w:r>
    <w:r>
      <w:rPr>
        <w:rFonts w:ascii="Arial" w:hAnsi="Arial" w:cs="Arial"/>
        <w:sz w:val="18"/>
        <w:szCs w:val="18"/>
      </w:rPr>
      <w:br/>
      <w:t>Uniwersytet Gdański, Dział Zamówień Publicznych, ul. Bażyńskiego 1A, 80-952 Gdańsk</w:t>
    </w:r>
  </w:p>
  <w:p w:rsidR="0000167C" w:rsidRDefault="0000167C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944BC7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944BC7" w:rsidRPr="00A808A7">
      <w:rPr>
        <w:rFonts w:ascii="Arial" w:hAnsi="Arial" w:cs="Arial"/>
        <w:sz w:val="18"/>
        <w:szCs w:val="18"/>
      </w:rPr>
      <w:fldChar w:fldCharType="separate"/>
    </w:r>
    <w:r w:rsidR="00B76A55">
      <w:rPr>
        <w:rFonts w:ascii="Arial" w:hAnsi="Arial" w:cs="Arial"/>
        <w:noProof/>
        <w:sz w:val="18"/>
        <w:szCs w:val="18"/>
      </w:rPr>
      <w:t>3</w:t>
    </w:r>
    <w:r w:rsidR="00944BC7" w:rsidRPr="00A808A7">
      <w:rPr>
        <w:rFonts w:ascii="Arial" w:hAnsi="Arial" w:cs="Arial"/>
        <w:sz w:val="18"/>
        <w:szCs w:val="18"/>
      </w:rPr>
      <w:fldChar w:fldCharType="end"/>
    </w:r>
  </w:p>
  <w:p w:rsidR="0000167C" w:rsidRDefault="0000167C" w:rsidP="00EC112B">
    <w:pPr>
      <w:pStyle w:val="Stopk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67C" w:rsidRDefault="0000167C">
      <w:r>
        <w:separator/>
      </w:r>
    </w:p>
  </w:footnote>
  <w:footnote w:type="continuationSeparator" w:id="0">
    <w:p w:rsidR="0000167C" w:rsidRDefault="00001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67C" w:rsidRPr="004E0713" w:rsidRDefault="0000167C" w:rsidP="004E0713">
    <w:pPr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</w:t>
    </w:r>
    <w:r w:rsidRPr="00BA17C7">
      <w:rPr>
        <w:rFonts w:ascii="Arial" w:hAnsi="Arial" w:cs="Arial"/>
        <w:i/>
        <w:sz w:val="18"/>
        <w:szCs w:val="18"/>
      </w:rPr>
      <w:t>ostępo</w:t>
    </w:r>
    <w:r w:rsidR="00D71D97">
      <w:rPr>
        <w:rFonts w:ascii="Arial" w:hAnsi="Arial" w:cs="Arial"/>
        <w:i/>
        <w:sz w:val="18"/>
        <w:szCs w:val="18"/>
      </w:rPr>
      <w:t>wanie nr A120-211-</w:t>
    </w:r>
    <w:r>
      <w:rPr>
        <w:rFonts w:ascii="Arial" w:hAnsi="Arial" w:cs="Arial"/>
        <w:i/>
        <w:sz w:val="18"/>
        <w:szCs w:val="18"/>
      </w:rPr>
      <w:t>5</w:t>
    </w:r>
    <w:r w:rsidRPr="00BA17C7">
      <w:rPr>
        <w:rFonts w:ascii="Arial" w:hAnsi="Arial" w:cs="Arial"/>
        <w:i/>
        <w:sz w:val="18"/>
        <w:szCs w:val="18"/>
      </w:rPr>
      <w:t>/1</w:t>
    </w:r>
    <w:r w:rsidR="00D71D97">
      <w:rPr>
        <w:rFonts w:ascii="Arial" w:hAnsi="Arial" w:cs="Arial"/>
        <w:i/>
        <w:sz w:val="18"/>
        <w:szCs w:val="18"/>
      </w:rPr>
      <w:t>5</w:t>
    </w:r>
    <w:r w:rsidRPr="00BA17C7">
      <w:rPr>
        <w:rFonts w:ascii="Arial" w:hAnsi="Arial" w:cs="Arial"/>
        <w:i/>
        <w:sz w:val="18"/>
        <w:szCs w:val="18"/>
      </w:rPr>
      <w:t>/WW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817"/>
    <w:multiLevelType w:val="hybridMultilevel"/>
    <w:tmpl w:val="756C5042"/>
    <w:lvl w:ilvl="0" w:tplc="746AA81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1134A"/>
    <w:multiLevelType w:val="hybridMultilevel"/>
    <w:tmpl w:val="BEB228B2"/>
    <w:lvl w:ilvl="0" w:tplc="A0D0CB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14B72"/>
    <w:multiLevelType w:val="hybridMultilevel"/>
    <w:tmpl w:val="4AA2A1C8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47F2B31"/>
    <w:multiLevelType w:val="hybridMultilevel"/>
    <w:tmpl w:val="4E6AC174"/>
    <w:lvl w:ilvl="0" w:tplc="2C9A59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76CB1"/>
    <w:multiLevelType w:val="singleLevel"/>
    <w:tmpl w:val="42B0B280"/>
    <w:lvl w:ilvl="0">
      <w:start w:val="9"/>
      <w:numFmt w:val="decimal"/>
      <w:lvlText w:val="%1."/>
      <w:lvlJc w:val="left"/>
      <w:pPr>
        <w:ind w:left="425" w:hanging="283"/>
      </w:pPr>
      <w:rPr>
        <w:rFonts w:cs="Times New Roman" w:hint="default"/>
      </w:rPr>
    </w:lvl>
  </w:abstractNum>
  <w:abstractNum w:abstractNumId="6">
    <w:nsid w:val="07B13E86"/>
    <w:multiLevelType w:val="hybridMultilevel"/>
    <w:tmpl w:val="B470BB04"/>
    <w:lvl w:ilvl="0" w:tplc="746AA81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282FCC"/>
    <w:multiLevelType w:val="hybridMultilevel"/>
    <w:tmpl w:val="A2540718"/>
    <w:lvl w:ilvl="0" w:tplc="F5BCD4A0">
      <w:start w:val="1"/>
      <w:numFmt w:val="ordinal"/>
      <w:lvlText w:val="%1)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02D39"/>
    <w:multiLevelType w:val="hybridMultilevel"/>
    <w:tmpl w:val="BC2455B6"/>
    <w:lvl w:ilvl="0" w:tplc="32DA6038">
      <w:start w:val="1"/>
      <w:numFmt w:val="ordin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1EA462E"/>
    <w:multiLevelType w:val="hybridMultilevel"/>
    <w:tmpl w:val="34F85BA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4B16669"/>
    <w:multiLevelType w:val="hybridMultilevel"/>
    <w:tmpl w:val="4614C4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4F32DEA"/>
    <w:multiLevelType w:val="hybridMultilevel"/>
    <w:tmpl w:val="30D85100"/>
    <w:lvl w:ilvl="0" w:tplc="F5BCD4A0">
      <w:start w:val="1"/>
      <w:numFmt w:val="ordinal"/>
      <w:lvlText w:val="%1)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EDC6BB8"/>
    <w:multiLevelType w:val="hybridMultilevel"/>
    <w:tmpl w:val="759AF6B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B73843"/>
    <w:multiLevelType w:val="hybridMultilevel"/>
    <w:tmpl w:val="0EDA4590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E623AE"/>
    <w:multiLevelType w:val="hybridMultilevel"/>
    <w:tmpl w:val="B1BE63A8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9C1F45"/>
    <w:multiLevelType w:val="hybridMultilevel"/>
    <w:tmpl w:val="F50C7F56"/>
    <w:lvl w:ilvl="0" w:tplc="9ABCA96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EF129F"/>
    <w:multiLevelType w:val="hybridMultilevel"/>
    <w:tmpl w:val="3B9E8D80"/>
    <w:lvl w:ilvl="0" w:tplc="6B1C6F0A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14C5284"/>
    <w:multiLevelType w:val="hybridMultilevel"/>
    <w:tmpl w:val="A6884492"/>
    <w:lvl w:ilvl="0" w:tplc="B1E2B84A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45D2492F"/>
    <w:multiLevelType w:val="hybridMultilevel"/>
    <w:tmpl w:val="C6CC28C2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052476"/>
    <w:multiLevelType w:val="hybridMultilevel"/>
    <w:tmpl w:val="A232CA18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11402"/>
    <w:multiLevelType w:val="hybridMultilevel"/>
    <w:tmpl w:val="07DCFE8E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DF2024"/>
    <w:multiLevelType w:val="hybridMultilevel"/>
    <w:tmpl w:val="9F3084DA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45773C"/>
    <w:multiLevelType w:val="hybridMultilevel"/>
    <w:tmpl w:val="5C50CAC6"/>
    <w:lvl w:ilvl="0" w:tplc="6CFCA2A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0"/>
  </w:num>
  <w:num w:numId="2">
    <w:abstractNumId w:val="4"/>
  </w:num>
  <w:num w:numId="3">
    <w:abstractNumId w:val="36"/>
  </w:num>
  <w:num w:numId="4">
    <w:abstractNumId w:val="12"/>
  </w:num>
  <w:num w:numId="5">
    <w:abstractNumId w:val="48"/>
  </w:num>
  <w:num w:numId="6">
    <w:abstractNumId w:val="22"/>
  </w:num>
  <w:num w:numId="7">
    <w:abstractNumId w:val="41"/>
  </w:num>
  <w:num w:numId="8">
    <w:abstractNumId w:val="6"/>
  </w:num>
  <w:num w:numId="9">
    <w:abstractNumId w:val="39"/>
  </w:num>
  <w:num w:numId="10">
    <w:abstractNumId w:val="46"/>
  </w:num>
  <w:num w:numId="11">
    <w:abstractNumId w:val="21"/>
  </w:num>
  <w:num w:numId="12">
    <w:abstractNumId w:val="40"/>
  </w:num>
  <w:num w:numId="13">
    <w:abstractNumId w:val="33"/>
  </w:num>
  <w:num w:numId="14">
    <w:abstractNumId w:val="27"/>
  </w:num>
  <w:num w:numId="15">
    <w:abstractNumId w:val="13"/>
  </w:num>
  <w:num w:numId="16">
    <w:abstractNumId w:val="32"/>
  </w:num>
  <w:num w:numId="17">
    <w:abstractNumId w:val="14"/>
  </w:num>
  <w:num w:numId="18">
    <w:abstractNumId w:val="24"/>
  </w:num>
  <w:num w:numId="19">
    <w:abstractNumId w:val="18"/>
  </w:num>
  <w:num w:numId="20">
    <w:abstractNumId w:val="38"/>
  </w:num>
  <w:num w:numId="21">
    <w:abstractNumId w:val="29"/>
  </w:num>
  <w:num w:numId="22">
    <w:abstractNumId w:val="23"/>
  </w:num>
  <w:num w:numId="23">
    <w:abstractNumId w:val="42"/>
  </w:num>
  <w:num w:numId="24">
    <w:abstractNumId w:val="9"/>
  </w:num>
  <w:num w:numId="25">
    <w:abstractNumId w:val="20"/>
  </w:num>
  <w:num w:numId="26">
    <w:abstractNumId w:val="37"/>
  </w:num>
  <w:num w:numId="27">
    <w:abstractNumId w:val="10"/>
  </w:num>
  <w:num w:numId="28">
    <w:abstractNumId w:val="11"/>
  </w:num>
  <w:num w:numId="29">
    <w:abstractNumId w:val="34"/>
  </w:num>
  <w:num w:numId="30">
    <w:abstractNumId w:val="19"/>
  </w:num>
  <w:num w:numId="31">
    <w:abstractNumId w:val="28"/>
  </w:num>
  <w:num w:numId="32">
    <w:abstractNumId w:val="45"/>
  </w:num>
  <w:num w:numId="33">
    <w:abstractNumId w:val="35"/>
  </w:num>
  <w:num w:numId="34">
    <w:abstractNumId w:val="7"/>
  </w:num>
  <w:num w:numId="35">
    <w:abstractNumId w:val="17"/>
  </w:num>
  <w:num w:numId="36">
    <w:abstractNumId w:val="47"/>
  </w:num>
  <w:num w:numId="37">
    <w:abstractNumId w:val="25"/>
  </w:num>
  <w:num w:numId="38">
    <w:abstractNumId w:val="44"/>
  </w:num>
  <w:num w:numId="39">
    <w:abstractNumId w:val="26"/>
  </w:num>
  <w:num w:numId="40">
    <w:abstractNumId w:val="16"/>
  </w:num>
  <w:num w:numId="41">
    <w:abstractNumId w:val="43"/>
  </w:num>
  <w:num w:numId="42">
    <w:abstractNumId w:val="15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0"/>
  </w:num>
  <w:num w:numId="47">
    <w:abstractNumId w:val="3"/>
  </w:num>
  <w:num w:numId="48">
    <w:abstractNumId w:val="5"/>
  </w:num>
  <w:num w:numId="49">
    <w:abstractNumId w:val="31"/>
  </w:num>
  <w:num w:numId="50">
    <w:abstractNumId w:val="2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167C"/>
    <w:rsid w:val="00004BD4"/>
    <w:rsid w:val="00004DEE"/>
    <w:rsid w:val="000059C5"/>
    <w:rsid w:val="00005C90"/>
    <w:rsid w:val="00006C06"/>
    <w:rsid w:val="00007C33"/>
    <w:rsid w:val="00010EF6"/>
    <w:rsid w:val="000133DD"/>
    <w:rsid w:val="000145C0"/>
    <w:rsid w:val="000206CB"/>
    <w:rsid w:val="00021A53"/>
    <w:rsid w:val="0002237D"/>
    <w:rsid w:val="00022659"/>
    <w:rsid w:val="0002375C"/>
    <w:rsid w:val="0002397A"/>
    <w:rsid w:val="00024930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51C3D"/>
    <w:rsid w:val="00054D02"/>
    <w:rsid w:val="00055702"/>
    <w:rsid w:val="00055BBD"/>
    <w:rsid w:val="0005603A"/>
    <w:rsid w:val="00056841"/>
    <w:rsid w:val="00060501"/>
    <w:rsid w:val="000608B6"/>
    <w:rsid w:val="000627CE"/>
    <w:rsid w:val="00063534"/>
    <w:rsid w:val="0006791D"/>
    <w:rsid w:val="000706BD"/>
    <w:rsid w:val="00070B9D"/>
    <w:rsid w:val="000710FE"/>
    <w:rsid w:val="000719D0"/>
    <w:rsid w:val="000756C8"/>
    <w:rsid w:val="000838E5"/>
    <w:rsid w:val="000844F7"/>
    <w:rsid w:val="00086EA1"/>
    <w:rsid w:val="0008758D"/>
    <w:rsid w:val="00087B84"/>
    <w:rsid w:val="00090414"/>
    <w:rsid w:val="00091E9A"/>
    <w:rsid w:val="00093F40"/>
    <w:rsid w:val="000956B0"/>
    <w:rsid w:val="000971E9"/>
    <w:rsid w:val="000A0575"/>
    <w:rsid w:val="000A1BBF"/>
    <w:rsid w:val="000A267B"/>
    <w:rsid w:val="000A5EFD"/>
    <w:rsid w:val="000B06A2"/>
    <w:rsid w:val="000B13E7"/>
    <w:rsid w:val="000B2D8B"/>
    <w:rsid w:val="000B5834"/>
    <w:rsid w:val="000B6954"/>
    <w:rsid w:val="000B6E16"/>
    <w:rsid w:val="000B7904"/>
    <w:rsid w:val="000C18EF"/>
    <w:rsid w:val="000C2372"/>
    <w:rsid w:val="000C3760"/>
    <w:rsid w:val="000C3E2D"/>
    <w:rsid w:val="000C4F9E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2BDC"/>
    <w:rsid w:val="000E3287"/>
    <w:rsid w:val="000E3721"/>
    <w:rsid w:val="000E41A8"/>
    <w:rsid w:val="000F27F5"/>
    <w:rsid w:val="000F3378"/>
    <w:rsid w:val="000F3E55"/>
    <w:rsid w:val="000F3E7E"/>
    <w:rsid w:val="000F3E9D"/>
    <w:rsid w:val="000F799A"/>
    <w:rsid w:val="000F7EEB"/>
    <w:rsid w:val="001019C6"/>
    <w:rsid w:val="00102F8A"/>
    <w:rsid w:val="00105293"/>
    <w:rsid w:val="001054DB"/>
    <w:rsid w:val="0010577E"/>
    <w:rsid w:val="00114B41"/>
    <w:rsid w:val="00114BA9"/>
    <w:rsid w:val="00116F27"/>
    <w:rsid w:val="001172C1"/>
    <w:rsid w:val="001179B6"/>
    <w:rsid w:val="00122EF7"/>
    <w:rsid w:val="0012711C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5E1B"/>
    <w:rsid w:val="0017740A"/>
    <w:rsid w:val="00180EB0"/>
    <w:rsid w:val="00181B7B"/>
    <w:rsid w:val="00182380"/>
    <w:rsid w:val="00184C4B"/>
    <w:rsid w:val="00184DF1"/>
    <w:rsid w:val="00185374"/>
    <w:rsid w:val="00186A2F"/>
    <w:rsid w:val="00187886"/>
    <w:rsid w:val="001901D5"/>
    <w:rsid w:val="00190A98"/>
    <w:rsid w:val="0019191D"/>
    <w:rsid w:val="001A1159"/>
    <w:rsid w:val="001A1325"/>
    <w:rsid w:val="001A1723"/>
    <w:rsid w:val="001A2C9C"/>
    <w:rsid w:val="001A2DAF"/>
    <w:rsid w:val="001A3126"/>
    <w:rsid w:val="001A5AD6"/>
    <w:rsid w:val="001A79D6"/>
    <w:rsid w:val="001B0154"/>
    <w:rsid w:val="001B137B"/>
    <w:rsid w:val="001B4296"/>
    <w:rsid w:val="001B789F"/>
    <w:rsid w:val="001C1E03"/>
    <w:rsid w:val="001C25FD"/>
    <w:rsid w:val="001C29FA"/>
    <w:rsid w:val="001C3945"/>
    <w:rsid w:val="001C3F5B"/>
    <w:rsid w:val="001C5EF7"/>
    <w:rsid w:val="001D0748"/>
    <w:rsid w:val="001D0D3F"/>
    <w:rsid w:val="001D4AC5"/>
    <w:rsid w:val="001D5E17"/>
    <w:rsid w:val="001D751F"/>
    <w:rsid w:val="001D7BF4"/>
    <w:rsid w:val="001E0D48"/>
    <w:rsid w:val="001E4452"/>
    <w:rsid w:val="001E55C3"/>
    <w:rsid w:val="001E6284"/>
    <w:rsid w:val="001E7483"/>
    <w:rsid w:val="001E75A4"/>
    <w:rsid w:val="001E79DB"/>
    <w:rsid w:val="001F01C9"/>
    <w:rsid w:val="001F1167"/>
    <w:rsid w:val="001F171D"/>
    <w:rsid w:val="001F2FBD"/>
    <w:rsid w:val="001F33D4"/>
    <w:rsid w:val="001F3A3A"/>
    <w:rsid w:val="001F45C5"/>
    <w:rsid w:val="001F489B"/>
    <w:rsid w:val="001F53FE"/>
    <w:rsid w:val="001F5A33"/>
    <w:rsid w:val="001F5C24"/>
    <w:rsid w:val="001F7F70"/>
    <w:rsid w:val="00200ACF"/>
    <w:rsid w:val="002024F3"/>
    <w:rsid w:val="002025EE"/>
    <w:rsid w:val="002042F4"/>
    <w:rsid w:val="002056E2"/>
    <w:rsid w:val="0020748E"/>
    <w:rsid w:val="00214EC3"/>
    <w:rsid w:val="00215748"/>
    <w:rsid w:val="002166C4"/>
    <w:rsid w:val="00223E92"/>
    <w:rsid w:val="002258A1"/>
    <w:rsid w:val="00225DC8"/>
    <w:rsid w:val="002308B7"/>
    <w:rsid w:val="00230F77"/>
    <w:rsid w:val="0023114D"/>
    <w:rsid w:val="002311F0"/>
    <w:rsid w:val="002328EB"/>
    <w:rsid w:val="002333BA"/>
    <w:rsid w:val="00233D72"/>
    <w:rsid w:val="002342FB"/>
    <w:rsid w:val="00235C78"/>
    <w:rsid w:val="00236F24"/>
    <w:rsid w:val="002401E8"/>
    <w:rsid w:val="00242C6E"/>
    <w:rsid w:val="002445E8"/>
    <w:rsid w:val="002459BA"/>
    <w:rsid w:val="00246A58"/>
    <w:rsid w:val="00251788"/>
    <w:rsid w:val="002526DF"/>
    <w:rsid w:val="00254B15"/>
    <w:rsid w:val="00255110"/>
    <w:rsid w:val="00257491"/>
    <w:rsid w:val="00257E61"/>
    <w:rsid w:val="00263CF1"/>
    <w:rsid w:val="0027173A"/>
    <w:rsid w:val="002720A2"/>
    <w:rsid w:val="00272BCA"/>
    <w:rsid w:val="00275A1C"/>
    <w:rsid w:val="00276022"/>
    <w:rsid w:val="002777FE"/>
    <w:rsid w:val="00277A9D"/>
    <w:rsid w:val="00285F83"/>
    <w:rsid w:val="00286A15"/>
    <w:rsid w:val="00287FB3"/>
    <w:rsid w:val="002908EF"/>
    <w:rsid w:val="00290A04"/>
    <w:rsid w:val="002919F1"/>
    <w:rsid w:val="002947A1"/>
    <w:rsid w:val="0029561B"/>
    <w:rsid w:val="002A1C87"/>
    <w:rsid w:val="002A1E0D"/>
    <w:rsid w:val="002A3232"/>
    <w:rsid w:val="002A3B8B"/>
    <w:rsid w:val="002A7457"/>
    <w:rsid w:val="002A7728"/>
    <w:rsid w:val="002B0152"/>
    <w:rsid w:val="002B33A9"/>
    <w:rsid w:val="002B4288"/>
    <w:rsid w:val="002B63C2"/>
    <w:rsid w:val="002B7F1F"/>
    <w:rsid w:val="002C05B1"/>
    <w:rsid w:val="002C4D1B"/>
    <w:rsid w:val="002C542F"/>
    <w:rsid w:val="002C60EE"/>
    <w:rsid w:val="002C71C4"/>
    <w:rsid w:val="002D01A4"/>
    <w:rsid w:val="002D11ED"/>
    <w:rsid w:val="002D21F0"/>
    <w:rsid w:val="002D428D"/>
    <w:rsid w:val="002D6B8D"/>
    <w:rsid w:val="002E05F3"/>
    <w:rsid w:val="002E31E7"/>
    <w:rsid w:val="002E3402"/>
    <w:rsid w:val="002E3A16"/>
    <w:rsid w:val="002E7D48"/>
    <w:rsid w:val="002F24BD"/>
    <w:rsid w:val="002F353A"/>
    <w:rsid w:val="002F487D"/>
    <w:rsid w:val="0030401E"/>
    <w:rsid w:val="00304AF0"/>
    <w:rsid w:val="00305F3D"/>
    <w:rsid w:val="00306181"/>
    <w:rsid w:val="0031080F"/>
    <w:rsid w:val="00310B69"/>
    <w:rsid w:val="00311006"/>
    <w:rsid w:val="003115DC"/>
    <w:rsid w:val="00312F30"/>
    <w:rsid w:val="0031675F"/>
    <w:rsid w:val="00316E22"/>
    <w:rsid w:val="00320438"/>
    <w:rsid w:val="003222F5"/>
    <w:rsid w:val="0032292E"/>
    <w:rsid w:val="003234CA"/>
    <w:rsid w:val="00324B9D"/>
    <w:rsid w:val="00325E94"/>
    <w:rsid w:val="00332AB6"/>
    <w:rsid w:val="00333028"/>
    <w:rsid w:val="00333A42"/>
    <w:rsid w:val="00334081"/>
    <w:rsid w:val="00334A53"/>
    <w:rsid w:val="00336779"/>
    <w:rsid w:val="00340254"/>
    <w:rsid w:val="00341CF5"/>
    <w:rsid w:val="003420EA"/>
    <w:rsid w:val="00342217"/>
    <w:rsid w:val="00342A35"/>
    <w:rsid w:val="00342C16"/>
    <w:rsid w:val="00347D58"/>
    <w:rsid w:val="00353522"/>
    <w:rsid w:val="0035641E"/>
    <w:rsid w:val="00360CF0"/>
    <w:rsid w:val="00360E87"/>
    <w:rsid w:val="00361625"/>
    <w:rsid w:val="00361E34"/>
    <w:rsid w:val="003623ED"/>
    <w:rsid w:val="00363085"/>
    <w:rsid w:val="003633D7"/>
    <w:rsid w:val="00364FE4"/>
    <w:rsid w:val="00370642"/>
    <w:rsid w:val="00372DAF"/>
    <w:rsid w:val="0037636D"/>
    <w:rsid w:val="0037781C"/>
    <w:rsid w:val="00381E19"/>
    <w:rsid w:val="00382A9F"/>
    <w:rsid w:val="00385A8D"/>
    <w:rsid w:val="00385E58"/>
    <w:rsid w:val="00386BA3"/>
    <w:rsid w:val="00387C38"/>
    <w:rsid w:val="00390BB9"/>
    <w:rsid w:val="00390E60"/>
    <w:rsid w:val="00390FF9"/>
    <w:rsid w:val="00392FFA"/>
    <w:rsid w:val="00393AF4"/>
    <w:rsid w:val="00395B85"/>
    <w:rsid w:val="00395EED"/>
    <w:rsid w:val="003A1794"/>
    <w:rsid w:val="003A273E"/>
    <w:rsid w:val="003A28CA"/>
    <w:rsid w:val="003A6B4C"/>
    <w:rsid w:val="003A6F66"/>
    <w:rsid w:val="003A6FCF"/>
    <w:rsid w:val="003A7B3D"/>
    <w:rsid w:val="003B03FC"/>
    <w:rsid w:val="003B0B11"/>
    <w:rsid w:val="003B1269"/>
    <w:rsid w:val="003B3D5A"/>
    <w:rsid w:val="003B43A9"/>
    <w:rsid w:val="003B4658"/>
    <w:rsid w:val="003B4AE8"/>
    <w:rsid w:val="003B50E1"/>
    <w:rsid w:val="003B5F26"/>
    <w:rsid w:val="003B609F"/>
    <w:rsid w:val="003C2C0F"/>
    <w:rsid w:val="003C7C71"/>
    <w:rsid w:val="003D0020"/>
    <w:rsid w:val="003D09CD"/>
    <w:rsid w:val="003D1815"/>
    <w:rsid w:val="003D1F07"/>
    <w:rsid w:val="003D2DF8"/>
    <w:rsid w:val="003D4E1B"/>
    <w:rsid w:val="003D55FD"/>
    <w:rsid w:val="003D5CFF"/>
    <w:rsid w:val="003D5F4E"/>
    <w:rsid w:val="003D64D3"/>
    <w:rsid w:val="003D75EC"/>
    <w:rsid w:val="003E0005"/>
    <w:rsid w:val="003E162A"/>
    <w:rsid w:val="003E3247"/>
    <w:rsid w:val="003E45F9"/>
    <w:rsid w:val="003E5267"/>
    <w:rsid w:val="003E5501"/>
    <w:rsid w:val="003E7F68"/>
    <w:rsid w:val="003F1D01"/>
    <w:rsid w:val="003F3D58"/>
    <w:rsid w:val="003F5EF1"/>
    <w:rsid w:val="003F7154"/>
    <w:rsid w:val="00400807"/>
    <w:rsid w:val="00401A33"/>
    <w:rsid w:val="004034F7"/>
    <w:rsid w:val="00403C6B"/>
    <w:rsid w:val="00405BB3"/>
    <w:rsid w:val="0040605D"/>
    <w:rsid w:val="00411551"/>
    <w:rsid w:val="00412791"/>
    <w:rsid w:val="004138BE"/>
    <w:rsid w:val="0041610C"/>
    <w:rsid w:val="00420157"/>
    <w:rsid w:val="004208A5"/>
    <w:rsid w:val="00420F03"/>
    <w:rsid w:val="0042172B"/>
    <w:rsid w:val="00422043"/>
    <w:rsid w:val="00423EEF"/>
    <w:rsid w:val="00430E98"/>
    <w:rsid w:val="004341DD"/>
    <w:rsid w:val="00435B02"/>
    <w:rsid w:val="00437158"/>
    <w:rsid w:val="004424AE"/>
    <w:rsid w:val="004425C2"/>
    <w:rsid w:val="00445A7D"/>
    <w:rsid w:val="004464A3"/>
    <w:rsid w:val="00451066"/>
    <w:rsid w:val="00454A5D"/>
    <w:rsid w:val="00455938"/>
    <w:rsid w:val="004561F4"/>
    <w:rsid w:val="00460CFC"/>
    <w:rsid w:val="0046107F"/>
    <w:rsid w:val="004638E3"/>
    <w:rsid w:val="00463CF7"/>
    <w:rsid w:val="004667D8"/>
    <w:rsid w:val="00467A39"/>
    <w:rsid w:val="00470EC8"/>
    <w:rsid w:val="00471066"/>
    <w:rsid w:val="004800B1"/>
    <w:rsid w:val="00480C59"/>
    <w:rsid w:val="00481094"/>
    <w:rsid w:val="004814A1"/>
    <w:rsid w:val="00482DF9"/>
    <w:rsid w:val="004842CF"/>
    <w:rsid w:val="00484CF6"/>
    <w:rsid w:val="00485003"/>
    <w:rsid w:val="00485E43"/>
    <w:rsid w:val="004872F7"/>
    <w:rsid w:val="004873E7"/>
    <w:rsid w:val="00495D30"/>
    <w:rsid w:val="00497962"/>
    <w:rsid w:val="004A3430"/>
    <w:rsid w:val="004A4C71"/>
    <w:rsid w:val="004B0A11"/>
    <w:rsid w:val="004B175F"/>
    <w:rsid w:val="004B38D1"/>
    <w:rsid w:val="004B4FE8"/>
    <w:rsid w:val="004C23A0"/>
    <w:rsid w:val="004C367F"/>
    <w:rsid w:val="004D1618"/>
    <w:rsid w:val="004D25B4"/>
    <w:rsid w:val="004D2BEF"/>
    <w:rsid w:val="004D362A"/>
    <w:rsid w:val="004D4F6F"/>
    <w:rsid w:val="004D6A55"/>
    <w:rsid w:val="004E0713"/>
    <w:rsid w:val="004E1799"/>
    <w:rsid w:val="004E3994"/>
    <w:rsid w:val="004E4117"/>
    <w:rsid w:val="004E4947"/>
    <w:rsid w:val="004E558A"/>
    <w:rsid w:val="004E55FF"/>
    <w:rsid w:val="004E594A"/>
    <w:rsid w:val="004F1611"/>
    <w:rsid w:val="004F25D9"/>
    <w:rsid w:val="004F316E"/>
    <w:rsid w:val="004F53F6"/>
    <w:rsid w:val="004F637E"/>
    <w:rsid w:val="00500E2E"/>
    <w:rsid w:val="00501828"/>
    <w:rsid w:val="00501EDC"/>
    <w:rsid w:val="00502252"/>
    <w:rsid w:val="0050481E"/>
    <w:rsid w:val="00507A64"/>
    <w:rsid w:val="00507EA5"/>
    <w:rsid w:val="0051048E"/>
    <w:rsid w:val="00513698"/>
    <w:rsid w:val="00515767"/>
    <w:rsid w:val="00515F63"/>
    <w:rsid w:val="005200A4"/>
    <w:rsid w:val="00520BC3"/>
    <w:rsid w:val="00521797"/>
    <w:rsid w:val="00523043"/>
    <w:rsid w:val="00523846"/>
    <w:rsid w:val="00523AED"/>
    <w:rsid w:val="00523DFE"/>
    <w:rsid w:val="00526930"/>
    <w:rsid w:val="00526E5F"/>
    <w:rsid w:val="0053127E"/>
    <w:rsid w:val="00531723"/>
    <w:rsid w:val="00540280"/>
    <w:rsid w:val="0054059D"/>
    <w:rsid w:val="005407AC"/>
    <w:rsid w:val="00546687"/>
    <w:rsid w:val="0054732F"/>
    <w:rsid w:val="005519E4"/>
    <w:rsid w:val="005527F0"/>
    <w:rsid w:val="005544C0"/>
    <w:rsid w:val="00555099"/>
    <w:rsid w:val="00555246"/>
    <w:rsid w:val="00557291"/>
    <w:rsid w:val="00560D39"/>
    <w:rsid w:val="005611FA"/>
    <w:rsid w:val="0056487B"/>
    <w:rsid w:val="00564968"/>
    <w:rsid w:val="005664C7"/>
    <w:rsid w:val="0056673E"/>
    <w:rsid w:val="00567E1D"/>
    <w:rsid w:val="00574746"/>
    <w:rsid w:val="00574C20"/>
    <w:rsid w:val="00577304"/>
    <w:rsid w:val="00580B39"/>
    <w:rsid w:val="00581EFE"/>
    <w:rsid w:val="00582567"/>
    <w:rsid w:val="005849F9"/>
    <w:rsid w:val="00587619"/>
    <w:rsid w:val="00592995"/>
    <w:rsid w:val="00593F2C"/>
    <w:rsid w:val="005941CD"/>
    <w:rsid w:val="00595575"/>
    <w:rsid w:val="00595F11"/>
    <w:rsid w:val="005A0C48"/>
    <w:rsid w:val="005A1650"/>
    <w:rsid w:val="005A4534"/>
    <w:rsid w:val="005A6233"/>
    <w:rsid w:val="005A741D"/>
    <w:rsid w:val="005A78F7"/>
    <w:rsid w:val="005B1857"/>
    <w:rsid w:val="005B1B49"/>
    <w:rsid w:val="005B2BC6"/>
    <w:rsid w:val="005B4F5A"/>
    <w:rsid w:val="005B6218"/>
    <w:rsid w:val="005B652E"/>
    <w:rsid w:val="005B7DE2"/>
    <w:rsid w:val="005C3477"/>
    <w:rsid w:val="005C430B"/>
    <w:rsid w:val="005C5988"/>
    <w:rsid w:val="005D3EDD"/>
    <w:rsid w:val="005D69E0"/>
    <w:rsid w:val="005E10AA"/>
    <w:rsid w:val="005E19B3"/>
    <w:rsid w:val="005E2981"/>
    <w:rsid w:val="005E520D"/>
    <w:rsid w:val="005F594A"/>
    <w:rsid w:val="0060099C"/>
    <w:rsid w:val="00605E7A"/>
    <w:rsid w:val="00606875"/>
    <w:rsid w:val="00612AAF"/>
    <w:rsid w:val="00612F03"/>
    <w:rsid w:val="00615599"/>
    <w:rsid w:val="00620B3A"/>
    <w:rsid w:val="0062331E"/>
    <w:rsid w:val="00624BFF"/>
    <w:rsid w:val="006261AF"/>
    <w:rsid w:val="00627339"/>
    <w:rsid w:val="00630E97"/>
    <w:rsid w:val="00631631"/>
    <w:rsid w:val="00631D89"/>
    <w:rsid w:val="00631E08"/>
    <w:rsid w:val="00633075"/>
    <w:rsid w:val="00634623"/>
    <w:rsid w:val="006349E8"/>
    <w:rsid w:val="0063663F"/>
    <w:rsid w:val="00637956"/>
    <w:rsid w:val="00642A41"/>
    <w:rsid w:val="00642C56"/>
    <w:rsid w:val="00644CE8"/>
    <w:rsid w:val="00647517"/>
    <w:rsid w:val="00652F53"/>
    <w:rsid w:val="00654993"/>
    <w:rsid w:val="006560E9"/>
    <w:rsid w:val="006631D1"/>
    <w:rsid w:val="00666534"/>
    <w:rsid w:val="006670E5"/>
    <w:rsid w:val="006705CA"/>
    <w:rsid w:val="00672761"/>
    <w:rsid w:val="00673BC8"/>
    <w:rsid w:val="00674691"/>
    <w:rsid w:val="00675225"/>
    <w:rsid w:val="00675428"/>
    <w:rsid w:val="00675A76"/>
    <w:rsid w:val="00675D47"/>
    <w:rsid w:val="006804E7"/>
    <w:rsid w:val="006814BB"/>
    <w:rsid w:val="00681F8E"/>
    <w:rsid w:val="006828D4"/>
    <w:rsid w:val="00682C05"/>
    <w:rsid w:val="00682D15"/>
    <w:rsid w:val="0068395E"/>
    <w:rsid w:val="00685BA1"/>
    <w:rsid w:val="00687CBC"/>
    <w:rsid w:val="00691665"/>
    <w:rsid w:val="00691E46"/>
    <w:rsid w:val="006933BB"/>
    <w:rsid w:val="00693F9A"/>
    <w:rsid w:val="006945F8"/>
    <w:rsid w:val="00695BF0"/>
    <w:rsid w:val="0069714E"/>
    <w:rsid w:val="006A1219"/>
    <w:rsid w:val="006A37F6"/>
    <w:rsid w:val="006A3884"/>
    <w:rsid w:val="006A3AF7"/>
    <w:rsid w:val="006A454A"/>
    <w:rsid w:val="006A709D"/>
    <w:rsid w:val="006A7125"/>
    <w:rsid w:val="006B0C42"/>
    <w:rsid w:val="006B1080"/>
    <w:rsid w:val="006B1F37"/>
    <w:rsid w:val="006B56E5"/>
    <w:rsid w:val="006B71CA"/>
    <w:rsid w:val="006B7B03"/>
    <w:rsid w:val="006C016A"/>
    <w:rsid w:val="006C192B"/>
    <w:rsid w:val="006C1D27"/>
    <w:rsid w:val="006C4470"/>
    <w:rsid w:val="006C534E"/>
    <w:rsid w:val="006C69BD"/>
    <w:rsid w:val="006C7B1D"/>
    <w:rsid w:val="006D0AE2"/>
    <w:rsid w:val="006D0BAE"/>
    <w:rsid w:val="006D5618"/>
    <w:rsid w:val="006D5D96"/>
    <w:rsid w:val="006D5ED0"/>
    <w:rsid w:val="006E0EC6"/>
    <w:rsid w:val="006E3AE1"/>
    <w:rsid w:val="006F49BE"/>
    <w:rsid w:val="006F4E73"/>
    <w:rsid w:val="006F6933"/>
    <w:rsid w:val="00701036"/>
    <w:rsid w:val="007010BE"/>
    <w:rsid w:val="00712A3A"/>
    <w:rsid w:val="00714BDB"/>
    <w:rsid w:val="007150C4"/>
    <w:rsid w:val="007151CC"/>
    <w:rsid w:val="007152A3"/>
    <w:rsid w:val="00715500"/>
    <w:rsid w:val="0072065A"/>
    <w:rsid w:val="00720C8D"/>
    <w:rsid w:val="007238BE"/>
    <w:rsid w:val="00724936"/>
    <w:rsid w:val="0072651C"/>
    <w:rsid w:val="007301B6"/>
    <w:rsid w:val="00733E93"/>
    <w:rsid w:val="00734941"/>
    <w:rsid w:val="00735CEC"/>
    <w:rsid w:val="00736077"/>
    <w:rsid w:val="007378EA"/>
    <w:rsid w:val="00737E2A"/>
    <w:rsid w:val="00740EB4"/>
    <w:rsid w:val="00743A74"/>
    <w:rsid w:val="00744642"/>
    <w:rsid w:val="00745521"/>
    <w:rsid w:val="00746481"/>
    <w:rsid w:val="00746946"/>
    <w:rsid w:val="00747E99"/>
    <w:rsid w:val="007505B8"/>
    <w:rsid w:val="00754BFD"/>
    <w:rsid w:val="00754F67"/>
    <w:rsid w:val="007557C0"/>
    <w:rsid w:val="0075609F"/>
    <w:rsid w:val="007613EF"/>
    <w:rsid w:val="00763B89"/>
    <w:rsid w:val="00764D5A"/>
    <w:rsid w:val="00764FC1"/>
    <w:rsid w:val="0076512F"/>
    <w:rsid w:val="00766258"/>
    <w:rsid w:val="0076633B"/>
    <w:rsid w:val="00766FA0"/>
    <w:rsid w:val="00767FA4"/>
    <w:rsid w:val="007706D5"/>
    <w:rsid w:val="00774BF2"/>
    <w:rsid w:val="0077722E"/>
    <w:rsid w:val="00777E46"/>
    <w:rsid w:val="00781887"/>
    <w:rsid w:val="0078295D"/>
    <w:rsid w:val="00783403"/>
    <w:rsid w:val="007903EB"/>
    <w:rsid w:val="00792D14"/>
    <w:rsid w:val="007935C4"/>
    <w:rsid w:val="007936FA"/>
    <w:rsid w:val="00795609"/>
    <w:rsid w:val="0079649A"/>
    <w:rsid w:val="007A0421"/>
    <w:rsid w:val="007A21C4"/>
    <w:rsid w:val="007A2EEB"/>
    <w:rsid w:val="007A3A63"/>
    <w:rsid w:val="007A45CB"/>
    <w:rsid w:val="007A53E5"/>
    <w:rsid w:val="007A579A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2D3A"/>
    <w:rsid w:val="007D59CD"/>
    <w:rsid w:val="007D6DE5"/>
    <w:rsid w:val="007D775A"/>
    <w:rsid w:val="007D7E93"/>
    <w:rsid w:val="007E1C81"/>
    <w:rsid w:val="007E20C9"/>
    <w:rsid w:val="007E257A"/>
    <w:rsid w:val="007E3A3B"/>
    <w:rsid w:val="007E502A"/>
    <w:rsid w:val="007E63A1"/>
    <w:rsid w:val="007E70F6"/>
    <w:rsid w:val="007E71BC"/>
    <w:rsid w:val="007F16B3"/>
    <w:rsid w:val="007F1A3D"/>
    <w:rsid w:val="007F2D2C"/>
    <w:rsid w:val="007F4B55"/>
    <w:rsid w:val="007F6330"/>
    <w:rsid w:val="007F7533"/>
    <w:rsid w:val="007F755D"/>
    <w:rsid w:val="00800E14"/>
    <w:rsid w:val="00803E16"/>
    <w:rsid w:val="00804925"/>
    <w:rsid w:val="008058FE"/>
    <w:rsid w:val="008063F3"/>
    <w:rsid w:val="00810BCC"/>
    <w:rsid w:val="00811475"/>
    <w:rsid w:val="00813EC7"/>
    <w:rsid w:val="008155A4"/>
    <w:rsid w:val="008173A9"/>
    <w:rsid w:val="0082338D"/>
    <w:rsid w:val="00823DAB"/>
    <w:rsid w:val="008248C4"/>
    <w:rsid w:val="00825225"/>
    <w:rsid w:val="00827EC6"/>
    <w:rsid w:val="00834F24"/>
    <w:rsid w:val="008376A9"/>
    <w:rsid w:val="0084078A"/>
    <w:rsid w:val="00840E51"/>
    <w:rsid w:val="008411BC"/>
    <w:rsid w:val="00842049"/>
    <w:rsid w:val="00842C62"/>
    <w:rsid w:val="0084376B"/>
    <w:rsid w:val="00844102"/>
    <w:rsid w:val="00844D1C"/>
    <w:rsid w:val="008468C3"/>
    <w:rsid w:val="00851414"/>
    <w:rsid w:val="00852E5C"/>
    <w:rsid w:val="008540CD"/>
    <w:rsid w:val="008550BE"/>
    <w:rsid w:val="008600E0"/>
    <w:rsid w:val="0086358C"/>
    <w:rsid w:val="00863BEB"/>
    <w:rsid w:val="00865B7D"/>
    <w:rsid w:val="00871F11"/>
    <w:rsid w:val="00875896"/>
    <w:rsid w:val="0087720E"/>
    <w:rsid w:val="00885E74"/>
    <w:rsid w:val="00891B6A"/>
    <w:rsid w:val="00892D79"/>
    <w:rsid w:val="00893C63"/>
    <w:rsid w:val="00894912"/>
    <w:rsid w:val="0089633E"/>
    <w:rsid w:val="00897950"/>
    <w:rsid w:val="008A041A"/>
    <w:rsid w:val="008A05FE"/>
    <w:rsid w:val="008A2DBD"/>
    <w:rsid w:val="008A362C"/>
    <w:rsid w:val="008A3E77"/>
    <w:rsid w:val="008A460C"/>
    <w:rsid w:val="008A58B4"/>
    <w:rsid w:val="008B01A4"/>
    <w:rsid w:val="008B27D9"/>
    <w:rsid w:val="008B3134"/>
    <w:rsid w:val="008B5552"/>
    <w:rsid w:val="008B7805"/>
    <w:rsid w:val="008B7F45"/>
    <w:rsid w:val="008C0597"/>
    <w:rsid w:val="008C1C6F"/>
    <w:rsid w:val="008C2185"/>
    <w:rsid w:val="008C480A"/>
    <w:rsid w:val="008C4CB4"/>
    <w:rsid w:val="008D01BB"/>
    <w:rsid w:val="008D125F"/>
    <w:rsid w:val="008D5754"/>
    <w:rsid w:val="008D5A87"/>
    <w:rsid w:val="008D5B31"/>
    <w:rsid w:val="008D69DA"/>
    <w:rsid w:val="008D78FC"/>
    <w:rsid w:val="008E1A6A"/>
    <w:rsid w:val="008E201B"/>
    <w:rsid w:val="008E308B"/>
    <w:rsid w:val="008E531B"/>
    <w:rsid w:val="008E5BA2"/>
    <w:rsid w:val="008E5D15"/>
    <w:rsid w:val="008F134C"/>
    <w:rsid w:val="008F1640"/>
    <w:rsid w:val="008F402A"/>
    <w:rsid w:val="008F6E42"/>
    <w:rsid w:val="008F7664"/>
    <w:rsid w:val="008F78F6"/>
    <w:rsid w:val="009005FD"/>
    <w:rsid w:val="00900F8D"/>
    <w:rsid w:val="00901170"/>
    <w:rsid w:val="00902EA2"/>
    <w:rsid w:val="00904441"/>
    <w:rsid w:val="009100E1"/>
    <w:rsid w:val="00910387"/>
    <w:rsid w:val="009139D6"/>
    <w:rsid w:val="00917C6F"/>
    <w:rsid w:val="0092252C"/>
    <w:rsid w:val="00922680"/>
    <w:rsid w:val="00924AB4"/>
    <w:rsid w:val="00924D8D"/>
    <w:rsid w:val="00925226"/>
    <w:rsid w:val="00933E91"/>
    <w:rsid w:val="0093459D"/>
    <w:rsid w:val="00936533"/>
    <w:rsid w:val="009376AB"/>
    <w:rsid w:val="009405D6"/>
    <w:rsid w:val="00941DE5"/>
    <w:rsid w:val="009436A0"/>
    <w:rsid w:val="00944BC7"/>
    <w:rsid w:val="00945AD0"/>
    <w:rsid w:val="009465DA"/>
    <w:rsid w:val="0095193C"/>
    <w:rsid w:val="00957926"/>
    <w:rsid w:val="00957C58"/>
    <w:rsid w:val="00962230"/>
    <w:rsid w:val="0096309F"/>
    <w:rsid w:val="009631D2"/>
    <w:rsid w:val="00964502"/>
    <w:rsid w:val="009648C9"/>
    <w:rsid w:val="00965F15"/>
    <w:rsid w:val="00966EBA"/>
    <w:rsid w:val="00967107"/>
    <w:rsid w:val="00967220"/>
    <w:rsid w:val="00970630"/>
    <w:rsid w:val="00971DD0"/>
    <w:rsid w:val="009726EF"/>
    <w:rsid w:val="00973A2E"/>
    <w:rsid w:val="009747FB"/>
    <w:rsid w:val="00976FEF"/>
    <w:rsid w:val="009772FF"/>
    <w:rsid w:val="00982A96"/>
    <w:rsid w:val="00987FB0"/>
    <w:rsid w:val="00991C79"/>
    <w:rsid w:val="00991E3A"/>
    <w:rsid w:val="00992393"/>
    <w:rsid w:val="00992A22"/>
    <w:rsid w:val="009931C6"/>
    <w:rsid w:val="009935BC"/>
    <w:rsid w:val="00993FB6"/>
    <w:rsid w:val="00996F04"/>
    <w:rsid w:val="009A21EE"/>
    <w:rsid w:val="009A390A"/>
    <w:rsid w:val="009A39E0"/>
    <w:rsid w:val="009A4DE4"/>
    <w:rsid w:val="009A73A9"/>
    <w:rsid w:val="009B1C1A"/>
    <w:rsid w:val="009B3A6D"/>
    <w:rsid w:val="009B4721"/>
    <w:rsid w:val="009B5306"/>
    <w:rsid w:val="009B5875"/>
    <w:rsid w:val="009B5CC2"/>
    <w:rsid w:val="009C0787"/>
    <w:rsid w:val="009C220E"/>
    <w:rsid w:val="009C322A"/>
    <w:rsid w:val="009C3C03"/>
    <w:rsid w:val="009C45AB"/>
    <w:rsid w:val="009C4CD9"/>
    <w:rsid w:val="009C6CFE"/>
    <w:rsid w:val="009D0312"/>
    <w:rsid w:val="009D136F"/>
    <w:rsid w:val="009D3437"/>
    <w:rsid w:val="009D46CD"/>
    <w:rsid w:val="009D5388"/>
    <w:rsid w:val="009E30CB"/>
    <w:rsid w:val="009E44D0"/>
    <w:rsid w:val="009E65F5"/>
    <w:rsid w:val="009E7F85"/>
    <w:rsid w:val="009F023F"/>
    <w:rsid w:val="009F0E42"/>
    <w:rsid w:val="009F0F05"/>
    <w:rsid w:val="009F1E79"/>
    <w:rsid w:val="009F673F"/>
    <w:rsid w:val="00A01015"/>
    <w:rsid w:val="00A0153C"/>
    <w:rsid w:val="00A01B38"/>
    <w:rsid w:val="00A02FF4"/>
    <w:rsid w:val="00A03CA5"/>
    <w:rsid w:val="00A050A4"/>
    <w:rsid w:val="00A0724B"/>
    <w:rsid w:val="00A07374"/>
    <w:rsid w:val="00A104FD"/>
    <w:rsid w:val="00A10C7B"/>
    <w:rsid w:val="00A12327"/>
    <w:rsid w:val="00A1429C"/>
    <w:rsid w:val="00A17C26"/>
    <w:rsid w:val="00A21641"/>
    <w:rsid w:val="00A21EA5"/>
    <w:rsid w:val="00A22DC4"/>
    <w:rsid w:val="00A23557"/>
    <w:rsid w:val="00A244B5"/>
    <w:rsid w:val="00A24737"/>
    <w:rsid w:val="00A25F14"/>
    <w:rsid w:val="00A27124"/>
    <w:rsid w:val="00A3010C"/>
    <w:rsid w:val="00A3048A"/>
    <w:rsid w:val="00A304A9"/>
    <w:rsid w:val="00A30DAA"/>
    <w:rsid w:val="00A30DD4"/>
    <w:rsid w:val="00A33E4C"/>
    <w:rsid w:val="00A36783"/>
    <w:rsid w:val="00A37CFB"/>
    <w:rsid w:val="00A40A50"/>
    <w:rsid w:val="00A4160D"/>
    <w:rsid w:val="00A42200"/>
    <w:rsid w:val="00A42E90"/>
    <w:rsid w:val="00A438D9"/>
    <w:rsid w:val="00A4394F"/>
    <w:rsid w:val="00A44251"/>
    <w:rsid w:val="00A44E0F"/>
    <w:rsid w:val="00A47F56"/>
    <w:rsid w:val="00A5000D"/>
    <w:rsid w:val="00A539DD"/>
    <w:rsid w:val="00A54456"/>
    <w:rsid w:val="00A56785"/>
    <w:rsid w:val="00A603EC"/>
    <w:rsid w:val="00A60563"/>
    <w:rsid w:val="00A60F01"/>
    <w:rsid w:val="00A62E12"/>
    <w:rsid w:val="00A635A8"/>
    <w:rsid w:val="00A64156"/>
    <w:rsid w:val="00A669B5"/>
    <w:rsid w:val="00A6741D"/>
    <w:rsid w:val="00A71924"/>
    <w:rsid w:val="00A734B1"/>
    <w:rsid w:val="00A7471F"/>
    <w:rsid w:val="00A75574"/>
    <w:rsid w:val="00A7585B"/>
    <w:rsid w:val="00A767A7"/>
    <w:rsid w:val="00A80144"/>
    <w:rsid w:val="00A803B5"/>
    <w:rsid w:val="00A82415"/>
    <w:rsid w:val="00A84105"/>
    <w:rsid w:val="00A85B14"/>
    <w:rsid w:val="00A906E3"/>
    <w:rsid w:val="00A9395C"/>
    <w:rsid w:val="00A95672"/>
    <w:rsid w:val="00A96801"/>
    <w:rsid w:val="00AA0E23"/>
    <w:rsid w:val="00AA46C2"/>
    <w:rsid w:val="00AA4BD9"/>
    <w:rsid w:val="00AA5AB1"/>
    <w:rsid w:val="00AA75B6"/>
    <w:rsid w:val="00AB04CF"/>
    <w:rsid w:val="00AB0AAC"/>
    <w:rsid w:val="00AB0D78"/>
    <w:rsid w:val="00AB4F70"/>
    <w:rsid w:val="00AB50AE"/>
    <w:rsid w:val="00AB7F56"/>
    <w:rsid w:val="00AC0F6B"/>
    <w:rsid w:val="00AC38B1"/>
    <w:rsid w:val="00AC4702"/>
    <w:rsid w:val="00AC71C5"/>
    <w:rsid w:val="00AC77EB"/>
    <w:rsid w:val="00AD00AA"/>
    <w:rsid w:val="00AD5A37"/>
    <w:rsid w:val="00AD6545"/>
    <w:rsid w:val="00AD7873"/>
    <w:rsid w:val="00AE138A"/>
    <w:rsid w:val="00AE3870"/>
    <w:rsid w:val="00AF1BAC"/>
    <w:rsid w:val="00AF2818"/>
    <w:rsid w:val="00AF2938"/>
    <w:rsid w:val="00AF366F"/>
    <w:rsid w:val="00AF4864"/>
    <w:rsid w:val="00AF773E"/>
    <w:rsid w:val="00B007E7"/>
    <w:rsid w:val="00B03931"/>
    <w:rsid w:val="00B05883"/>
    <w:rsid w:val="00B07808"/>
    <w:rsid w:val="00B11538"/>
    <w:rsid w:val="00B1606E"/>
    <w:rsid w:val="00B17322"/>
    <w:rsid w:val="00B176CC"/>
    <w:rsid w:val="00B20833"/>
    <w:rsid w:val="00B21896"/>
    <w:rsid w:val="00B23948"/>
    <w:rsid w:val="00B24090"/>
    <w:rsid w:val="00B26631"/>
    <w:rsid w:val="00B26A7A"/>
    <w:rsid w:val="00B311FB"/>
    <w:rsid w:val="00B31E95"/>
    <w:rsid w:val="00B3332E"/>
    <w:rsid w:val="00B36792"/>
    <w:rsid w:val="00B41CB3"/>
    <w:rsid w:val="00B44E73"/>
    <w:rsid w:val="00B45711"/>
    <w:rsid w:val="00B465E9"/>
    <w:rsid w:val="00B47899"/>
    <w:rsid w:val="00B50BFC"/>
    <w:rsid w:val="00B5112A"/>
    <w:rsid w:val="00B51E61"/>
    <w:rsid w:val="00B5298F"/>
    <w:rsid w:val="00B52C6D"/>
    <w:rsid w:val="00B5353C"/>
    <w:rsid w:val="00B604DF"/>
    <w:rsid w:val="00B62D80"/>
    <w:rsid w:val="00B63DC4"/>
    <w:rsid w:val="00B642F8"/>
    <w:rsid w:val="00B64979"/>
    <w:rsid w:val="00B66A48"/>
    <w:rsid w:val="00B66ACE"/>
    <w:rsid w:val="00B67380"/>
    <w:rsid w:val="00B67931"/>
    <w:rsid w:val="00B70229"/>
    <w:rsid w:val="00B711E4"/>
    <w:rsid w:val="00B71DAE"/>
    <w:rsid w:val="00B73454"/>
    <w:rsid w:val="00B76158"/>
    <w:rsid w:val="00B76429"/>
    <w:rsid w:val="00B76A55"/>
    <w:rsid w:val="00B817A3"/>
    <w:rsid w:val="00B81950"/>
    <w:rsid w:val="00B83AAB"/>
    <w:rsid w:val="00B85CE2"/>
    <w:rsid w:val="00B86451"/>
    <w:rsid w:val="00B87467"/>
    <w:rsid w:val="00B95910"/>
    <w:rsid w:val="00B95AEE"/>
    <w:rsid w:val="00B95CEA"/>
    <w:rsid w:val="00B97017"/>
    <w:rsid w:val="00BA00DE"/>
    <w:rsid w:val="00BA1D23"/>
    <w:rsid w:val="00BA23DB"/>
    <w:rsid w:val="00BA43CE"/>
    <w:rsid w:val="00BA4840"/>
    <w:rsid w:val="00BB196E"/>
    <w:rsid w:val="00BB2B6B"/>
    <w:rsid w:val="00BB56F4"/>
    <w:rsid w:val="00BB7275"/>
    <w:rsid w:val="00BB7D4E"/>
    <w:rsid w:val="00BC09BA"/>
    <w:rsid w:val="00BC1178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0640"/>
    <w:rsid w:val="00BF138A"/>
    <w:rsid w:val="00BF2CB2"/>
    <w:rsid w:val="00BF6C19"/>
    <w:rsid w:val="00BF7E7A"/>
    <w:rsid w:val="00C02E30"/>
    <w:rsid w:val="00C06763"/>
    <w:rsid w:val="00C10D49"/>
    <w:rsid w:val="00C10D68"/>
    <w:rsid w:val="00C1283E"/>
    <w:rsid w:val="00C14483"/>
    <w:rsid w:val="00C212CB"/>
    <w:rsid w:val="00C2466D"/>
    <w:rsid w:val="00C24F5A"/>
    <w:rsid w:val="00C25617"/>
    <w:rsid w:val="00C3190B"/>
    <w:rsid w:val="00C32AFB"/>
    <w:rsid w:val="00C40DED"/>
    <w:rsid w:val="00C40FE7"/>
    <w:rsid w:val="00C42EEE"/>
    <w:rsid w:val="00C44B39"/>
    <w:rsid w:val="00C50F9B"/>
    <w:rsid w:val="00C50FCE"/>
    <w:rsid w:val="00C51BC2"/>
    <w:rsid w:val="00C51E6F"/>
    <w:rsid w:val="00C5430A"/>
    <w:rsid w:val="00C54B9D"/>
    <w:rsid w:val="00C56471"/>
    <w:rsid w:val="00C5659E"/>
    <w:rsid w:val="00C5783E"/>
    <w:rsid w:val="00C57F0F"/>
    <w:rsid w:val="00C61B5D"/>
    <w:rsid w:val="00C61D90"/>
    <w:rsid w:val="00C62F90"/>
    <w:rsid w:val="00C636A0"/>
    <w:rsid w:val="00C63C59"/>
    <w:rsid w:val="00C64CB7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1706"/>
    <w:rsid w:val="00C8459F"/>
    <w:rsid w:val="00C855DE"/>
    <w:rsid w:val="00C85F6D"/>
    <w:rsid w:val="00C86043"/>
    <w:rsid w:val="00C87628"/>
    <w:rsid w:val="00C90E08"/>
    <w:rsid w:val="00C91863"/>
    <w:rsid w:val="00C91A19"/>
    <w:rsid w:val="00C91A41"/>
    <w:rsid w:val="00C9304C"/>
    <w:rsid w:val="00C96B8D"/>
    <w:rsid w:val="00C973ED"/>
    <w:rsid w:val="00C9774A"/>
    <w:rsid w:val="00CA0BFA"/>
    <w:rsid w:val="00CA14D1"/>
    <w:rsid w:val="00CA2396"/>
    <w:rsid w:val="00CA25C0"/>
    <w:rsid w:val="00CA5ACF"/>
    <w:rsid w:val="00CA65F6"/>
    <w:rsid w:val="00CA71BD"/>
    <w:rsid w:val="00CB147E"/>
    <w:rsid w:val="00CB4C69"/>
    <w:rsid w:val="00CB7D68"/>
    <w:rsid w:val="00CC09D5"/>
    <w:rsid w:val="00CC357B"/>
    <w:rsid w:val="00CC5A63"/>
    <w:rsid w:val="00CC6127"/>
    <w:rsid w:val="00CC623B"/>
    <w:rsid w:val="00CD2F68"/>
    <w:rsid w:val="00CE597F"/>
    <w:rsid w:val="00CE5F40"/>
    <w:rsid w:val="00CF0D0F"/>
    <w:rsid w:val="00CF2584"/>
    <w:rsid w:val="00CF4F92"/>
    <w:rsid w:val="00CF6F03"/>
    <w:rsid w:val="00CF7208"/>
    <w:rsid w:val="00D01328"/>
    <w:rsid w:val="00D043F4"/>
    <w:rsid w:val="00D0475B"/>
    <w:rsid w:val="00D04B99"/>
    <w:rsid w:val="00D105E7"/>
    <w:rsid w:val="00D12943"/>
    <w:rsid w:val="00D1519C"/>
    <w:rsid w:val="00D21317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3"/>
    <w:rsid w:val="00D52EF7"/>
    <w:rsid w:val="00D5455A"/>
    <w:rsid w:val="00D54BAC"/>
    <w:rsid w:val="00D5547A"/>
    <w:rsid w:val="00D557CF"/>
    <w:rsid w:val="00D628E6"/>
    <w:rsid w:val="00D62C57"/>
    <w:rsid w:val="00D63094"/>
    <w:rsid w:val="00D631F6"/>
    <w:rsid w:val="00D66405"/>
    <w:rsid w:val="00D6697E"/>
    <w:rsid w:val="00D6737D"/>
    <w:rsid w:val="00D67937"/>
    <w:rsid w:val="00D71763"/>
    <w:rsid w:val="00D71D97"/>
    <w:rsid w:val="00D72317"/>
    <w:rsid w:val="00D7261A"/>
    <w:rsid w:val="00D726B5"/>
    <w:rsid w:val="00D72A06"/>
    <w:rsid w:val="00D77619"/>
    <w:rsid w:val="00D80CF1"/>
    <w:rsid w:val="00D8203C"/>
    <w:rsid w:val="00D8447F"/>
    <w:rsid w:val="00D84EEC"/>
    <w:rsid w:val="00D855E3"/>
    <w:rsid w:val="00D90809"/>
    <w:rsid w:val="00D92932"/>
    <w:rsid w:val="00D9329C"/>
    <w:rsid w:val="00D93464"/>
    <w:rsid w:val="00D94065"/>
    <w:rsid w:val="00D94C22"/>
    <w:rsid w:val="00D95811"/>
    <w:rsid w:val="00D95F98"/>
    <w:rsid w:val="00D9618E"/>
    <w:rsid w:val="00D9714D"/>
    <w:rsid w:val="00DA0795"/>
    <w:rsid w:val="00DA197E"/>
    <w:rsid w:val="00DA23A8"/>
    <w:rsid w:val="00DA2DDC"/>
    <w:rsid w:val="00DA3690"/>
    <w:rsid w:val="00DA401D"/>
    <w:rsid w:val="00DA40E0"/>
    <w:rsid w:val="00DA420D"/>
    <w:rsid w:val="00DA4361"/>
    <w:rsid w:val="00DA540A"/>
    <w:rsid w:val="00DA6386"/>
    <w:rsid w:val="00DB1AAC"/>
    <w:rsid w:val="00DB2D29"/>
    <w:rsid w:val="00DB3E12"/>
    <w:rsid w:val="00DB4DF7"/>
    <w:rsid w:val="00DB4E88"/>
    <w:rsid w:val="00DB5EAC"/>
    <w:rsid w:val="00DB6DC1"/>
    <w:rsid w:val="00DC323E"/>
    <w:rsid w:val="00DC52CC"/>
    <w:rsid w:val="00DC5AF7"/>
    <w:rsid w:val="00DD007B"/>
    <w:rsid w:val="00DD00D3"/>
    <w:rsid w:val="00DD37B6"/>
    <w:rsid w:val="00DD4543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191"/>
    <w:rsid w:val="00DF0CC2"/>
    <w:rsid w:val="00DF220A"/>
    <w:rsid w:val="00DF227E"/>
    <w:rsid w:val="00DF2824"/>
    <w:rsid w:val="00DF41CC"/>
    <w:rsid w:val="00DF7285"/>
    <w:rsid w:val="00E0094E"/>
    <w:rsid w:val="00E01677"/>
    <w:rsid w:val="00E03650"/>
    <w:rsid w:val="00E03737"/>
    <w:rsid w:val="00E04387"/>
    <w:rsid w:val="00E044D8"/>
    <w:rsid w:val="00E05779"/>
    <w:rsid w:val="00E05904"/>
    <w:rsid w:val="00E11DD3"/>
    <w:rsid w:val="00E12EE8"/>
    <w:rsid w:val="00E13A9E"/>
    <w:rsid w:val="00E149FF"/>
    <w:rsid w:val="00E15464"/>
    <w:rsid w:val="00E20292"/>
    <w:rsid w:val="00E20375"/>
    <w:rsid w:val="00E20A8C"/>
    <w:rsid w:val="00E20B6F"/>
    <w:rsid w:val="00E2563E"/>
    <w:rsid w:val="00E25B6F"/>
    <w:rsid w:val="00E32D57"/>
    <w:rsid w:val="00E33312"/>
    <w:rsid w:val="00E34058"/>
    <w:rsid w:val="00E34A29"/>
    <w:rsid w:val="00E35416"/>
    <w:rsid w:val="00E368D1"/>
    <w:rsid w:val="00E4098D"/>
    <w:rsid w:val="00E40CC0"/>
    <w:rsid w:val="00E44397"/>
    <w:rsid w:val="00E44A6D"/>
    <w:rsid w:val="00E4710D"/>
    <w:rsid w:val="00E51219"/>
    <w:rsid w:val="00E526EB"/>
    <w:rsid w:val="00E56201"/>
    <w:rsid w:val="00E568D4"/>
    <w:rsid w:val="00E57F35"/>
    <w:rsid w:val="00E63B74"/>
    <w:rsid w:val="00E64B49"/>
    <w:rsid w:val="00E659A9"/>
    <w:rsid w:val="00E672E4"/>
    <w:rsid w:val="00E6749D"/>
    <w:rsid w:val="00E703D8"/>
    <w:rsid w:val="00E718C2"/>
    <w:rsid w:val="00E72828"/>
    <w:rsid w:val="00E72B21"/>
    <w:rsid w:val="00E7401B"/>
    <w:rsid w:val="00E7426F"/>
    <w:rsid w:val="00E7484D"/>
    <w:rsid w:val="00E74A43"/>
    <w:rsid w:val="00E765D5"/>
    <w:rsid w:val="00E766AE"/>
    <w:rsid w:val="00E77EBA"/>
    <w:rsid w:val="00E80C27"/>
    <w:rsid w:val="00E82E54"/>
    <w:rsid w:val="00E8379A"/>
    <w:rsid w:val="00E875B0"/>
    <w:rsid w:val="00E8783E"/>
    <w:rsid w:val="00E87B5B"/>
    <w:rsid w:val="00E917AB"/>
    <w:rsid w:val="00E937AF"/>
    <w:rsid w:val="00E94ADC"/>
    <w:rsid w:val="00E96342"/>
    <w:rsid w:val="00EA517C"/>
    <w:rsid w:val="00EA6627"/>
    <w:rsid w:val="00EA7B87"/>
    <w:rsid w:val="00EB2021"/>
    <w:rsid w:val="00EB2BC0"/>
    <w:rsid w:val="00EB3DC6"/>
    <w:rsid w:val="00EB6F2C"/>
    <w:rsid w:val="00EC112B"/>
    <w:rsid w:val="00ED4D35"/>
    <w:rsid w:val="00ED5160"/>
    <w:rsid w:val="00ED7263"/>
    <w:rsid w:val="00EE0400"/>
    <w:rsid w:val="00EE384D"/>
    <w:rsid w:val="00EE6759"/>
    <w:rsid w:val="00EE72A5"/>
    <w:rsid w:val="00EF0308"/>
    <w:rsid w:val="00EF43EA"/>
    <w:rsid w:val="00EF6E7C"/>
    <w:rsid w:val="00EF7ABA"/>
    <w:rsid w:val="00F00836"/>
    <w:rsid w:val="00F02191"/>
    <w:rsid w:val="00F0220E"/>
    <w:rsid w:val="00F029DC"/>
    <w:rsid w:val="00F03007"/>
    <w:rsid w:val="00F033D5"/>
    <w:rsid w:val="00F058F1"/>
    <w:rsid w:val="00F07B76"/>
    <w:rsid w:val="00F10A14"/>
    <w:rsid w:val="00F111CA"/>
    <w:rsid w:val="00F1363F"/>
    <w:rsid w:val="00F13654"/>
    <w:rsid w:val="00F13C6D"/>
    <w:rsid w:val="00F14D69"/>
    <w:rsid w:val="00F17CCD"/>
    <w:rsid w:val="00F2070D"/>
    <w:rsid w:val="00F20F97"/>
    <w:rsid w:val="00F21BE9"/>
    <w:rsid w:val="00F23FC8"/>
    <w:rsid w:val="00F24FFF"/>
    <w:rsid w:val="00F25EFD"/>
    <w:rsid w:val="00F25F75"/>
    <w:rsid w:val="00F26FB2"/>
    <w:rsid w:val="00F2722C"/>
    <w:rsid w:val="00F2775C"/>
    <w:rsid w:val="00F30D9F"/>
    <w:rsid w:val="00F31FAB"/>
    <w:rsid w:val="00F353C2"/>
    <w:rsid w:val="00F35ED6"/>
    <w:rsid w:val="00F36533"/>
    <w:rsid w:val="00F40556"/>
    <w:rsid w:val="00F40AE1"/>
    <w:rsid w:val="00F40B73"/>
    <w:rsid w:val="00F420F9"/>
    <w:rsid w:val="00F43273"/>
    <w:rsid w:val="00F4359C"/>
    <w:rsid w:val="00F45BC0"/>
    <w:rsid w:val="00F45F5A"/>
    <w:rsid w:val="00F51827"/>
    <w:rsid w:val="00F525E4"/>
    <w:rsid w:val="00F52DED"/>
    <w:rsid w:val="00F532B1"/>
    <w:rsid w:val="00F55077"/>
    <w:rsid w:val="00F55846"/>
    <w:rsid w:val="00F562D9"/>
    <w:rsid w:val="00F57099"/>
    <w:rsid w:val="00F60343"/>
    <w:rsid w:val="00F62ED0"/>
    <w:rsid w:val="00F632EB"/>
    <w:rsid w:val="00F6371A"/>
    <w:rsid w:val="00F649D0"/>
    <w:rsid w:val="00F71943"/>
    <w:rsid w:val="00F720D5"/>
    <w:rsid w:val="00F729AB"/>
    <w:rsid w:val="00F7462B"/>
    <w:rsid w:val="00F76B54"/>
    <w:rsid w:val="00F842E3"/>
    <w:rsid w:val="00F844F2"/>
    <w:rsid w:val="00F84861"/>
    <w:rsid w:val="00F909F5"/>
    <w:rsid w:val="00F90C62"/>
    <w:rsid w:val="00F92005"/>
    <w:rsid w:val="00F96296"/>
    <w:rsid w:val="00FA2541"/>
    <w:rsid w:val="00FA36B7"/>
    <w:rsid w:val="00FA60CC"/>
    <w:rsid w:val="00FA69C3"/>
    <w:rsid w:val="00FB570A"/>
    <w:rsid w:val="00FC31E8"/>
    <w:rsid w:val="00FC4E89"/>
    <w:rsid w:val="00FC4FA1"/>
    <w:rsid w:val="00FC5E0A"/>
    <w:rsid w:val="00FC7438"/>
    <w:rsid w:val="00FD0C5E"/>
    <w:rsid w:val="00FD33B5"/>
    <w:rsid w:val="00FD3B48"/>
    <w:rsid w:val="00FD4DE2"/>
    <w:rsid w:val="00FD50AC"/>
    <w:rsid w:val="00FD7925"/>
    <w:rsid w:val="00FE230D"/>
    <w:rsid w:val="00FE29D4"/>
    <w:rsid w:val="00FE2AF0"/>
    <w:rsid w:val="00FE2F5F"/>
    <w:rsid w:val="00FE3BA0"/>
    <w:rsid w:val="00FE4119"/>
    <w:rsid w:val="00FE6790"/>
    <w:rsid w:val="00FE6C19"/>
    <w:rsid w:val="00FF0765"/>
    <w:rsid w:val="00FF20C5"/>
    <w:rsid w:val="00FF2F1B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link w:val="TekstpodstawowyZnak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uiPriority w:val="99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0F3E7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F3E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F3E7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3E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3E7E"/>
    <w:rPr>
      <w:b/>
      <w:bCs/>
    </w:rPr>
  </w:style>
  <w:style w:type="paragraph" w:styleId="Poprawka">
    <w:name w:val="Revision"/>
    <w:hidden/>
    <w:uiPriority w:val="99"/>
    <w:semiHidden/>
    <w:rsid w:val="000F3E7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31F6"/>
    <w:rPr>
      <w:rFonts w:asciiTheme="majorHAnsi" w:hAnsiTheme="majorHAnsi"/>
      <w:sz w:val="20"/>
      <w:vertAlign w:val="superscript"/>
    </w:rPr>
  </w:style>
  <w:style w:type="table" w:styleId="Tabela-Siatka">
    <w:name w:val="Table Grid"/>
    <w:basedOn w:val="Standardowy"/>
    <w:uiPriority w:val="59"/>
    <w:rsid w:val="00D631F6"/>
    <w:rPr>
      <w:rFonts w:ascii="Arial" w:eastAsiaTheme="minorHAnsi" w:hAnsi="Arial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rsid w:val="00D631F6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A28CA"/>
    <w:pPr>
      <w:suppressAutoHyphens/>
      <w:ind w:firstLine="210"/>
      <w:jc w:val="left"/>
    </w:pPr>
    <w:rPr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A28CA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C3CE4-CCFF-43C7-82F2-B722AF87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2641</TotalTime>
  <Pages>3</Pages>
  <Words>633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456</cp:revision>
  <cp:lastPrinted>2014-10-03T07:25:00Z</cp:lastPrinted>
  <dcterms:created xsi:type="dcterms:W3CDTF">2013-07-19T07:18:00Z</dcterms:created>
  <dcterms:modified xsi:type="dcterms:W3CDTF">2015-03-19T12:39:00Z</dcterms:modified>
</cp:coreProperties>
</file>