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B2" w:rsidRPr="00D262F9" w:rsidRDefault="00830DB2" w:rsidP="00830D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SPECYFIKACJA ISTOTNYCH  WARUNKÓW ZAMÓWIENIA</w:t>
      </w:r>
    </w:p>
    <w:p w:rsidR="000C361F" w:rsidRPr="00D262F9" w:rsidRDefault="00830DB2" w:rsidP="00830D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NA DOSTAWĘ </w:t>
      </w:r>
      <w:r w:rsidR="000C361F" w:rsidRPr="00D262F9">
        <w:rPr>
          <w:rFonts w:ascii="Arial" w:hAnsi="Arial" w:cs="Arial"/>
          <w:sz w:val="22"/>
          <w:szCs w:val="22"/>
        </w:rPr>
        <w:t xml:space="preserve">MATERIAŁÓW PROMOCYJNYCH W RAMACH PROJEKTU MOBI4HEALTH </w:t>
      </w:r>
    </w:p>
    <w:p w:rsidR="00830DB2" w:rsidRPr="00D262F9" w:rsidRDefault="00830DB2" w:rsidP="00830D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DLA MIĘDZYUCZELNIANEGO WYDZIAŁU BIOTECHNOLOGII UNIWERSYTETU GDAŃSKIEGO </w:t>
      </w:r>
      <w:r w:rsidR="004E1F65" w:rsidRPr="00D262F9">
        <w:rPr>
          <w:rFonts w:ascii="Arial" w:hAnsi="Arial" w:cs="Arial"/>
          <w:sz w:val="22"/>
          <w:szCs w:val="22"/>
        </w:rPr>
        <w:t xml:space="preserve">I </w:t>
      </w:r>
      <w:r w:rsidRPr="00D262F9">
        <w:rPr>
          <w:rFonts w:ascii="Arial" w:hAnsi="Arial" w:cs="Arial"/>
          <w:sz w:val="22"/>
          <w:szCs w:val="22"/>
        </w:rPr>
        <w:t>GUMED</w:t>
      </w:r>
    </w:p>
    <w:p w:rsidR="00830DB2" w:rsidRPr="00D262F9" w:rsidRDefault="00830DB2" w:rsidP="00830D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30DB2" w:rsidRPr="00D262F9" w:rsidRDefault="00830DB2" w:rsidP="00830D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30DB2" w:rsidRPr="00D262F9" w:rsidRDefault="00830DB2" w:rsidP="00830D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30DB2" w:rsidRPr="00D262F9" w:rsidRDefault="00830DB2" w:rsidP="00830D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30DB2" w:rsidRPr="00D262F9" w:rsidRDefault="00830DB2" w:rsidP="00830DB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830DB2" w:rsidRPr="00D262F9" w:rsidRDefault="00830DB2" w:rsidP="00830DB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830DB2" w:rsidRPr="00D262F9" w:rsidRDefault="00830DB2" w:rsidP="00830DB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830DB2" w:rsidRPr="00D262F9" w:rsidRDefault="00830DB2" w:rsidP="00830DB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830DB2" w:rsidRPr="00D262F9" w:rsidRDefault="00830DB2" w:rsidP="00830DB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830DB2" w:rsidRPr="00D262F9" w:rsidRDefault="00830DB2" w:rsidP="00830DB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2440C2" w:rsidRPr="00D262F9" w:rsidRDefault="00830DB2" w:rsidP="00830DB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262F9">
        <w:rPr>
          <w:rFonts w:ascii="Arial" w:hAnsi="Arial" w:cs="Arial"/>
          <w:color w:val="000000"/>
          <w:sz w:val="22"/>
          <w:szCs w:val="22"/>
        </w:rPr>
        <w:t xml:space="preserve">Ogłoszony w Biuletynie Zamówień Publicznych dnia </w:t>
      </w:r>
      <w:r w:rsidR="00AF447D">
        <w:rPr>
          <w:rFonts w:ascii="Arial" w:hAnsi="Arial" w:cs="Arial"/>
          <w:color w:val="000000"/>
          <w:sz w:val="22"/>
          <w:szCs w:val="22"/>
        </w:rPr>
        <w:t>13.05</w:t>
      </w:r>
      <w:r w:rsidRPr="00D262F9">
        <w:rPr>
          <w:rFonts w:ascii="Arial" w:hAnsi="Arial" w:cs="Arial"/>
          <w:color w:val="000000"/>
          <w:sz w:val="22"/>
          <w:szCs w:val="22"/>
        </w:rPr>
        <w:t>.2015r.</w:t>
      </w:r>
    </w:p>
    <w:p w:rsidR="00830DB2" w:rsidRPr="00D262F9" w:rsidRDefault="00830DB2" w:rsidP="00830DB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262F9">
        <w:rPr>
          <w:rFonts w:ascii="Arial" w:hAnsi="Arial" w:cs="Arial"/>
          <w:color w:val="000000"/>
          <w:sz w:val="22"/>
          <w:szCs w:val="22"/>
        </w:rPr>
        <w:t xml:space="preserve">Nr ogłoszenia – </w:t>
      </w:r>
      <w:r w:rsidR="00AF447D">
        <w:rPr>
          <w:rFonts w:ascii="Arial" w:hAnsi="Arial" w:cs="Arial"/>
          <w:color w:val="000000"/>
          <w:sz w:val="22"/>
          <w:szCs w:val="22"/>
        </w:rPr>
        <w:t>68863-2015</w:t>
      </w:r>
    </w:p>
    <w:p w:rsidR="00830DB2" w:rsidRPr="00D262F9" w:rsidRDefault="00830DB2" w:rsidP="00830DB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262F9">
        <w:rPr>
          <w:rFonts w:ascii="Arial" w:hAnsi="Arial" w:cs="Arial"/>
          <w:color w:val="000000"/>
          <w:sz w:val="22"/>
          <w:szCs w:val="22"/>
        </w:rPr>
        <w:t xml:space="preserve">Ogłoszony na stronie internetowej Uniwersytetu Gdańskiego dnia </w:t>
      </w:r>
      <w:r w:rsidR="00AF447D">
        <w:rPr>
          <w:rFonts w:ascii="Arial" w:hAnsi="Arial" w:cs="Arial"/>
          <w:color w:val="000000"/>
          <w:sz w:val="22"/>
          <w:szCs w:val="22"/>
        </w:rPr>
        <w:t>13.05.</w:t>
      </w:r>
      <w:r w:rsidRPr="00D262F9">
        <w:rPr>
          <w:rFonts w:ascii="Arial" w:hAnsi="Arial" w:cs="Arial"/>
          <w:color w:val="000000"/>
          <w:sz w:val="22"/>
          <w:szCs w:val="22"/>
        </w:rPr>
        <w:t xml:space="preserve">2015r.             </w:t>
      </w:r>
    </w:p>
    <w:p w:rsidR="00830DB2" w:rsidRPr="00D262F9" w:rsidRDefault="00830DB2" w:rsidP="00830DB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262F9">
        <w:rPr>
          <w:rFonts w:ascii="Arial" w:hAnsi="Arial" w:cs="Arial"/>
          <w:color w:val="000000"/>
          <w:sz w:val="22"/>
          <w:szCs w:val="22"/>
        </w:rPr>
        <w:t xml:space="preserve">Ogłoszony w siedzibie Zamawiającego dnia </w:t>
      </w:r>
      <w:r w:rsidR="00AF447D">
        <w:rPr>
          <w:rFonts w:ascii="Arial" w:hAnsi="Arial" w:cs="Arial"/>
          <w:color w:val="000000"/>
          <w:sz w:val="22"/>
          <w:szCs w:val="22"/>
        </w:rPr>
        <w:t>13.05</w:t>
      </w:r>
      <w:r w:rsidRPr="00D262F9">
        <w:rPr>
          <w:rFonts w:ascii="Arial" w:hAnsi="Arial" w:cs="Arial"/>
          <w:color w:val="000000"/>
          <w:sz w:val="22"/>
          <w:szCs w:val="22"/>
        </w:rPr>
        <w:t xml:space="preserve">.2015r.                            </w:t>
      </w:r>
    </w:p>
    <w:p w:rsidR="00830DB2" w:rsidRPr="00D262F9" w:rsidRDefault="00830DB2" w:rsidP="00830DB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830DB2" w:rsidRPr="00D262F9" w:rsidRDefault="00830DB2" w:rsidP="00830DB2">
      <w:pPr>
        <w:pStyle w:val="Tekstpodstawowy2"/>
        <w:spacing w:line="360" w:lineRule="auto"/>
        <w:rPr>
          <w:rFonts w:ascii="Arial" w:hAnsi="Arial" w:cs="Arial"/>
          <w:szCs w:val="22"/>
        </w:rPr>
      </w:pPr>
    </w:p>
    <w:p w:rsidR="00830DB2" w:rsidRPr="00D262F9" w:rsidRDefault="00830DB2" w:rsidP="00830DB2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D262F9">
        <w:rPr>
          <w:rFonts w:ascii="Arial" w:hAnsi="Arial" w:cs="Arial"/>
          <w:szCs w:val="22"/>
        </w:rPr>
        <w:t>Zamawiającym w postępowaniu jest:</w:t>
      </w:r>
    </w:p>
    <w:p w:rsidR="00830DB2" w:rsidRPr="00D262F9" w:rsidRDefault="00830DB2" w:rsidP="00830DB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30DB2" w:rsidRPr="00D262F9" w:rsidRDefault="00830DB2" w:rsidP="00830DB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30DB2" w:rsidRPr="00D262F9" w:rsidRDefault="00830DB2" w:rsidP="00830DB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30DB2" w:rsidRPr="00D262F9" w:rsidRDefault="00830DB2" w:rsidP="00830D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Uniwersytet Gdański </w:t>
      </w:r>
    </w:p>
    <w:p w:rsidR="00830DB2" w:rsidRPr="00D262F9" w:rsidRDefault="00830DB2" w:rsidP="00830D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ul. Bażyńskiego 1A, 80-952 Gdańsk</w:t>
      </w:r>
    </w:p>
    <w:p w:rsidR="00830DB2" w:rsidRPr="00D262F9" w:rsidRDefault="00830DB2" w:rsidP="00830D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fax. (58) 552-37-41</w:t>
      </w:r>
    </w:p>
    <w:p w:rsidR="00830DB2" w:rsidRPr="00D262F9" w:rsidRDefault="00830DB2" w:rsidP="00830D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NIP 584-020-32-39</w:t>
      </w:r>
    </w:p>
    <w:p w:rsidR="00830DB2" w:rsidRPr="00D262F9" w:rsidRDefault="00830DB2" w:rsidP="00830D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REGON 000001330</w:t>
      </w:r>
    </w:p>
    <w:p w:rsidR="00830DB2" w:rsidRPr="00D262F9" w:rsidRDefault="00830DB2" w:rsidP="00830DB2">
      <w:pPr>
        <w:spacing w:line="360" w:lineRule="auto"/>
        <w:rPr>
          <w:rFonts w:ascii="Arial" w:hAnsi="Arial" w:cs="Arial"/>
          <w:sz w:val="22"/>
          <w:szCs w:val="22"/>
        </w:rPr>
      </w:pPr>
    </w:p>
    <w:p w:rsidR="00830DB2" w:rsidRPr="00D262F9" w:rsidRDefault="00830DB2" w:rsidP="00830DB2">
      <w:pPr>
        <w:spacing w:line="360" w:lineRule="auto"/>
        <w:rPr>
          <w:rFonts w:ascii="Arial" w:hAnsi="Arial" w:cs="Arial"/>
          <w:sz w:val="22"/>
          <w:szCs w:val="22"/>
        </w:rPr>
      </w:pPr>
    </w:p>
    <w:p w:rsidR="00830DB2" w:rsidRPr="00D262F9" w:rsidRDefault="00830DB2" w:rsidP="00830DB2">
      <w:pPr>
        <w:spacing w:line="360" w:lineRule="auto"/>
        <w:rPr>
          <w:rFonts w:ascii="Arial" w:hAnsi="Arial" w:cs="Arial"/>
          <w:sz w:val="22"/>
          <w:szCs w:val="22"/>
        </w:rPr>
      </w:pPr>
    </w:p>
    <w:p w:rsidR="00830DB2" w:rsidRPr="00D262F9" w:rsidRDefault="00830DB2" w:rsidP="00830DB2">
      <w:pPr>
        <w:pStyle w:val="Nagwekspisutreci"/>
        <w:shd w:val="clear" w:color="auto" w:fill="DDDDFF"/>
        <w:tabs>
          <w:tab w:val="center" w:pos="4540"/>
          <w:tab w:val="left" w:pos="6120"/>
          <w:tab w:val="left" w:pos="9923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D262F9">
        <w:rPr>
          <w:rFonts w:ascii="Arial" w:hAnsi="Arial" w:cs="Arial"/>
          <w:color w:val="auto"/>
          <w:sz w:val="22"/>
          <w:szCs w:val="22"/>
        </w:rPr>
        <w:lastRenderedPageBreak/>
        <w:tab/>
        <w:t xml:space="preserve">Spis treści      </w:t>
      </w:r>
      <w:r w:rsidRPr="00D262F9">
        <w:rPr>
          <w:rFonts w:ascii="Arial" w:hAnsi="Arial" w:cs="Arial"/>
          <w:color w:val="auto"/>
          <w:sz w:val="22"/>
          <w:szCs w:val="22"/>
        </w:rPr>
        <w:tab/>
      </w:r>
    </w:p>
    <w:p w:rsidR="00830DB2" w:rsidRPr="00D262F9" w:rsidRDefault="00830DB2" w:rsidP="00830DB2">
      <w:pPr>
        <w:spacing w:line="360" w:lineRule="auto"/>
        <w:rPr>
          <w:rFonts w:ascii="Arial" w:hAnsi="Arial" w:cs="Arial"/>
          <w:sz w:val="22"/>
          <w:szCs w:val="22"/>
        </w:rPr>
      </w:pPr>
    </w:p>
    <w:p w:rsidR="00830DB2" w:rsidRPr="00D262F9" w:rsidRDefault="000337CD" w:rsidP="00830DB2">
      <w:pPr>
        <w:pStyle w:val="Spistreci1"/>
        <w:tabs>
          <w:tab w:val="right" w:leader="dot" w:pos="9639"/>
        </w:tabs>
        <w:spacing w:line="360" w:lineRule="auto"/>
        <w:jc w:val="both"/>
        <w:rPr>
          <w:rFonts w:ascii="Arial" w:eastAsiaTheme="minorEastAsia" w:hAnsi="Arial" w:cs="Arial"/>
          <w:noProof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fldChar w:fldCharType="begin"/>
      </w:r>
      <w:r w:rsidR="00830DB2" w:rsidRPr="00D262F9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D262F9">
        <w:rPr>
          <w:rFonts w:ascii="Arial" w:hAnsi="Arial" w:cs="Arial"/>
          <w:sz w:val="22"/>
          <w:szCs w:val="22"/>
        </w:rPr>
        <w:fldChar w:fldCharType="separate"/>
      </w:r>
      <w:hyperlink w:anchor="_Toc405195640" w:history="1">
        <w:r w:rsidR="00830DB2" w:rsidRPr="00D262F9">
          <w:rPr>
            <w:rStyle w:val="Hipercze"/>
            <w:rFonts w:ascii="Arial" w:hAnsi="Arial" w:cs="Arial"/>
            <w:noProof/>
            <w:sz w:val="22"/>
            <w:szCs w:val="22"/>
          </w:rPr>
          <w:t>I.  Tryb udzielenia zamówienia publicznego</w:t>
        </w:r>
        <w:r w:rsidR="00830DB2" w:rsidRPr="00D262F9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830DB2" w:rsidRPr="00D262F9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_Toc405195640 \h </w:instrText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BA71F9" w:rsidRPr="00D262F9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830DB2" w:rsidRPr="00D262F9" w:rsidRDefault="000337CD" w:rsidP="00830DB2">
      <w:pPr>
        <w:pStyle w:val="Spistreci1"/>
        <w:tabs>
          <w:tab w:val="right" w:leader="dot" w:pos="9639"/>
        </w:tabs>
        <w:spacing w:line="360" w:lineRule="auto"/>
        <w:jc w:val="both"/>
        <w:rPr>
          <w:rFonts w:ascii="Arial" w:eastAsiaTheme="minorEastAsia" w:hAnsi="Arial" w:cs="Arial"/>
          <w:noProof/>
          <w:sz w:val="22"/>
          <w:szCs w:val="22"/>
        </w:rPr>
      </w:pPr>
      <w:hyperlink w:anchor="_Toc405195641" w:history="1">
        <w:r w:rsidR="00830DB2" w:rsidRPr="00D262F9">
          <w:rPr>
            <w:rStyle w:val="Hipercze"/>
            <w:rFonts w:ascii="Arial" w:hAnsi="Arial" w:cs="Arial"/>
            <w:noProof/>
            <w:sz w:val="22"/>
            <w:szCs w:val="22"/>
          </w:rPr>
          <w:t>II. Opis przedmiotu zamówienia</w:t>
        </w:r>
        <w:r w:rsidR="00830DB2" w:rsidRPr="00D262F9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830DB2" w:rsidRPr="00D262F9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_Toc405195641 \h </w:instrText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BA71F9" w:rsidRPr="00D262F9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830DB2" w:rsidRPr="00D262F9" w:rsidRDefault="000337CD" w:rsidP="00830DB2">
      <w:pPr>
        <w:pStyle w:val="Spistreci1"/>
        <w:tabs>
          <w:tab w:val="right" w:leader="dot" w:pos="9639"/>
        </w:tabs>
        <w:spacing w:line="360" w:lineRule="auto"/>
        <w:jc w:val="both"/>
        <w:rPr>
          <w:rFonts w:ascii="Arial" w:eastAsiaTheme="minorEastAsia" w:hAnsi="Arial" w:cs="Arial"/>
          <w:noProof/>
          <w:sz w:val="22"/>
          <w:szCs w:val="22"/>
        </w:rPr>
      </w:pPr>
      <w:hyperlink w:anchor="_Toc405195642" w:history="1">
        <w:r w:rsidR="00830DB2" w:rsidRPr="00D262F9">
          <w:rPr>
            <w:rStyle w:val="Hipercze"/>
            <w:rFonts w:ascii="Arial" w:hAnsi="Arial" w:cs="Arial"/>
            <w:noProof/>
            <w:sz w:val="22"/>
            <w:szCs w:val="22"/>
          </w:rPr>
          <w:t>III. Termin wykonania zamówienia</w:t>
        </w:r>
        <w:r w:rsidR="00830DB2" w:rsidRPr="00D262F9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830DB2" w:rsidRPr="00D262F9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_Toc405195642 \h </w:instrText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BA71F9" w:rsidRPr="00D262F9">
          <w:rPr>
            <w:rFonts w:ascii="Arial" w:hAnsi="Arial" w:cs="Arial"/>
            <w:noProof/>
            <w:webHidden/>
            <w:sz w:val="22"/>
            <w:szCs w:val="22"/>
          </w:rPr>
          <w:t>6</w:t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830DB2" w:rsidRPr="00D262F9" w:rsidRDefault="000337CD" w:rsidP="00830DB2">
      <w:pPr>
        <w:pStyle w:val="Spistreci1"/>
        <w:tabs>
          <w:tab w:val="right" w:leader="dot" w:pos="9639"/>
        </w:tabs>
        <w:spacing w:line="360" w:lineRule="auto"/>
        <w:jc w:val="both"/>
        <w:rPr>
          <w:rFonts w:ascii="Arial" w:eastAsiaTheme="minorEastAsia" w:hAnsi="Arial" w:cs="Arial"/>
          <w:noProof/>
          <w:sz w:val="22"/>
          <w:szCs w:val="22"/>
        </w:rPr>
      </w:pPr>
      <w:hyperlink w:anchor="_Toc405195643" w:history="1">
        <w:r w:rsidR="00830DB2" w:rsidRPr="00D262F9">
          <w:rPr>
            <w:rStyle w:val="Hipercze"/>
            <w:rFonts w:ascii="Arial" w:hAnsi="Arial" w:cs="Arial"/>
            <w:noProof/>
            <w:sz w:val="22"/>
            <w:szCs w:val="22"/>
          </w:rPr>
          <w:t xml:space="preserve">IV. Warunki udziału w postępowaniu oraz opis sposobu dokonywania oceny spełniania </w:t>
        </w:r>
        <w:r w:rsidR="00830DB2" w:rsidRPr="00D262F9">
          <w:rPr>
            <w:rStyle w:val="Hipercze"/>
            <w:rFonts w:ascii="Arial" w:hAnsi="Arial" w:cs="Arial"/>
            <w:noProof/>
            <w:sz w:val="22"/>
            <w:szCs w:val="22"/>
          </w:rPr>
          <w:br/>
          <w:t>tych warunków</w:t>
        </w:r>
        <w:r w:rsidR="00830DB2" w:rsidRPr="00D262F9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830DB2" w:rsidRPr="00D262F9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_Toc405195643 \h </w:instrText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BA71F9" w:rsidRPr="00D262F9">
          <w:rPr>
            <w:rFonts w:ascii="Arial" w:hAnsi="Arial" w:cs="Arial"/>
            <w:noProof/>
            <w:webHidden/>
            <w:sz w:val="22"/>
            <w:szCs w:val="22"/>
          </w:rPr>
          <w:t>6</w:t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830DB2" w:rsidRPr="00D262F9" w:rsidRDefault="000337CD" w:rsidP="00830DB2">
      <w:pPr>
        <w:pStyle w:val="Spistreci1"/>
        <w:tabs>
          <w:tab w:val="right" w:leader="dot" w:pos="9639"/>
        </w:tabs>
        <w:spacing w:line="360" w:lineRule="auto"/>
        <w:jc w:val="both"/>
        <w:rPr>
          <w:rFonts w:ascii="Arial" w:eastAsiaTheme="minorEastAsia" w:hAnsi="Arial" w:cs="Arial"/>
          <w:noProof/>
          <w:sz w:val="22"/>
          <w:szCs w:val="22"/>
        </w:rPr>
      </w:pPr>
      <w:hyperlink w:anchor="_Toc405195644" w:history="1">
        <w:r w:rsidR="00830DB2" w:rsidRPr="00D262F9">
          <w:rPr>
            <w:rStyle w:val="Hipercze"/>
            <w:rFonts w:ascii="Arial" w:hAnsi="Arial" w:cs="Arial"/>
            <w:noProof/>
            <w:sz w:val="22"/>
            <w:szCs w:val="22"/>
          </w:rPr>
          <w:t>V. Wykaz oświadczeń i dokumentów, jakie mają dostarczyć Wykonawcy w celu potwierdzenia spełniania warunków udziału w postępowaniu</w:t>
        </w:r>
        <w:r w:rsidR="00830DB2" w:rsidRPr="00D262F9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830DB2" w:rsidRPr="00D262F9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_Toc405195644 \h </w:instrText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BA71F9" w:rsidRPr="00D262F9">
          <w:rPr>
            <w:rFonts w:ascii="Arial" w:hAnsi="Arial" w:cs="Arial"/>
            <w:noProof/>
            <w:webHidden/>
            <w:sz w:val="22"/>
            <w:szCs w:val="22"/>
          </w:rPr>
          <w:t>7</w:t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830DB2" w:rsidRPr="00D262F9" w:rsidRDefault="000337CD" w:rsidP="00830DB2">
      <w:pPr>
        <w:pStyle w:val="Spistreci1"/>
        <w:tabs>
          <w:tab w:val="right" w:leader="dot" w:pos="9639"/>
        </w:tabs>
        <w:spacing w:line="360" w:lineRule="auto"/>
        <w:jc w:val="both"/>
        <w:rPr>
          <w:rFonts w:ascii="Arial" w:eastAsiaTheme="minorEastAsia" w:hAnsi="Arial" w:cs="Arial"/>
          <w:noProof/>
          <w:sz w:val="22"/>
          <w:szCs w:val="22"/>
        </w:rPr>
      </w:pPr>
      <w:hyperlink w:anchor="_Toc405195645" w:history="1">
        <w:r w:rsidR="00830DB2" w:rsidRPr="00D262F9">
          <w:rPr>
            <w:rStyle w:val="Hipercze"/>
            <w:rFonts w:ascii="Arial" w:hAnsi="Arial" w:cs="Arial"/>
            <w:noProof/>
            <w:sz w:val="22"/>
            <w:szCs w:val="22"/>
          </w:rPr>
          <w:t xml:space="preserve">VI.  Informacje o sposobie  porozumiewania się  Zamawiającego z Wykonawcami  </w:t>
        </w:r>
        <w:r w:rsidR="00830DB2" w:rsidRPr="00D262F9">
          <w:rPr>
            <w:rStyle w:val="Hipercze"/>
            <w:rFonts w:ascii="Arial" w:hAnsi="Arial" w:cs="Arial"/>
            <w:noProof/>
            <w:sz w:val="22"/>
            <w:szCs w:val="22"/>
          </w:rPr>
          <w:br/>
          <w:t xml:space="preserve">oraz przekazywania oświadczeń lub dokumentów, a także wskazanie osób uprawnionych </w:t>
        </w:r>
        <w:r w:rsidR="00830DB2" w:rsidRPr="00D262F9">
          <w:rPr>
            <w:rStyle w:val="Hipercze"/>
            <w:rFonts w:ascii="Arial" w:hAnsi="Arial" w:cs="Arial"/>
            <w:noProof/>
            <w:sz w:val="22"/>
            <w:szCs w:val="22"/>
          </w:rPr>
          <w:br/>
          <w:t>do porozumiewania się z Wykonawcami</w:t>
        </w:r>
        <w:r w:rsidR="00830DB2" w:rsidRPr="00D262F9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830DB2" w:rsidRPr="00D262F9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_Toc405195645 \h </w:instrText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BA71F9" w:rsidRPr="00D262F9">
          <w:rPr>
            <w:rFonts w:ascii="Arial" w:hAnsi="Arial" w:cs="Arial"/>
            <w:noProof/>
            <w:webHidden/>
            <w:sz w:val="22"/>
            <w:szCs w:val="22"/>
          </w:rPr>
          <w:t>13</w:t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830DB2" w:rsidRPr="00D262F9" w:rsidRDefault="000337CD" w:rsidP="00830DB2">
      <w:pPr>
        <w:pStyle w:val="Spistreci1"/>
        <w:tabs>
          <w:tab w:val="right" w:leader="dot" w:pos="9639"/>
        </w:tabs>
        <w:spacing w:line="360" w:lineRule="auto"/>
        <w:jc w:val="both"/>
        <w:rPr>
          <w:rFonts w:ascii="Arial" w:eastAsiaTheme="minorEastAsia" w:hAnsi="Arial" w:cs="Arial"/>
          <w:noProof/>
          <w:sz w:val="22"/>
          <w:szCs w:val="22"/>
        </w:rPr>
      </w:pPr>
      <w:hyperlink w:anchor="_Toc405195646" w:history="1">
        <w:r w:rsidR="00830DB2" w:rsidRPr="00D262F9">
          <w:rPr>
            <w:rStyle w:val="Hipercze"/>
            <w:rFonts w:ascii="Arial" w:hAnsi="Arial" w:cs="Arial"/>
            <w:noProof/>
            <w:sz w:val="22"/>
            <w:szCs w:val="22"/>
          </w:rPr>
          <w:t>VII. Wymagania  dotyczące  wadium</w:t>
        </w:r>
        <w:r w:rsidR="00830DB2" w:rsidRPr="00D262F9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830DB2" w:rsidRPr="00D262F9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_Toc405195646 \h </w:instrText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BA71F9" w:rsidRPr="00D262F9">
          <w:rPr>
            <w:rFonts w:ascii="Arial" w:hAnsi="Arial" w:cs="Arial"/>
            <w:noProof/>
            <w:webHidden/>
            <w:sz w:val="22"/>
            <w:szCs w:val="22"/>
          </w:rPr>
          <w:t>15</w:t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830DB2" w:rsidRPr="00D262F9" w:rsidRDefault="000337CD" w:rsidP="00830DB2">
      <w:pPr>
        <w:pStyle w:val="Spistreci1"/>
        <w:tabs>
          <w:tab w:val="right" w:leader="dot" w:pos="9639"/>
        </w:tabs>
        <w:spacing w:line="360" w:lineRule="auto"/>
        <w:jc w:val="both"/>
        <w:rPr>
          <w:rFonts w:ascii="Arial" w:eastAsiaTheme="minorEastAsia" w:hAnsi="Arial" w:cs="Arial"/>
          <w:noProof/>
          <w:sz w:val="22"/>
          <w:szCs w:val="22"/>
        </w:rPr>
      </w:pPr>
      <w:hyperlink w:anchor="_Toc405195647" w:history="1">
        <w:r w:rsidR="00830DB2" w:rsidRPr="00D262F9">
          <w:rPr>
            <w:rStyle w:val="Hipercze"/>
            <w:rFonts w:ascii="Arial" w:hAnsi="Arial" w:cs="Arial"/>
            <w:noProof/>
            <w:sz w:val="22"/>
            <w:szCs w:val="22"/>
          </w:rPr>
          <w:t>VIII. Termin związania ofertą</w:t>
        </w:r>
        <w:r w:rsidR="00830DB2" w:rsidRPr="00D262F9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830DB2" w:rsidRPr="00D262F9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_Toc405195647 \h </w:instrText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BA71F9" w:rsidRPr="00D262F9">
          <w:rPr>
            <w:rFonts w:ascii="Arial" w:hAnsi="Arial" w:cs="Arial"/>
            <w:noProof/>
            <w:webHidden/>
            <w:sz w:val="22"/>
            <w:szCs w:val="22"/>
          </w:rPr>
          <w:t>15</w:t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830DB2" w:rsidRPr="00D262F9" w:rsidRDefault="000337CD" w:rsidP="00830DB2">
      <w:pPr>
        <w:pStyle w:val="Spistreci1"/>
        <w:tabs>
          <w:tab w:val="right" w:leader="dot" w:pos="9639"/>
        </w:tabs>
        <w:spacing w:line="360" w:lineRule="auto"/>
        <w:jc w:val="both"/>
        <w:rPr>
          <w:rFonts w:ascii="Arial" w:eastAsiaTheme="minorEastAsia" w:hAnsi="Arial" w:cs="Arial"/>
          <w:noProof/>
          <w:sz w:val="22"/>
          <w:szCs w:val="22"/>
        </w:rPr>
      </w:pPr>
      <w:hyperlink w:anchor="_Toc405195648" w:history="1">
        <w:r w:rsidR="00830DB2" w:rsidRPr="00D262F9">
          <w:rPr>
            <w:rStyle w:val="Hipercze"/>
            <w:rFonts w:ascii="Arial" w:hAnsi="Arial" w:cs="Arial"/>
            <w:noProof/>
            <w:sz w:val="22"/>
            <w:szCs w:val="22"/>
          </w:rPr>
          <w:t>IX.  Opis sposobu przygotowania oferty</w:t>
        </w:r>
        <w:r w:rsidR="00830DB2" w:rsidRPr="00D262F9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830DB2" w:rsidRPr="00D262F9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_Toc405195648 \h </w:instrText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BA71F9" w:rsidRPr="00D262F9">
          <w:rPr>
            <w:rFonts w:ascii="Arial" w:hAnsi="Arial" w:cs="Arial"/>
            <w:noProof/>
            <w:webHidden/>
            <w:sz w:val="22"/>
            <w:szCs w:val="22"/>
          </w:rPr>
          <w:t>15</w:t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830DB2" w:rsidRPr="00D262F9" w:rsidRDefault="000337CD" w:rsidP="00830DB2">
      <w:pPr>
        <w:pStyle w:val="Spistreci1"/>
        <w:tabs>
          <w:tab w:val="right" w:leader="dot" w:pos="9639"/>
        </w:tabs>
        <w:spacing w:line="360" w:lineRule="auto"/>
        <w:jc w:val="both"/>
        <w:rPr>
          <w:rFonts w:ascii="Arial" w:eastAsiaTheme="minorEastAsia" w:hAnsi="Arial" w:cs="Arial"/>
          <w:noProof/>
          <w:sz w:val="22"/>
          <w:szCs w:val="22"/>
        </w:rPr>
      </w:pPr>
      <w:hyperlink w:anchor="_Toc405195649" w:history="1">
        <w:r w:rsidR="00830DB2" w:rsidRPr="00D262F9">
          <w:rPr>
            <w:rStyle w:val="Hipercze"/>
            <w:rFonts w:ascii="Arial" w:hAnsi="Arial" w:cs="Arial"/>
            <w:noProof/>
            <w:sz w:val="22"/>
            <w:szCs w:val="22"/>
          </w:rPr>
          <w:t>X.  Miejsce oraz termin składania i otwarcia ofert</w:t>
        </w:r>
        <w:r w:rsidR="00830DB2" w:rsidRPr="00D262F9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830DB2" w:rsidRPr="00D262F9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_Toc405195649 \h </w:instrText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BA71F9" w:rsidRPr="00D262F9">
          <w:rPr>
            <w:rFonts w:ascii="Arial" w:hAnsi="Arial" w:cs="Arial"/>
            <w:noProof/>
            <w:webHidden/>
            <w:sz w:val="22"/>
            <w:szCs w:val="22"/>
          </w:rPr>
          <w:t>17</w:t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830DB2" w:rsidRPr="00D262F9" w:rsidRDefault="000337CD" w:rsidP="00830DB2">
      <w:pPr>
        <w:pStyle w:val="Spistreci1"/>
        <w:tabs>
          <w:tab w:val="right" w:leader="dot" w:pos="9639"/>
        </w:tabs>
        <w:spacing w:line="360" w:lineRule="auto"/>
        <w:jc w:val="both"/>
        <w:rPr>
          <w:rFonts w:ascii="Arial" w:eastAsiaTheme="minorEastAsia" w:hAnsi="Arial" w:cs="Arial"/>
          <w:noProof/>
          <w:sz w:val="22"/>
          <w:szCs w:val="22"/>
        </w:rPr>
      </w:pPr>
      <w:hyperlink w:anchor="_Toc405195650" w:history="1">
        <w:r w:rsidR="00830DB2" w:rsidRPr="00D262F9">
          <w:rPr>
            <w:rStyle w:val="Hipercze"/>
            <w:rFonts w:ascii="Arial" w:hAnsi="Arial" w:cs="Arial"/>
            <w:noProof/>
            <w:sz w:val="22"/>
            <w:szCs w:val="22"/>
          </w:rPr>
          <w:t>XI. Opis sposobu obliczenia ceny</w:t>
        </w:r>
        <w:r w:rsidR="00830DB2" w:rsidRPr="00D262F9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830DB2" w:rsidRPr="00D262F9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_Toc405195650 \h </w:instrText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BA71F9" w:rsidRPr="00D262F9">
          <w:rPr>
            <w:rFonts w:ascii="Arial" w:hAnsi="Arial" w:cs="Arial"/>
            <w:noProof/>
            <w:webHidden/>
            <w:sz w:val="22"/>
            <w:szCs w:val="22"/>
          </w:rPr>
          <w:t>18</w:t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830DB2" w:rsidRPr="00D262F9" w:rsidRDefault="000337CD" w:rsidP="00830DB2">
      <w:pPr>
        <w:pStyle w:val="Spistreci1"/>
        <w:tabs>
          <w:tab w:val="right" w:leader="dot" w:pos="9639"/>
        </w:tabs>
        <w:spacing w:line="360" w:lineRule="auto"/>
        <w:jc w:val="both"/>
        <w:rPr>
          <w:rFonts w:ascii="Arial" w:eastAsiaTheme="minorEastAsia" w:hAnsi="Arial" w:cs="Arial"/>
          <w:noProof/>
          <w:sz w:val="22"/>
          <w:szCs w:val="22"/>
        </w:rPr>
      </w:pPr>
      <w:hyperlink w:anchor="_Toc405195651" w:history="1">
        <w:r w:rsidR="00830DB2" w:rsidRPr="00D262F9">
          <w:rPr>
            <w:rStyle w:val="Hipercze"/>
            <w:rFonts w:ascii="Arial" w:hAnsi="Arial" w:cs="Arial"/>
            <w:noProof/>
            <w:sz w:val="22"/>
            <w:szCs w:val="22"/>
          </w:rPr>
          <w:t>XII.  Opis kryteriów, którymi Zamawiający będzie się kierował przy wyborze oferty</w:t>
        </w:r>
        <w:r w:rsidR="00830DB2" w:rsidRPr="00D262F9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830DB2" w:rsidRPr="00D262F9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_Toc405195651 \h </w:instrText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BA71F9" w:rsidRPr="00D262F9">
          <w:rPr>
            <w:rFonts w:ascii="Arial" w:hAnsi="Arial" w:cs="Arial"/>
            <w:noProof/>
            <w:webHidden/>
            <w:sz w:val="22"/>
            <w:szCs w:val="22"/>
          </w:rPr>
          <w:t>20</w:t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830DB2" w:rsidRPr="00D262F9" w:rsidRDefault="000337CD" w:rsidP="00830DB2">
      <w:pPr>
        <w:pStyle w:val="Spistreci1"/>
        <w:tabs>
          <w:tab w:val="right" w:leader="dot" w:pos="9639"/>
        </w:tabs>
        <w:spacing w:line="360" w:lineRule="auto"/>
        <w:jc w:val="both"/>
        <w:rPr>
          <w:rFonts w:ascii="Arial" w:eastAsiaTheme="minorEastAsia" w:hAnsi="Arial" w:cs="Arial"/>
          <w:noProof/>
          <w:sz w:val="22"/>
          <w:szCs w:val="22"/>
        </w:rPr>
      </w:pPr>
      <w:hyperlink w:anchor="_Toc405195652" w:history="1">
        <w:r w:rsidR="00830DB2" w:rsidRPr="00D262F9">
          <w:rPr>
            <w:rStyle w:val="Hipercze"/>
            <w:rFonts w:ascii="Arial" w:hAnsi="Arial" w:cs="Arial"/>
            <w:noProof/>
            <w:sz w:val="22"/>
            <w:szCs w:val="22"/>
          </w:rPr>
          <w:t>XIII.  Wybór najkorzystniejszej oferty</w:t>
        </w:r>
        <w:r w:rsidR="00830DB2" w:rsidRPr="00D262F9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830DB2" w:rsidRPr="00D262F9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_Toc405195652 \h </w:instrText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BA71F9" w:rsidRPr="00D262F9">
          <w:rPr>
            <w:rFonts w:ascii="Arial" w:hAnsi="Arial" w:cs="Arial"/>
            <w:noProof/>
            <w:webHidden/>
            <w:sz w:val="22"/>
            <w:szCs w:val="22"/>
          </w:rPr>
          <w:t>21</w:t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830DB2" w:rsidRPr="00D262F9" w:rsidRDefault="000337CD" w:rsidP="00830DB2">
      <w:pPr>
        <w:pStyle w:val="Spistreci1"/>
        <w:tabs>
          <w:tab w:val="right" w:leader="dot" w:pos="9639"/>
        </w:tabs>
        <w:spacing w:line="360" w:lineRule="auto"/>
        <w:jc w:val="both"/>
        <w:rPr>
          <w:rFonts w:ascii="Arial" w:eastAsiaTheme="minorEastAsia" w:hAnsi="Arial" w:cs="Arial"/>
          <w:noProof/>
          <w:sz w:val="22"/>
          <w:szCs w:val="22"/>
        </w:rPr>
      </w:pPr>
      <w:hyperlink w:anchor="_Toc405195653" w:history="1">
        <w:r w:rsidR="00830DB2" w:rsidRPr="00D262F9">
          <w:rPr>
            <w:rStyle w:val="Hipercze"/>
            <w:rFonts w:ascii="Arial" w:hAnsi="Arial" w:cs="Arial"/>
            <w:noProof/>
            <w:sz w:val="22"/>
            <w:szCs w:val="22"/>
          </w:rPr>
          <w:t>XIV. Informacje o wyniku postępowania</w:t>
        </w:r>
        <w:r w:rsidR="00830DB2" w:rsidRPr="00D262F9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830DB2" w:rsidRPr="00D262F9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_Toc405195653 \h </w:instrText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BA71F9" w:rsidRPr="00D262F9">
          <w:rPr>
            <w:rFonts w:ascii="Arial" w:hAnsi="Arial" w:cs="Arial"/>
            <w:noProof/>
            <w:webHidden/>
            <w:sz w:val="22"/>
            <w:szCs w:val="22"/>
          </w:rPr>
          <w:t>23</w:t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830DB2" w:rsidRPr="00D262F9" w:rsidRDefault="000337CD" w:rsidP="00830DB2">
      <w:pPr>
        <w:pStyle w:val="Spistreci1"/>
        <w:tabs>
          <w:tab w:val="right" w:leader="dot" w:pos="9639"/>
        </w:tabs>
        <w:spacing w:line="360" w:lineRule="auto"/>
        <w:jc w:val="both"/>
        <w:rPr>
          <w:rFonts w:ascii="Arial" w:eastAsiaTheme="minorEastAsia" w:hAnsi="Arial" w:cs="Arial"/>
          <w:noProof/>
          <w:sz w:val="22"/>
          <w:szCs w:val="22"/>
        </w:rPr>
      </w:pPr>
      <w:hyperlink w:anchor="_Toc405195654" w:history="1">
        <w:r w:rsidR="00830DB2" w:rsidRPr="00D262F9">
          <w:rPr>
            <w:rStyle w:val="Hipercze"/>
            <w:rFonts w:ascii="Arial" w:hAnsi="Arial" w:cs="Arial"/>
            <w:noProof/>
            <w:sz w:val="22"/>
            <w:szCs w:val="22"/>
          </w:rPr>
          <w:t>XV. Wymagania dotyczące zabezpieczenia należytego wykonania umowy</w:t>
        </w:r>
        <w:r w:rsidR="00830DB2" w:rsidRPr="00D262F9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830DB2" w:rsidRPr="00D262F9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_Toc405195654 \h </w:instrText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BA71F9" w:rsidRPr="00D262F9">
          <w:rPr>
            <w:rFonts w:ascii="Arial" w:hAnsi="Arial" w:cs="Arial"/>
            <w:noProof/>
            <w:webHidden/>
            <w:sz w:val="22"/>
            <w:szCs w:val="22"/>
          </w:rPr>
          <w:t>23</w:t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830DB2" w:rsidRPr="00D262F9" w:rsidRDefault="000337CD" w:rsidP="00830DB2">
      <w:pPr>
        <w:pStyle w:val="Spistreci1"/>
        <w:tabs>
          <w:tab w:val="right" w:leader="dot" w:pos="9639"/>
        </w:tabs>
        <w:spacing w:line="360" w:lineRule="auto"/>
        <w:jc w:val="both"/>
        <w:rPr>
          <w:rFonts w:ascii="Arial" w:eastAsiaTheme="minorEastAsia" w:hAnsi="Arial" w:cs="Arial"/>
          <w:noProof/>
          <w:sz w:val="22"/>
          <w:szCs w:val="22"/>
        </w:rPr>
      </w:pPr>
      <w:hyperlink w:anchor="_Toc405195655" w:history="1">
        <w:r w:rsidR="00830DB2" w:rsidRPr="00D262F9">
          <w:rPr>
            <w:rStyle w:val="Hipercze"/>
            <w:rFonts w:ascii="Arial" w:hAnsi="Arial" w:cs="Arial"/>
            <w:noProof/>
            <w:sz w:val="22"/>
            <w:szCs w:val="22"/>
          </w:rPr>
          <w:t>XVI. Postanowienia związane z podpisaniem umowy o udzielenie zamówienia publicznego</w:t>
        </w:r>
        <w:r w:rsidR="00830DB2" w:rsidRPr="00D262F9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830DB2" w:rsidRPr="00D262F9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_Toc405195655 \h </w:instrText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BA71F9" w:rsidRPr="00D262F9">
          <w:rPr>
            <w:rFonts w:ascii="Arial" w:hAnsi="Arial" w:cs="Arial"/>
            <w:noProof/>
            <w:webHidden/>
            <w:sz w:val="22"/>
            <w:szCs w:val="22"/>
          </w:rPr>
          <w:t>23</w:t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830DB2" w:rsidRPr="00D262F9" w:rsidRDefault="000337CD" w:rsidP="00830DB2">
      <w:pPr>
        <w:pStyle w:val="Spistreci1"/>
        <w:tabs>
          <w:tab w:val="right" w:leader="dot" w:pos="9639"/>
        </w:tabs>
        <w:spacing w:line="360" w:lineRule="auto"/>
        <w:jc w:val="both"/>
        <w:rPr>
          <w:rFonts w:ascii="Arial" w:eastAsiaTheme="minorEastAsia" w:hAnsi="Arial" w:cs="Arial"/>
          <w:noProof/>
          <w:sz w:val="22"/>
          <w:szCs w:val="22"/>
        </w:rPr>
      </w:pPr>
      <w:hyperlink w:anchor="_Toc405195656" w:history="1">
        <w:r w:rsidR="00830DB2" w:rsidRPr="00D262F9">
          <w:rPr>
            <w:rStyle w:val="Hipercze"/>
            <w:rFonts w:ascii="Arial" w:hAnsi="Arial" w:cs="Arial"/>
            <w:noProof/>
            <w:sz w:val="22"/>
            <w:szCs w:val="22"/>
          </w:rPr>
          <w:t>XVII. Podwykonawcy</w:t>
        </w:r>
        <w:r w:rsidR="00830DB2" w:rsidRPr="00D262F9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830DB2" w:rsidRPr="00D262F9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_Toc405195656 \h </w:instrText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BA71F9" w:rsidRPr="00D262F9">
          <w:rPr>
            <w:rFonts w:ascii="Arial" w:hAnsi="Arial" w:cs="Arial"/>
            <w:noProof/>
            <w:webHidden/>
            <w:sz w:val="22"/>
            <w:szCs w:val="22"/>
          </w:rPr>
          <w:t>24</w:t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830DB2" w:rsidRPr="00D262F9" w:rsidRDefault="000337CD" w:rsidP="00830DB2">
      <w:pPr>
        <w:pStyle w:val="Spistreci1"/>
        <w:tabs>
          <w:tab w:val="right" w:leader="dot" w:pos="9639"/>
        </w:tabs>
        <w:spacing w:line="360" w:lineRule="auto"/>
        <w:jc w:val="both"/>
        <w:rPr>
          <w:rFonts w:ascii="Arial" w:eastAsiaTheme="minorEastAsia" w:hAnsi="Arial" w:cs="Arial"/>
          <w:noProof/>
          <w:sz w:val="22"/>
          <w:szCs w:val="22"/>
        </w:rPr>
      </w:pPr>
      <w:hyperlink w:anchor="_Toc405195657" w:history="1">
        <w:r w:rsidR="00830DB2" w:rsidRPr="00D262F9">
          <w:rPr>
            <w:rStyle w:val="Hipercze"/>
            <w:rFonts w:ascii="Arial" w:hAnsi="Arial" w:cs="Arial"/>
            <w:noProof/>
            <w:sz w:val="22"/>
            <w:szCs w:val="22"/>
          </w:rPr>
          <w:t>XVIII. Zamówienia uzupełniające</w:t>
        </w:r>
        <w:r w:rsidR="00830DB2" w:rsidRPr="00D262F9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830DB2" w:rsidRPr="00D262F9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_Toc405195657 \h </w:instrText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BA71F9" w:rsidRPr="00D262F9">
          <w:rPr>
            <w:rFonts w:ascii="Arial" w:hAnsi="Arial" w:cs="Arial"/>
            <w:noProof/>
            <w:webHidden/>
            <w:sz w:val="22"/>
            <w:szCs w:val="22"/>
          </w:rPr>
          <w:t>25</w:t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830DB2" w:rsidRPr="00D262F9" w:rsidRDefault="000337CD" w:rsidP="00830DB2">
      <w:pPr>
        <w:pStyle w:val="Spistreci1"/>
        <w:tabs>
          <w:tab w:val="right" w:leader="dot" w:pos="9639"/>
        </w:tabs>
        <w:spacing w:line="360" w:lineRule="auto"/>
        <w:jc w:val="both"/>
        <w:rPr>
          <w:rFonts w:ascii="Arial" w:eastAsiaTheme="minorEastAsia" w:hAnsi="Arial" w:cs="Arial"/>
          <w:noProof/>
          <w:sz w:val="22"/>
          <w:szCs w:val="22"/>
        </w:rPr>
      </w:pPr>
      <w:hyperlink w:anchor="_Toc405195658" w:history="1">
        <w:r w:rsidR="00830DB2" w:rsidRPr="00D262F9">
          <w:rPr>
            <w:rStyle w:val="Hipercze"/>
            <w:rFonts w:ascii="Arial" w:hAnsi="Arial" w:cs="Arial"/>
            <w:noProof/>
            <w:sz w:val="22"/>
            <w:szCs w:val="22"/>
          </w:rPr>
          <w:t>XIX. Dodatkowe informacje</w:t>
        </w:r>
        <w:r w:rsidR="00830DB2" w:rsidRPr="00D262F9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830DB2" w:rsidRPr="00D262F9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_Toc405195658 \h </w:instrText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BA71F9" w:rsidRPr="00D262F9">
          <w:rPr>
            <w:rFonts w:ascii="Arial" w:hAnsi="Arial" w:cs="Arial"/>
            <w:noProof/>
            <w:webHidden/>
            <w:sz w:val="22"/>
            <w:szCs w:val="22"/>
          </w:rPr>
          <w:t>25</w:t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830DB2" w:rsidRPr="00D262F9" w:rsidRDefault="000337CD" w:rsidP="00830DB2">
      <w:pPr>
        <w:pStyle w:val="Spistreci1"/>
        <w:tabs>
          <w:tab w:val="right" w:leader="dot" w:pos="9639"/>
        </w:tabs>
        <w:spacing w:line="360" w:lineRule="auto"/>
        <w:jc w:val="both"/>
        <w:rPr>
          <w:rFonts w:ascii="Arial" w:eastAsiaTheme="minorEastAsia" w:hAnsi="Arial" w:cs="Arial"/>
          <w:noProof/>
          <w:sz w:val="22"/>
          <w:szCs w:val="22"/>
        </w:rPr>
      </w:pPr>
      <w:hyperlink w:anchor="_Toc405195659" w:history="1">
        <w:r w:rsidR="00830DB2" w:rsidRPr="00D262F9">
          <w:rPr>
            <w:rStyle w:val="Hipercze"/>
            <w:rFonts w:ascii="Arial" w:hAnsi="Arial" w:cs="Arial"/>
            <w:noProof/>
            <w:sz w:val="22"/>
            <w:szCs w:val="22"/>
          </w:rPr>
          <w:t>XX. Środki ochrony prawnej</w:t>
        </w:r>
        <w:r w:rsidR="00830DB2" w:rsidRPr="00D262F9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830DB2" w:rsidRPr="00D262F9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_Toc405195659 \h </w:instrText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BA71F9" w:rsidRPr="00D262F9">
          <w:rPr>
            <w:rFonts w:ascii="Arial" w:hAnsi="Arial" w:cs="Arial"/>
            <w:noProof/>
            <w:webHidden/>
            <w:sz w:val="22"/>
            <w:szCs w:val="22"/>
          </w:rPr>
          <w:t>26</w:t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830DB2" w:rsidRPr="00D262F9" w:rsidRDefault="000337CD" w:rsidP="00830DB2">
      <w:pPr>
        <w:pStyle w:val="Spistreci1"/>
        <w:tabs>
          <w:tab w:val="right" w:leader="dot" w:pos="9639"/>
        </w:tabs>
        <w:spacing w:line="360" w:lineRule="auto"/>
        <w:jc w:val="both"/>
        <w:rPr>
          <w:rFonts w:ascii="Arial" w:eastAsiaTheme="minorEastAsia" w:hAnsi="Arial" w:cs="Arial"/>
          <w:noProof/>
          <w:sz w:val="22"/>
          <w:szCs w:val="22"/>
        </w:rPr>
      </w:pPr>
      <w:hyperlink w:anchor="_Toc405195660" w:history="1">
        <w:r w:rsidR="00830DB2" w:rsidRPr="00D262F9">
          <w:rPr>
            <w:rStyle w:val="Hipercze"/>
            <w:rFonts w:ascii="Arial" w:hAnsi="Arial" w:cs="Arial"/>
            <w:noProof/>
            <w:sz w:val="22"/>
            <w:szCs w:val="22"/>
          </w:rPr>
          <w:t>XXI. Załączniki do SIWZ</w:t>
        </w:r>
        <w:r w:rsidR="00830DB2" w:rsidRPr="00D262F9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830DB2" w:rsidRPr="00D262F9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_Toc405195660 \h </w:instrText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BA71F9" w:rsidRPr="00D262F9">
          <w:rPr>
            <w:rFonts w:ascii="Arial" w:hAnsi="Arial" w:cs="Arial"/>
            <w:noProof/>
            <w:webHidden/>
            <w:sz w:val="22"/>
            <w:szCs w:val="22"/>
          </w:rPr>
          <w:t>27</w:t>
        </w:r>
        <w:r w:rsidRPr="00D262F9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830DB2" w:rsidRPr="00D262F9" w:rsidRDefault="000337CD" w:rsidP="00830DB2">
      <w:pPr>
        <w:spacing w:line="360" w:lineRule="auto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fldChar w:fldCharType="end"/>
      </w:r>
    </w:p>
    <w:p w:rsidR="00830DB2" w:rsidRPr="00D262F9" w:rsidRDefault="00830DB2" w:rsidP="00830DB2">
      <w:pPr>
        <w:spacing w:line="360" w:lineRule="auto"/>
        <w:rPr>
          <w:rFonts w:ascii="Arial" w:hAnsi="Arial" w:cs="Arial"/>
          <w:sz w:val="22"/>
          <w:szCs w:val="22"/>
        </w:rPr>
      </w:pPr>
    </w:p>
    <w:p w:rsidR="00830DB2" w:rsidRPr="00D262F9" w:rsidRDefault="00830DB2" w:rsidP="00830DB2">
      <w:pPr>
        <w:spacing w:line="360" w:lineRule="auto"/>
        <w:rPr>
          <w:rFonts w:ascii="Arial" w:hAnsi="Arial" w:cs="Arial"/>
          <w:sz w:val="22"/>
          <w:szCs w:val="22"/>
        </w:rPr>
      </w:pPr>
    </w:p>
    <w:p w:rsidR="00830DB2" w:rsidRPr="00D262F9" w:rsidRDefault="00830DB2" w:rsidP="00830DB2">
      <w:pPr>
        <w:pStyle w:val="Dospisu"/>
        <w:pBdr>
          <w:right w:val="single" w:sz="4" w:space="1" w:color="auto"/>
        </w:pBdr>
        <w:spacing w:line="360" w:lineRule="auto"/>
        <w:ind w:left="0" w:right="0"/>
        <w:rPr>
          <w:rFonts w:cs="Arial"/>
          <w:sz w:val="22"/>
          <w:szCs w:val="22"/>
        </w:rPr>
      </w:pPr>
      <w:bookmarkStart w:id="0" w:name="_Toc405195640"/>
      <w:r w:rsidRPr="00D262F9">
        <w:rPr>
          <w:rFonts w:cs="Arial"/>
          <w:sz w:val="22"/>
          <w:szCs w:val="22"/>
        </w:rPr>
        <w:lastRenderedPageBreak/>
        <w:t>I.  Tryb udzielenia zamówienia publicznego</w:t>
      </w:r>
      <w:bookmarkEnd w:id="0"/>
    </w:p>
    <w:p w:rsidR="00830DB2" w:rsidRPr="00D262F9" w:rsidRDefault="00830DB2" w:rsidP="00830DB2">
      <w:pPr>
        <w:numPr>
          <w:ilvl w:val="0"/>
          <w:numId w:val="1"/>
        </w:numPr>
        <w:suppressAutoHyphens/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D262F9">
        <w:rPr>
          <w:rFonts w:ascii="Arial" w:hAnsi="Arial" w:cs="Arial"/>
          <w:color w:val="000000"/>
          <w:sz w:val="22"/>
          <w:szCs w:val="22"/>
        </w:rPr>
        <w:t xml:space="preserve">Podstawa prawna: ustawa z dnia 29 stycznia 2004r. Prawo zamówień publicznych </w:t>
      </w:r>
      <w:r w:rsidRPr="00D262F9">
        <w:rPr>
          <w:rFonts w:ascii="Arial" w:hAnsi="Arial" w:cs="Arial"/>
          <w:color w:val="000000"/>
          <w:sz w:val="22"/>
          <w:szCs w:val="22"/>
        </w:rPr>
        <w:br/>
      </w:r>
      <w:r w:rsidR="0050322E" w:rsidRPr="00D262F9">
        <w:rPr>
          <w:rFonts w:ascii="Arial" w:hAnsi="Arial" w:cs="Arial"/>
          <w:color w:val="000000"/>
          <w:sz w:val="22"/>
          <w:szCs w:val="22"/>
        </w:rPr>
        <w:t>(tekst jednolity Dz. U. z 2013r. poz. 907 ze zm.).</w:t>
      </w:r>
    </w:p>
    <w:p w:rsidR="00830DB2" w:rsidRPr="00D262F9" w:rsidRDefault="00830DB2" w:rsidP="00830DB2">
      <w:pPr>
        <w:numPr>
          <w:ilvl w:val="0"/>
          <w:numId w:val="1"/>
        </w:numPr>
        <w:suppressAutoHyphens/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D262F9">
        <w:rPr>
          <w:rFonts w:ascii="Arial" w:hAnsi="Arial" w:cs="Arial"/>
          <w:color w:val="000000"/>
          <w:sz w:val="22"/>
          <w:szCs w:val="22"/>
        </w:rPr>
        <w:t xml:space="preserve">Postępowanie prowadzone jest w trybie przetargu nieograniczonego o wartości szacunkowej </w:t>
      </w:r>
      <w:r w:rsidRPr="00D262F9">
        <w:rPr>
          <w:rFonts w:ascii="Arial" w:hAnsi="Arial" w:cs="Arial"/>
          <w:color w:val="000000"/>
          <w:sz w:val="22"/>
          <w:szCs w:val="22"/>
          <w:u w:val="single"/>
        </w:rPr>
        <w:t>poniżej progów</w:t>
      </w:r>
      <w:r w:rsidRPr="00D262F9">
        <w:rPr>
          <w:rFonts w:ascii="Arial" w:hAnsi="Arial" w:cs="Arial"/>
          <w:color w:val="000000"/>
          <w:sz w:val="22"/>
          <w:szCs w:val="22"/>
        </w:rPr>
        <w:t xml:space="preserve"> określonych w przepisach wydanych na podstawie </w:t>
      </w:r>
      <w:r w:rsidRPr="00D262F9">
        <w:rPr>
          <w:rFonts w:ascii="Arial" w:hAnsi="Arial" w:cs="Arial"/>
          <w:color w:val="000000"/>
          <w:sz w:val="22"/>
          <w:szCs w:val="22"/>
        </w:rPr>
        <w:br/>
        <w:t>art. 11 ust. 8 ustawy Prawo zamówień publicznych.</w:t>
      </w:r>
    </w:p>
    <w:p w:rsidR="00830DB2" w:rsidRPr="00D262F9" w:rsidRDefault="00830DB2" w:rsidP="00830DB2">
      <w:pPr>
        <w:numPr>
          <w:ilvl w:val="0"/>
          <w:numId w:val="1"/>
        </w:numPr>
        <w:tabs>
          <w:tab w:val="left" w:pos="-1560"/>
        </w:tabs>
        <w:suppressAutoHyphens/>
        <w:spacing w:line="360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  <w:r w:rsidRPr="00D262F9">
        <w:rPr>
          <w:rFonts w:ascii="Arial" w:hAnsi="Arial" w:cs="Arial"/>
          <w:color w:val="000000"/>
          <w:sz w:val="22"/>
          <w:szCs w:val="22"/>
        </w:rPr>
        <w:t xml:space="preserve">Wykonawca przystępujący do postępowania obowiązany jest do przygotowania oferty  </w:t>
      </w:r>
      <w:r w:rsidRPr="00D262F9">
        <w:rPr>
          <w:rFonts w:ascii="Arial" w:hAnsi="Arial" w:cs="Arial"/>
          <w:color w:val="000000"/>
          <w:sz w:val="22"/>
          <w:szCs w:val="22"/>
        </w:rPr>
        <w:br/>
        <w:t xml:space="preserve">w sposób zgodny ze Specyfikacją Istotnych Warunków Zamówienia zwaną w dalszej części </w:t>
      </w:r>
      <w:r w:rsidRPr="00D262F9">
        <w:rPr>
          <w:rFonts w:ascii="Arial" w:hAnsi="Arial" w:cs="Arial"/>
          <w:b/>
          <w:color w:val="000000"/>
          <w:sz w:val="22"/>
          <w:szCs w:val="22"/>
        </w:rPr>
        <w:t xml:space="preserve">„SIWZ” </w:t>
      </w:r>
      <w:r w:rsidRPr="00D262F9">
        <w:rPr>
          <w:rFonts w:ascii="Arial" w:hAnsi="Arial" w:cs="Arial"/>
          <w:color w:val="000000"/>
          <w:sz w:val="22"/>
          <w:szCs w:val="22"/>
        </w:rPr>
        <w:t xml:space="preserve">oraz z ustawą z dnia 29 stycznia 2004r. Prawo zamówień publicznych, zwaną w dalszej części </w:t>
      </w:r>
      <w:r w:rsidRPr="00D262F9">
        <w:rPr>
          <w:rFonts w:ascii="Arial" w:hAnsi="Arial" w:cs="Arial"/>
          <w:b/>
          <w:color w:val="000000"/>
          <w:sz w:val="22"/>
          <w:szCs w:val="22"/>
        </w:rPr>
        <w:t>„ustawą”</w:t>
      </w:r>
      <w:r w:rsidRPr="00D262F9">
        <w:rPr>
          <w:rFonts w:ascii="Arial" w:hAnsi="Arial" w:cs="Arial"/>
          <w:color w:val="000000"/>
          <w:sz w:val="22"/>
          <w:szCs w:val="22"/>
        </w:rPr>
        <w:t>.</w:t>
      </w:r>
    </w:p>
    <w:p w:rsidR="00830DB2" w:rsidRPr="00D262F9" w:rsidRDefault="00830DB2" w:rsidP="00830DB2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" w:name="_Toc405195641"/>
      <w:r w:rsidRPr="00D262F9">
        <w:rPr>
          <w:rFonts w:cs="Arial"/>
          <w:sz w:val="22"/>
          <w:szCs w:val="22"/>
        </w:rPr>
        <w:t>II. Opis przedmiotu zamówienia</w:t>
      </w:r>
      <w:bookmarkEnd w:id="1"/>
    </w:p>
    <w:p w:rsidR="00BA44AA" w:rsidRPr="00D262F9" w:rsidRDefault="00BA44AA" w:rsidP="00C6428B">
      <w:pPr>
        <w:widowControl w:val="0"/>
        <w:numPr>
          <w:ilvl w:val="3"/>
          <w:numId w:val="34"/>
        </w:numPr>
        <w:autoSpaceDE w:val="0"/>
        <w:autoSpaceDN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Kod Klasyfikacji Wspólnego Słownika Zamówień (CPV): 22462000-6, 39294100.</w:t>
      </w:r>
    </w:p>
    <w:p w:rsidR="00BA44AA" w:rsidRPr="00D262F9" w:rsidRDefault="00BA44AA" w:rsidP="00C6428B">
      <w:pPr>
        <w:widowControl w:val="0"/>
        <w:numPr>
          <w:ilvl w:val="3"/>
          <w:numId w:val="34"/>
        </w:numPr>
        <w:autoSpaceDE w:val="0"/>
        <w:autoSpaceDN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Przedmiotem zamówienia publicznego jes</w:t>
      </w:r>
      <w:r w:rsidRPr="00D262F9">
        <w:rPr>
          <w:rFonts w:ascii="Arial" w:hAnsi="Arial" w:cs="Arial"/>
          <w:color w:val="000000"/>
          <w:sz w:val="22"/>
          <w:szCs w:val="22"/>
        </w:rPr>
        <w:t xml:space="preserve">t </w:t>
      </w:r>
      <w:r w:rsidR="000C361F" w:rsidRPr="00D262F9">
        <w:rPr>
          <w:rFonts w:ascii="Arial" w:hAnsi="Arial" w:cs="Arial"/>
          <w:b/>
          <w:sz w:val="22"/>
          <w:szCs w:val="22"/>
        </w:rPr>
        <w:t xml:space="preserve">dostawa materiałów promocyjnych w ramach projektu MOBI4Health dla Międzyuczelnianego Wydziału Biotechnologii Uniwersytetu Gdańskiego </w:t>
      </w:r>
      <w:r w:rsidR="004E1F65" w:rsidRPr="00D262F9">
        <w:rPr>
          <w:rFonts w:ascii="Arial" w:hAnsi="Arial" w:cs="Arial"/>
          <w:b/>
          <w:sz w:val="22"/>
          <w:szCs w:val="22"/>
        </w:rPr>
        <w:t xml:space="preserve">i </w:t>
      </w:r>
      <w:r w:rsidR="000C361F" w:rsidRPr="00D262F9">
        <w:rPr>
          <w:rFonts w:ascii="Arial" w:hAnsi="Arial" w:cs="Arial"/>
          <w:b/>
          <w:sz w:val="22"/>
          <w:szCs w:val="22"/>
        </w:rPr>
        <w:t>G</w:t>
      </w:r>
      <w:r w:rsidR="004E1F65" w:rsidRPr="00D262F9">
        <w:rPr>
          <w:rFonts w:ascii="Arial" w:hAnsi="Arial" w:cs="Arial"/>
          <w:b/>
          <w:sz w:val="22"/>
          <w:szCs w:val="22"/>
        </w:rPr>
        <w:t>UM</w:t>
      </w:r>
      <w:r w:rsidR="000C361F" w:rsidRPr="00D262F9">
        <w:rPr>
          <w:rFonts w:ascii="Arial" w:hAnsi="Arial" w:cs="Arial"/>
          <w:b/>
          <w:sz w:val="22"/>
          <w:szCs w:val="22"/>
        </w:rPr>
        <w:t>ed</w:t>
      </w:r>
      <w:r w:rsidR="000C361F" w:rsidRPr="00D262F9">
        <w:rPr>
          <w:rFonts w:ascii="Arial" w:hAnsi="Arial" w:cs="Arial"/>
          <w:sz w:val="22"/>
          <w:szCs w:val="22"/>
        </w:rPr>
        <w:t xml:space="preserve">, </w:t>
      </w:r>
      <w:r w:rsidR="000C361F" w:rsidRPr="00D262F9">
        <w:rPr>
          <w:rFonts w:ascii="Arial" w:hAnsi="Arial" w:cs="Arial"/>
          <w:color w:val="000000"/>
          <w:sz w:val="22"/>
          <w:szCs w:val="22"/>
        </w:rPr>
        <w:t>zwanych  dalej  „materiałami”.</w:t>
      </w:r>
      <w:r w:rsidR="000C361F" w:rsidRPr="00D262F9">
        <w:rPr>
          <w:rFonts w:ascii="Arial" w:hAnsi="Arial" w:cs="Arial"/>
          <w:sz w:val="22"/>
          <w:szCs w:val="22"/>
        </w:rPr>
        <w:t xml:space="preserve"> P</w:t>
      </w:r>
      <w:r w:rsidRPr="00D262F9">
        <w:rPr>
          <w:rFonts w:ascii="Arial" w:hAnsi="Arial" w:cs="Arial"/>
          <w:sz w:val="22"/>
          <w:szCs w:val="22"/>
        </w:rPr>
        <w:t xml:space="preserve">rojekt współfinansowany przez Unię Europejską w ramach 7 Programu Ramowego, tytuł  projektu: MOBI4Health „CENTRE </w:t>
      </w:r>
      <w:r w:rsidR="004E1F65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 xml:space="preserve">OF MOLECULAR BIOTECHNOLOGY FOR HEALTHY LIFE: Biotech solutions bringing health </w:t>
      </w:r>
      <w:r w:rsidR="000C361F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 xml:space="preserve">to living organisms and environment supported by mass spec-focused research platform”, </w:t>
      </w:r>
      <w:r w:rsidR="000C361F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>nr  umowy 316094</w:t>
      </w:r>
      <w:r w:rsidR="000C361F" w:rsidRPr="00D262F9">
        <w:rPr>
          <w:rFonts w:ascii="Arial" w:hAnsi="Arial" w:cs="Arial"/>
          <w:sz w:val="22"/>
          <w:szCs w:val="22"/>
        </w:rPr>
        <w:t>.</w:t>
      </w:r>
    </w:p>
    <w:p w:rsidR="00BA44AA" w:rsidRPr="00D262F9" w:rsidRDefault="00BA44AA" w:rsidP="00C6428B">
      <w:pPr>
        <w:widowControl w:val="0"/>
        <w:numPr>
          <w:ilvl w:val="3"/>
          <w:numId w:val="34"/>
        </w:numPr>
        <w:autoSpaceDE w:val="0"/>
        <w:autoSpaceDN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Szczegółowy opis materiałów oraz ich ilości przedstawione są w </w:t>
      </w:r>
      <w:r w:rsidRPr="00D262F9">
        <w:rPr>
          <w:rFonts w:ascii="Arial" w:hAnsi="Arial" w:cs="Arial"/>
          <w:b/>
          <w:sz w:val="22"/>
          <w:szCs w:val="22"/>
        </w:rPr>
        <w:t>formularzu przedmiotowo</w:t>
      </w:r>
      <w:r w:rsidR="00B92F21" w:rsidRPr="00D262F9">
        <w:rPr>
          <w:rFonts w:ascii="Arial" w:hAnsi="Arial" w:cs="Arial"/>
          <w:b/>
          <w:sz w:val="22"/>
          <w:szCs w:val="22"/>
        </w:rPr>
        <w:t>-</w:t>
      </w:r>
      <w:r w:rsidRPr="00D262F9">
        <w:rPr>
          <w:rFonts w:ascii="Arial" w:hAnsi="Arial" w:cs="Arial"/>
          <w:b/>
          <w:sz w:val="22"/>
          <w:szCs w:val="22"/>
        </w:rPr>
        <w:t xml:space="preserve"> cenowym - załącznik nr 2</w:t>
      </w:r>
      <w:r w:rsidR="00CA45AF" w:rsidRPr="00D262F9">
        <w:rPr>
          <w:rFonts w:ascii="Arial" w:hAnsi="Arial" w:cs="Arial"/>
          <w:sz w:val="22"/>
          <w:szCs w:val="22"/>
        </w:rPr>
        <w:t xml:space="preserve"> </w:t>
      </w:r>
      <w:r w:rsidRPr="00D262F9">
        <w:rPr>
          <w:rFonts w:ascii="Arial" w:hAnsi="Arial" w:cs="Arial"/>
          <w:b/>
          <w:sz w:val="22"/>
          <w:szCs w:val="22"/>
        </w:rPr>
        <w:t>do SIWZ</w:t>
      </w:r>
      <w:r w:rsidR="00CA45AF" w:rsidRPr="00D262F9">
        <w:rPr>
          <w:rFonts w:ascii="Arial" w:hAnsi="Arial" w:cs="Arial"/>
          <w:sz w:val="22"/>
          <w:szCs w:val="22"/>
        </w:rPr>
        <w:t>.</w:t>
      </w:r>
    </w:p>
    <w:p w:rsidR="00BA44AA" w:rsidRPr="00D262F9" w:rsidRDefault="00BA44AA" w:rsidP="00C6428B">
      <w:pPr>
        <w:widowControl w:val="0"/>
        <w:numPr>
          <w:ilvl w:val="3"/>
          <w:numId w:val="34"/>
        </w:numPr>
        <w:autoSpaceDE w:val="0"/>
        <w:autoSpaceDN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Miejscem dostawy materiałów będzie Uniwersytet Gdański, Międzyuczelniany Wydział Biotechnologii UG i GUMed, ul. Kładki 24, 80-822 Gdańsk, pokój nr 415.</w:t>
      </w:r>
    </w:p>
    <w:p w:rsidR="00BA44AA" w:rsidRPr="00D262F9" w:rsidRDefault="00BA44AA" w:rsidP="00C6428B">
      <w:pPr>
        <w:widowControl w:val="0"/>
        <w:numPr>
          <w:ilvl w:val="3"/>
          <w:numId w:val="34"/>
        </w:numPr>
        <w:autoSpaceDE w:val="0"/>
        <w:autoSpaceDN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Wykonawca poniesie koszty przewozu i opakowania materiałów. </w:t>
      </w:r>
    </w:p>
    <w:p w:rsidR="00BA44AA" w:rsidRPr="00D262F9" w:rsidRDefault="00BA44AA" w:rsidP="00C6428B">
      <w:pPr>
        <w:widowControl w:val="0"/>
        <w:numPr>
          <w:ilvl w:val="3"/>
          <w:numId w:val="34"/>
        </w:numPr>
        <w:autoSpaceDE w:val="0"/>
        <w:autoSpaceDN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Wykonawca zapewni wyładunek materiałów w miejscu wskazan</w:t>
      </w:r>
      <w:r w:rsidR="009E14B4" w:rsidRPr="00D262F9">
        <w:rPr>
          <w:rFonts w:ascii="Arial" w:hAnsi="Arial" w:cs="Arial"/>
          <w:sz w:val="22"/>
          <w:szCs w:val="22"/>
        </w:rPr>
        <w:t xml:space="preserve">ym przez Zamawiającego </w:t>
      </w:r>
      <w:r w:rsidR="009E14B4" w:rsidRPr="00D262F9">
        <w:rPr>
          <w:rFonts w:ascii="Arial" w:hAnsi="Arial" w:cs="Arial"/>
          <w:sz w:val="22"/>
          <w:szCs w:val="22"/>
        </w:rPr>
        <w:br/>
        <w:t>w pkt. 4</w:t>
      </w:r>
      <w:r w:rsidRPr="00D262F9">
        <w:rPr>
          <w:rFonts w:ascii="Arial" w:hAnsi="Arial" w:cs="Arial"/>
          <w:sz w:val="22"/>
          <w:szCs w:val="22"/>
        </w:rPr>
        <w:t xml:space="preserve">. </w:t>
      </w:r>
    </w:p>
    <w:p w:rsidR="00BA44AA" w:rsidRPr="00D262F9" w:rsidRDefault="00BA44AA" w:rsidP="00C6428B">
      <w:pPr>
        <w:widowControl w:val="0"/>
        <w:numPr>
          <w:ilvl w:val="3"/>
          <w:numId w:val="34"/>
        </w:numPr>
        <w:autoSpaceDE w:val="0"/>
        <w:autoSpaceDN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Dostawa winna być zrealizowana w maksymalnie najkrótszym terminie, jednak nie dłuższym </w:t>
      </w:r>
      <w:r w:rsidR="00867CFA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>niż określony w rozdziale III SIWZ</w:t>
      </w:r>
      <w:r w:rsidR="00B656FD" w:rsidRPr="00D262F9">
        <w:rPr>
          <w:rFonts w:ascii="Arial" w:hAnsi="Arial" w:cs="Arial"/>
          <w:sz w:val="22"/>
          <w:szCs w:val="22"/>
        </w:rPr>
        <w:t>, z uwzględnieniem rozdziału XII pkt 1 ppkt 2 SIWZ</w:t>
      </w:r>
      <w:r w:rsidRPr="00D262F9">
        <w:rPr>
          <w:rFonts w:ascii="Arial" w:hAnsi="Arial" w:cs="Arial"/>
          <w:sz w:val="22"/>
          <w:szCs w:val="22"/>
        </w:rPr>
        <w:t>.</w:t>
      </w:r>
    </w:p>
    <w:p w:rsidR="00BA44AA" w:rsidRPr="00D262F9" w:rsidRDefault="00BA44AA" w:rsidP="00C6428B">
      <w:pPr>
        <w:widowControl w:val="0"/>
        <w:numPr>
          <w:ilvl w:val="3"/>
          <w:numId w:val="34"/>
        </w:numPr>
        <w:autoSpaceDE w:val="0"/>
        <w:autoSpaceDN w:val="0"/>
        <w:spacing w:line="360" w:lineRule="auto"/>
        <w:ind w:left="284" w:hanging="284"/>
        <w:rPr>
          <w:rFonts w:ascii="Arial" w:hAnsi="Arial" w:cs="Arial"/>
          <w:sz w:val="22"/>
          <w:szCs w:val="22"/>
          <w:lang w:eastAsia="en-US"/>
        </w:rPr>
      </w:pPr>
      <w:r w:rsidRPr="00D262F9">
        <w:rPr>
          <w:rFonts w:ascii="Arial" w:hAnsi="Arial" w:cs="Arial"/>
          <w:sz w:val="22"/>
          <w:szCs w:val="22"/>
        </w:rPr>
        <w:t xml:space="preserve">Kompletne materiały związane z elementami identyfikacji wizualnej (logo, znaki graficzne </w:t>
      </w:r>
      <w:r w:rsidR="00B656FD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 xml:space="preserve">oraz inne projekty potrzebne do przygotowania matryc) zostaną udostępnione Wykonawcy </w:t>
      </w:r>
      <w:r w:rsidRPr="00D262F9">
        <w:rPr>
          <w:rFonts w:ascii="Arial" w:hAnsi="Arial" w:cs="Arial"/>
          <w:sz w:val="22"/>
          <w:szCs w:val="22"/>
        </w:rPr>
        <w:lastRenderedPageBreak/>
        <w:t xml:space="preserve">wyłonionemu w przetargu, w terminie nie dłuższym niż </w:t>
      </w:r>
      <w:r w:rsidR="00FA5C5F" w:rsidRPr="00D262F9">
        <w:rPr>
          <w:rFonts w:ascii="Arial" w:hAnsi="Arial" w:cs="Arial"/>
          <w:b/>
          <w:sz w:val="22"/>
          <w:szCs w:val="22"/>
        </w:rPr>
        <w:t>3</w:t>
      </w:r>
      <w:r w:rsidRPr="00D262F9">
        <w:rPr>
          <w:rFonts w:ascii="Arial" w:hAnsi="Arial" w:cs="Arial"/>
          <w:sz w:val="22"/>
          <w:szCs w:val="22"/>
        </w:rPr>
        <w:t xml:space="preserve"> </w:t>
      </w:r>
      <w:r w:rsidRPr="00D262F9">
        <w:rPr>
          <w:rFonts w:ascii="Arial" w:hAnsi="Arial" w:cs="Arial"/>
          <w:b/>
          <w:sz w:val="22"/>
          <w:szCs w:val="22"/>
        </w:rPr>
        <w:t xml:space="preserve">dni </w:t>
      </w:r>
      <w:r w:rsidR="00FA5C5F" w:rsidRPr="00D262F9">
        <w:rPr>
          <w:rFonts w:ascii="Arial" w:hAnsi="Arial" w:cs="Arial"/>
          <w:b/>
          <w:sz w:val="22"/>
          <w:szCs w:val="22"/>
        </w:rPr>
        <w:t>robocze</w:t>
      </w:r>
      <w:r w:rsidR="00FA5C5F" w:rsidRPr="00D262F9">
        <w:rPr>
          <w:rFonts w:ascii="Arial" w:hAnsi="Arial" w:cs="Arial"/>
          <w:sz w:val="22"/>
          <w:szCs w:val="22"/>
        </w:rPr>
        <w:t xml:space="preserve"> </w:t>
      </w:r>
      <w:r w:rsidR="00812537" w:rsidRPr="00D262F9">
        <w:rPr>
          <w:rFonts w:ascii="Arial" w:hAnsi="Arial" w:cs="Arial"/>
          <w:sz w:val="22"/>
          <w:szCs w:val="22"/>
        </w:rPr>
        <w:t>od</w:t>
      </w:r>
      <w:r w:rsidRPr="00D262F9">
        <w:rPr>
          <w:rFonts w:ascii="Arial" w:hAnsi="Arial" w:cs="Arial"/>
          <w:sz w:val="22"/>
          <w:szCs w:val="22"/>
        </w:rPr>
        <w:t xml:space="preserve"> podpisani</w:t>
      </w:r>
      <w:r w:rsidR="00812537" w:rsidRPr="00D262F9">
        <w:rPr>
          <w:rFonts w:ascii="Arial" w:hAnsi="Arial" w:cs="Arial"/>
          <w:sz w:val="22"/>
          <w:szCs w:val="22"/>
        </w:rPr>
        <w:t>a</w:t>
      </w:r>
      <w:r w:rsidRPr="00D262F9">
        <w:rPr>
          <w:rFonts w:ascii="Arial" w:hAnsi="Arial" w:cs="Arial"/>
          <w:sz w:val="22"/>
          <w:szCs w:val="22"/>
        </w:rPr>
        <w:t xml:space="preserve"> umowy</w:t>
      </w:r>
      <w:r w:rsidR="00812537" w:rsidRPr="00D262F9">
        <w:rPr>
          <w:rFonts w:ascii="Arial" w:hAnsi="Arial" w:cs="Arial"/>
          <w:sz w:val="22"/>
          <w:szCs w:val="22"/>
        </w:rPr>
        <w:t xml:space="preserve"> </w:t>
      </w:r>
      <w:r w:rsidR="00812537" w:rsidRPr="00D262F9">
        <w:rPr>
          <w:rFonts w:ascii="Arial" w:hAnsi="Arial" w:cs="Arial"/>
          <w:sz w:val="22"/>
          <w:szCs w:val="22"/>
        </w:rPr>
        <w:br/>
        <w:t>lub od zgłoszenia przez Zamawiającego</w:t>
      </w:r>
      <w:r w:rsidR="00812537" w:rsidRPr="00D262F9">
        <w:rPr>
          <w:rFonts w:ascii="Arial" w:hAnsi="Arial" w:cs="Arial"/>
          <w:b/>
          <w:sz w:val="22"/>
          <w:szCs w:val="22"/>
        </w:rPr>
        <w:t xml:space="preserve"> </w:t>
      </w:r>
      <w:r w:rsidR="00812537" w:rsidRPr="00D262F9">
        <w:rPr>
          <w:rFonts w:ascii="Arial" w:hAnsi="Arial" w:cs="Arial"/>
          <w:sz w:val="22"/>
          <w:szCs w:val="22"/>
        </w:rPr>
        <w:t xml:space="preserve">konieczności wykonania dostawy dla </w:t>
      </w:r>
      <w:r w:rsidR="00675825" w:rsidRPr="00D262F9">
        <w:rPr>
          <w:rFonts w:ascii="Arial" w:hAnsi="Arial" w:cs="Arial"/>
          <w:sz w:val="22"/>
          <w:szCs w:val="22"/>
        </w:rPr>
        <w:t>elementów</w:t>
      </w:r>
      <w:r w:rsidR="00812537" w:rsidRPr="00D262F9">
        <w:rPr>
          <w:rFonts w:ascii="Arial" w:hAnsi="Arial" w:cs="Arial"/>
          <w:sz w:val="22"/>
          <w:szCs w:val="22"/>
        </w:rPr>
        <w:t xml:space="preserve"> zamówienia wykonywanych w trans</w:t>
      </w:r>
      <w:r w:rsidR="009E14B4" w:rsidRPr="00D262F9">
        <w:rPr>
          <w:rFonts w:ascii="Arial" w:hAnsi="Arial" w:cs="Arial"/>
          <w:sz w:val="22"/>
          <w:szCs w:val="22"/>
        </w:rPr>
        <w:t xml:space="preserve">zach (tj. wymienionych w </w:t>
      </w:r>
      <w:r w:rsidR="00812537" w:rsidRPr="00D262F9">
        <w:rPr>
          <w:rFonts w:ascii="Arial" w:hAnsi="Arial" w:cs="Arial"/>
          <w:sz w:val="22"/>
          <w:szCs w:val="22"/>
        </w:rPr>
        <w:t xml:space="preserve">pkt 5 i 17 </w:t>
      </w:r>
      <w:r w:rsidR="009E14B4" w:rsidRPr="00D262F9">
        <w:rPr>
          <w:rFonts w:ascii="Arial" w:hAnsi="Arial" w:cs="Arial"/>
          <w:sz w:val="22"/>
          <w:szCs w:val="22"/>
        </w:rPr>
        <w:t xml:space="preserve">załącznika nr 2 </w:t>
      </w:r>
      <w:r w:rsidR="009E14B4" w:rsidRPr="00D262F9">
        <w:rPr>
          <w:rFonts w:ascii="Arial" w:hAnsi="Arial" w:cs="Arial"/>
          <w:sz w:val="22"/>
          <w:szCs w:val="22"/>
        </w:rPr>
        <w:br/>
        <w:t>do SIWZ</w:t>
      </w:r>
      <w:r w:rsidR="00812537" w:rsidRPr="00D262F9">
        <w:rPr>
          <w:rFonts w:ascii="Arial" w:hAnsi="Arial" w:cs="Arial"/>
          <w:sz w:val="22"/>
          <w:szCs w:val="22"/>
        </w:rPr>
        <w:t>)</w:t>
      </w:r>
      <w:r w:rsidRPr="00D262F9">
        <w:rPr>
          <w:rFonts w:ascii="Arial" w:hAnsi="Arial" w:cs="Arial"/>
          <w:sz w:val="22"/>
          <w:szCs w:val="22"/>
        </w:rPr>
        <w:t>.</w:t>
      </w:r>
    </w:p>
    <w:p w:rsidR="00D81617" w:rsidRPr="00D262F9" w:rsidRDefault="00D81617" w:rsidP="00C6428B">
      <w:pPr>
        <w:widowControl w:val="0"/>
        <w:numPr>
          <w:ilvl w:val="3"/>
          <w:numId w:val="34"/>
        </w:numPr>
        <w:autoSpaceDE w:val="0"/>
        <w:autoSpaceDN w:val="0"/>
        <w:spacing w:line="360" w:lineRule="auto"/>
        <w:ind w:left="284" w:hanging="426"/>
        <w:rPr>
          <w:rFonts w:ascii="Arial" w:hAnsi="Arial" w:cs="Arial"/>
          <w:sz w:val="22"/>
          <w:szCs w:val="22"/>
          <w:lang w:eastAsia="en-US"/>
        </w:rPr>
      </w:pPr>
      <w:r w:rsidRPr="00D262F9">
        <w:rPr>
          <w:rFonts w:ascii="Arial" w:hAnsi="Arial" w:cs="Arial"/>
          <w:sz w:val="22"/>
          <w:szCs w:val="22"/>
        </w:rPr>
        <w:t>Wykonawca po podpisaniu umowy, zobowiązany jest do  sporządzenia cyfrowej wizualizacji ostatecznego nadruku materiałów oraz uzyskania akceptacji  Zamawiającego, wg  poniższej procedury:</w:t>
      </w:r>
    </w:p>
    <w:p w:rsidR="00BA44AA" w:rsidRPr="00D262F9" w:rsidRDefault="00BA44AA" w:rsidP="00C6428B">
      <w:pPr>
        <w:pStyle w:val="Akapitzlist"/>
        <w:widowControl w:val="0"/>
        <w:numPr>
          <w:ilvl w:val="0"/>
          <w:numId w:val="38"/>
        </w:numPr>
        <w:autoSpaceDE w:val="0"/>
        <w:autoSpaceDN w:val="0"/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D262F9">
        <w:rPr>
          <w:rFonts w:ascii="Arial" w:hAnsi="Arial" w:cs="Arial"/>
        </w:rPr>
        <w:t xml:space="preserve">Wykonawca dostarczy wizualizację nadruków na materiałach i projektów graficznych  </w:t>
      </w:r>
      <w:r w:rsidRPr="00D262F9">
        <w:rPr>
          <w:rFonts w:ascii="Arial" w:hAnsi="Arial" w:cs="Arial"/>
        </w:rPr>
        <w:br/>
        <w:t xml:space="preserve">w terminie do </w:t>
      </w:r>
      <w:r w:rsidRPr="00D262F9">
        <w:rPr>
          <w:rFonts w:ascii="Arial" w:hAnsi="Arial" w:cs="Arial"/>
          <w:b/>
        </w:rPr>
        <w:t>5</w:t>
      </w:r>
      <w:r w:rsidRPr="00D262F9">
        <w:rPr>
          <w:rFonts w:ascii="Arial" w:hAnsi="Arial" w:cs="Arial"/>
        </w:rPr>
        <w:t xml:space="preserve"> </w:t>
      </w:r>
      <w:r w:rsidRPr="00D262F9">
        <w:rPr>
          <w:rFonts w:ascii="Arial" w:hAnsi="Arial" w:cs="Arial"/>
          <w:b/>
        </w:rPr>
        <w:t>dni roboczych</w:t>
      </w:r>
      <w:r w:rsidRPr="00D262F9">
        <w:rPr>
          <w:rFonts w:ascii="Arial" w:hAnsi="Arial" w:cs="Arial"/>
        </w:rPr>
        <w:t xml:space="preserve"> od dnia </w:t>
      </w:r>
      <w:r w:rsidR="001C0E7A" w:rsidRPr="00D262F9">
        <w:rPr>
          <w:rFonts w:ascii="Arial" w:hAnsi="Arial" w:cs="Arial"/>
        </w:rPr>
        <w:t xml:space="preserve">otrzymania materiałów związanych z elementami identyfikacji wizualnej </w:t>
      </w:r>
      <w:r w:rsidRPr="00D262F9">
        <w:rPr>
          <w:rFonts w:ascii="Arial" w:hAnsi="Arial" w:cs="Arial"/>
        </w:rPr>
        <w:t>do akceptacji Zamawiającego.</w:t>
      </w:r>
      <w:r w:rsidR="00265A69" w:rsidRPr="00D262F9">
        <w:rPr>
          <w:rFonts w:ascii="Arial" w:hAnsi="Arial" w:cs="Arial"/>
        </w:rPr>
        <w:t xml:space="preserve"> </w:t>
      </w:r>
    </w:p>
    <w:p w:rsidR="00DD1633" w:rsidRPr="00D262F9" w:rsidRDefault="00BA44AA" w:rsidP="00C6428B">
      <w:pPr>
        <w:pStyle w:val="Akapitzlist"/>
        <w:widowControl w:val="0"/>
        <w:numPr>
          <w:ilvl w:val="0"/>
          <w:numId w:val="38"/>
        </w:numPr>
        <w:autoSpaceDE w:val="0"/>
        <w:autoSpaceDN w:val="0"/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D262F9">
        <w:rPr>
          <w:rFonts w:ascii="Arial" w:hAnsi="Arial" w:cs="Arial"/>
        </w:rPr>
        <w:t xml:space="preserve">Ostateczny projekt </w:t>
      </w:r>
      <w:r w:rsidR="00D81617" w:rsidRPr="00D262F9">
        <w:rPr>
          <w:rFonts w:ascii="Arial" w:hAnsi="Arial" w:cs="Arial"/>
        </w:rPr>
        <w:t>nad</w:t>
      </w:r>
      <w:r w:rsidR="0044636A" w:rsidRPr="00D262F9">
        <w:rPr>
          <w:rFonts w:ascii="Arial" w:hAnsi="Arial" w:cs="Arial"/>
        </w:rPr>
        <w:t>ruków na materiałach i projekty</w:t>
      </w:r>
      <w:r w:rsidR="00D81617" w:rsidRPr="00D262F9">
        <w:rPr>
          <w:rFonts w:ascii="Arial" w:hAnsi="Arial" w:cs="Arial"/>
        </w:rPr>
        <w:t xml:space="preserve"> graficzn</w:t>
      </w:r>
      <w:r w:rsidR="0044636A" w:rsidRPr="00D262F9">
        <w:rPr>
          <w:rFonts w:ascii="Arial" w:hAnsi="Arial" w:cs="Arial"/>
        </w:rPr>
        <w:t>e</w:t>
      </w:r>
      <w:r w:rsidR="00D81617" w:rsidRPr="00D262F9">
        <w:rPr>
          <w:rFonts w:ascii="Arial" w:hAnsi="Arial" w:cs="Arial"/>
        </w:rPr>
        <w:t xml:space="preserve"> </w:t>
      </w:r>
      <w:r w:rsidR="0044636A" w:rsidRPr="00D262F9">
        <w:rPr>
          <w:rFonts w:ascii="Arial" w:hAnsi="Arial" w:cs="Arial"/>
        </w:rPr>
        <w:t>wykonane</w:t>
      </w:r>
      <w:r w:rsidRPr="00D262F9">
        <w:rPr>
          <w:rFonts w:ascii="Arial" w:hAnsi="Arial" w:cs="Arial"/>
        </w:rPr>
        <w:t xml:space="preserve"> </w:t>
      </w:r>
      <w:r w:rsidR="00D81617" w:rsidRPr="00D262F9">
        <w:rPr>
          <w:rFonts w:ascii="Arial" w:hAnsi="Arial" w:cs="Arial"/>
        </w:rPr>
        <w:br/>
      </w:r>
      <w:r w:rsidR="00DB481A" w:rsidRPr="00D262F9">
        <w:rPr>
          <w:rFonts w:ascii="Arial" w:hAnsi="Arial" w:cs="Arial"/>
        </w:rPr>
        <w:t>przez Wykonawcę muszą być zaakceptowane</w:t>
      </w:r>
      <w:r w:rsidRPr="00D262F9">
        <w:rPr>
          <w:rFonts w:ascii="Arial" w:hAnsi="Arial" w:cs="Arial"/>
        </w:rPr>
        <w:t xml:space="preserve"> przez Zamawiającego w terminie </w:t>
      </w:r>
      <w:r w:rsidR="00867CFA" w:rsidRPr="00D262F9">
        <w:rPr>
          <w:rFonts w:ascii="Arial" w:hAnsi="Arial" w:cs="Arial"/>
        </w:rPr>
        <w:br/>
      </w:r>
      <w:r w:rsidRPr="00D262F9">
        <w:rPr>
          <w:rFonts w:ascii="Arial" w:hAnsi="Arial" w:cs="Arial"/>
        </w:rPr>
        <w:t xml:space="preserve">nie dłuższym niż </w:t>
      </w:r>
      <w:r w:rsidR="00FA5C5F" w:rsidRPr="00D262F9">
        <w:rPr>
          <w:rFonts w:ascii="Arial" w:hAnsi="Arial" w:cs="Arial"/>
          <w:b/>
        </w:rPr>
        <w:t xml:space="preserve">5 </w:t>
      </w:r>
      <w:r w:rsidRPr="00D262F9">
        <w:rPr>
          <w:rFonts w:ascii="Arial" w:hAnsi="Arial" w:cs="Arial"/>
          <w:b/>
        </w:rPr>
        <w:t>dni</w:t>
      </w:r>
      <w:r w:rsidRPr="00D262F9">
        <w:rPr>
          <w:rFonts w:ascii="Arial" w:hAnsi="Arial" w:cs="Arial"/>
        </w:rPr>
        <w:t xml:space="preserve"> od jego dostarczenia Zamawiającemu.</w:t>
      </w:r>
      <w:r w:rsidR="00FA5C5F" w:rsidRPr="00D262F9">
        <w:rPr>
          <w:rFonts w:ascii="Arial" w:hAnsi="Arial" w:cs="Arial"/>
        </w:rPr>
        <w:t xml:space="preserve"> </w:t>
      </w:r>
    </w:p>
    <w:p w:rsidR="00D81617" w:rsidRPr="00D262F9" w:rsidRDefault="00DD1633" w:rsidP="00C6428B">
      <w:pPr>
        <w:pStyle w:val="Zwykytekst"/>
        <w:numPr>
          <w:ilvl w:val="0"/>
          <w:numId w:val="38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W przypadku niezaakceptowania projektów, Wykonawca dokona zmian wskazanych </w:t>
      </w:r>
      <w:r w:rsidRPr="00D262F9">
        <w:rPr>
          <w:rFonts w:ascii="Arial" w:hAnsi="Arial" w:cs="Arial"/>
          <w:sz w:val="22"/>
          <w:szCs w:val="22"/>
        </w:rPr>
        <w:br/>
        <w:t xml:space="preserve">przez Zamawiającego w terminie </w:t>
      </w:r>
      <w:r w:rsidR="00084AFC" w:rsidRPr="00D262F9">
        <w:rPr>
          <w:rFonts w:ascii="Arial" w:hAnsi="Arial" w:cs="Arial"/>
          <w:sz w:val="22"/>
          <w:szCs w:val="22"/>
        </w:rPr>
        <w:t xml:space="preserve">do </w:t>
      </w:r>
      <w:r w:rsidRPr="00D262F9">
        <w:rPr>
          <w:rFonts w:ascii="Arial" w:hAnsi="Arial" w:cs="Arial"/>
          <w:b/>
          <w:sz w:val="22"/>
          <w:szCs w:val="22"/>
        </w:rPr>
        <w:t>3 dni roboczych</w:t>
      </w:r>
      <w:r w:rsidRPr="00D262F9">
        <w:rPr>
          <w:rFonts w:ascii="Arial" w:hAnsi="Arial" w:cs="Arial"/>
          <w:sz w:val="22"/>
          <w:szCs w:val="22"/>
        </w:rPr>
        <w:t xml:space="preserve"> od ich otrzymania. </w:t>
      </w:r>
    </w:p>
    <w:p w:rsidR="00D81617" w:rsidRPr="00D262F9" w:rsidRDefault="00DD1633" w:rsidP="00C6428B">
      <w:pPr>
        <w:pStyle w:val="Zwykytekst"/>
        <w:numPr>
          <w:ilvl w:val="0"/>
          <w:numId w:val="38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W przypadku niezaakceptow</w:t>
      </w:r>
      <w:r w:rsidR="006A59E1" w:rsidRPr="00D262F9">
        <w:rPr>
          <w:rFonts w:ascii="Arial" w:hAnsi="Arial" w:cs="Arial"/>
          <w:sz w:val="22"/>
          <w:szCs w:val="22"/>
        </w:rPr>
        <w:t>ania wniesionych poprawek i zgłasza</w:t>
      </w:r>
      <w:r w:rsidRPr="00D262F9">
        <w:rPr>
          <w:rFonts w:ascii="Arial" w:hAnsi="Arial" w:cs="Arial"/>
          <w:sz w:val="22"/>
          <w:szCs w:val="22"/>
        </w:rPr>
        <w:t xml:space="preserve">nia kolejnych poprawek </w:t>
      </w:r>
      <w:r w:rsidR="006A59E1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>przez Zamawiającego, Wykonawca dokona zmian wskaz</w:t>
      </w:r>
      <w:r w:rsidR="006A59E1" w:rsidRPr="00D262F9">
        <w:rPr>
          <w:rFonts w:ascii="Arial" w:hAnsi="Arial" w:cs="Arial"/>
          <w:sz w:val="22"/>
          <w:szCs w:val="22"/>
        </w:rPr>
        <w:t>ywa</w:t>
      </w:r>
      <w:r w:rsidRPr="00D262F9">
        <w:rPr>
          <w:rFonts w:ascii="Arial" w:hAnsi="Arial" w:cs="Arial"/>
          <w:sz w:val="22"/>
          <w:szCs w:val="22"/>
        </w:rPr>
        <w:t xml:space="preserve">nych przez Zamawiającego </w:t>
      </w:r>
      <w:r w:rsidR="006A59E1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 xml:space="preserve">w terminie </w:t>
      </w:r>
      <w:r w:rsidR="00084AFC" w:rsidRPr="00D262F9">
        <w:rPr>
          <w:rFonts w:ascii="Arial" w:hAnsi="Arial" w:cs="Arial"/>
          <w:sz w:val="22"/>
          <w:szCs w:val="22"/>
        </w:rPr>
        <w:t xml:space="preserve">do </w:t>
      </w:r>
      <w:r w:rsidRPr="00D262F9">
        <w:rPr>
          <w:rFonts w:ascii="Arial" w:hAnsi="Arial" w:cs="Arial"/>
          <w:b/>
          <w:sz w:val="22"/>
          <w:szCs w:val="22"/>
        </w:rPr>
        <w:t>3 dni roboczych</w:t>
      </w:r>
      <w:r w:rsidRPr="00D262F9">
        <w:rPr>
          <w:rFonts w:ascii="Arial" w:hAnsi="Arial" w:cs="Arial"/>
          <w:sz w:val="22"/>
          <w:szCs w:val="22"/>
        </w:rPr>
        <w:t xml:space="preserve"> od ich otrzymania. </w:t>
      </w:r>
    </w:p>
    <w:p w:rsidR="00DD1633" w:rsidRPr="00D262F9" w:rsidRDefault="006A59E1" w:rsidP="00C6428B">
      <w:pPr>
        <w:pStyle w:val="Zwykytekst"/>
        <w:numPr>
          <w:ilvl w:val="0"/>
          <w:numId w:val="38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Wprowadzenie w</w:t>
      </w:r>
      <w:r w:rsidR="00DD1633" w:rsidRPr="00D262F9">
        <w:rPr>
          <w:rFonts w:ascii="Arial" w:hAnsi="Arial" w:cs="Arial"/>
          <w:sz w:val="22"/>
          <w:szCs w:val="22"/>
        </w:rPr>
        <w:t>szystki</w:t>
      </w:r>
      <w:r w:rsidR="00A52E18" w:rsidRPr="00D262F9">
        <w:rPr>
          <w:rFonts w:ascii="Arial" w:hAnsi="Arial" w:cs="Arial"/>
          <w:sz w:val="22"/>
          <w:szCs w:val="22"/>
        </w:rPr>
        <w:t>ch poprawek naniesi</w:t>
      </w:r>
      <w:r w:rsidRPr="00D262F9">
        <w:rPr>
          <w:rFonts w:ascii="Arial" w:hAnsi="Arial" w:cs="Arial"/>
          <w:sz w:val="22"/>
          <w:szCs w:val="22"/>
        </w:rPr>
        <w:t xml:space="preserve">onych przez Zamawiającego </w:t>
      </w:r>
      <w:r w:rsidR="00DD1633" w:rsidRPr="00D262F9">
        <w:rPr>
          <w:rFonts w:ascii="Arial" w:hAnsi="Arial" w:cs="Arial"/>
          <w:sz w:val="22"/>
          <w:szCs w:val="22"/>
        </w:rPr>
        <w:t>mus</w:t>
      </w:r>
      <w:r w:rsidRPr="00D262F9">
        <w:rPr>
          <w:rFonts w:ascii="Arial" w:hAnsi="Arial" w:cs="Arial"/>
          <w:sz w:val="22"/>
          <w:szCs w:val="22"/>
        </w:rPr>
        <w:t>i</w:t>
      </w:r>
      <w:r w:rsidR="00DD1633" w:rsidRPr="00D262F9">
        <w:rPr>
          <w:rFonts w:ascii="Arial" w:hAnsi="Arial" w:cs="Arial"/>
          <w:sz w:val="22"/>
          <w:szCs w:val="22"/>
        </w:rPr>
        <w:t xml:space="preserve"> </w:t>
      </w:r>
      <w:r w:rsidRPr="00D262F9">
        <w:rPr>
          <w:rFonts w:ascii="Arial" w:hAnsi="Arial" w:cs="Arial"/>
          <w:sz w:val="22"/>
          <w:szCs w:val="22"/>
        </w:rPr>
        <w:t xml:space="preserve">nastąpić </w:t>
      </w:r>
      <w:r w:rsidR="00A52E18" w:rsidRPr="00D262F9">
        <w:rPr>
          <w:rFonts w:ascii="Arial" w:hAnsi="Arial" w:cs="Arial"/>
          <w:sz w:val="22"/>
          <w:szCs w:val="22"/>
        </w:rPr>
        <w:br/>
      </w:r>
      <w:r w:rsidR="00DD1633" w:rsidRPr="00D262F9">
        <w:rPr>
          <w:rFonts w:ascii="Arial" w:hAnsi="Arial" w:cs="Arial"/>
          <w:sz w:val="22"/>
          <w:szCs w:val="22"/>
        </w:rPr>
        <w:t xml:space="preserve">w terminie łącznym nie późniejszym niż </w:t>
      </w:r>
      <w:r w:rsidR="00DD1633" w:rsidRPr="00D262F9">
        <w:rPr>
          <w:rFonts w:ascii="Arial" w:hAnsi="Arial" w:cs="Arial"/>
          <w:b/>
          <w:sz w:val="22"/>
          <w:szCs w:val="22"/>
        </w:rPr>
        <w:t>10 dni roboczych</w:t>
      </w:r>
      <w:r w:rsidR="00DD1633" w:rsidRPr="00D262F9">
        <w:rPr>
          <w:rFonts w:ascii="Arial" w:hAnsi="Arial" w:cs="Arial"/>
          <w:sz w:val="22"/>
          <w:szCs w:val="22"/>
        </w:rPr>
        <w:t xml:space="preserve"> od otrzymania pierwszych uwag. W przyp</w:t>
      </w:r>
      <w:r w:rsidRPr="00D262F9">
        <w:rPr>
          <w:rFonts w:ascii="Arial" w:hAnsi="Arial" w:cs="Arial"/>
          <w:sz w:val="22"/>
          <w:szCs w:val="22"/>
        </w:rPr>
        <w:t>a</w:t>
      </w:r>
      <w:r w:rsidR="00DD1633" w:rsidRPr="00D262F9">
        <w:rPr>
          <w:rFonts w:ascii="Arial" w:hAnsi="Arial" w:cs="Arial"/>
          <w:sz w:val="22"/>
          <w:szCs w:val="22"/>
        </w:rPr>
        <w:t xml:space="preserve">dku </w:t>
      </w:r>
      <w:r w:rsidRPr="00D262F9">
        <w:rPr>
          <w:rFonts w:ascii="Arial" w:hAnsi="Arial" w:cs="Arial"/>
          <w:sz w:val="22"/>
          <w:szCs w:val="22"/>
        </w:rPr>
        <w:t>nie wprowadzenia poprawek w powyższych terminach, bądź wprowadzenia poprawek, co do których Zamawiający zgłaszał będzie dalsze zastrzeżenia</w:t>
      </w:r>
      <w:r w:rsidR="009D2F8B" w:rsidRPr="00D262F9">
        <w:rPr>
          <w:rFonts w:ascii="Arial" w:hAnsi="Arial" w:cs="Arial"/>
          <w:sz w:val="22"/>
          <w:szCs w:val="22"/>
        </w:rPr>
        <w:t>,</w:t>
      </w:r>
      <w:r w:rsidRPr="00D262F9">
        <w:rPr>
          <w:rFonts w:ascii="Arial" w:hAnsi="Arial" w:cs="Arial"/>
          <w:sz w:val="22"/>
          <w:szCs w:val="22"/>
        </w:rPr>
        <w:t xml:space="preserve"> </w:t>
      </w:r>
      <w:r w:rsidR="00DD1633" w:rsidRPr="00D262F9">
        <w:rPr>
          <w:rFonts w:ascii="Arial" w:hAnsi="Arial" w:cs="Arial"/>
          <w:sz w:val="22"/>
          <w:szCs w:val="22"/>
        </w:rPr>
        <w:t xml:space="preserve">Zamawiający </w:t>
      </w:r>
      <w:r w:rsidR="000B7147" w:rsidRPr="00D262F9">
        <w:rPr>
          <w:rFonts w:ascii="Arial" w:hAnsi="Arial" w:cs="Arial"/>
          <w:sz w:val="22"/>
          <w:szCs w:val="22"/>
        </w:rPr>
        <w:t xml:space="preserve">odstąpić od </w:t>
      </w:r>
      <w:r w:rsidR="00DD1633" w:rsidRPr="00D262F9">
        <w:rPr>
          <w:rFonts w:ascii="Arial" w:hAnsi="Arial" w:cs="Arial"/>
          <w:sz w:val="22"/>
          <w:szCs w:val="22"/>
        </w:rPr>
        <w:t xml:space="preserve">umowy </w:t>
      </w:r>
      <w:r w:rsidR="000B7147" w:rsidRPr="00D262F9">
        <w:rPr>
          <w:rFonts w:ascii="Arial" w:hAnsi="Arial" w:cs="Arial"/>
          <w:sz w:val="22"/>
          <w:szCs w:val="22"/>
        </w:rPr>
        <w:t>według zapisów § 11 pkt 4 umowy.</w:t>
      </w:r>
    </w:p>
    <w:p w:rsidR="00BA44AA" w:rsidRPr="00D262F9" w:rsidRDefault="00BA44AA" w:rsidP="00C6428B">
      <w:pPr>
        <w:widowControl w:val="0"/>
        <w:numPr>
          <w:ilvl w:val="3"/>
          <w:numId w:val="34"/>
        </w:numPr>
        <w:autoSpaceDE w:val="0"/>
        <w:autoSpaceDN w:val="0"/>
        <w:spacing w:line="360" w:lineRule="auto"/>
        <w:ind w:left="284" w:hanging="426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Pozy</w:t>
      </w:r>
      <w:r w:rsidR="00DD1633" w:rsidRPr="00D262F9">
        <w:rPr>
          <w:rFonts w:ascii="Arial" w:hAnsi="Arial" w:cs="Arial"/>
          <w:sz w:val="22"/>
          <w:szCs w:val="22"/>
        </w:rPr>
        <w:t xml:space="preserve">cje </w:t>
      </w:r>
      <w:r w:rsidR="00812537" w:rsidRPr="00D262F9">
        <w:rPr>
          <w:rFonts w:ascii="Arial" w:hAnsi="Arial" w:cs="Arial"/>
          <w:sz w:val="22"/>
          <w:szCs w:val="22"/>
        </w:rPr>
        <w:t xml:space="preserve">wymienione </w:t>
      </w:r>
      <w:r w:rsidR="00DD1633" w:rsidRPr="00D262F9">
        <w:rPr>
          <w:rFonts w:ascii="Arial" w:hAnsi="Arial" w:cs="Arial"/>
          <w:sz w:val="22"/>
          <w:szCs w:val="22"/>
        </w:rPr>
        <w:t xml:space="preserve">w </w:t>
      </w:r>
      <w:r w:rsidR="0054240B" w:rsidRPr="00D262F9">
        <w:rPr>
          <w:rFonts w:ascii="Arial" w:hAnsi="Arial" w:cs="Arial"/>
          <w:sz w:val="22"/>
          <w:szCs w:val="22"/>
        </w:rPr>
        <w:t xml:space="preserve">pkt 5 i 17 załącznika nr 2 do SIWZ </w:t>
      </w:r>
      <w:r w:rsidR="00265A69" w:rsidRPr="00D262F9">
        <w:rPr>
          <w:rFonts w:ascii="Arial" w:hAnsi="Arial" w:cs="Arial"/>
          <w:sz w:val="22"/>
          <w:szCs w:val="22"/>
        </w:rPr>
        <w:t xml:space="preserve">Zamawiający </w:t>
      </w:r>
      <w:r w:rsidRPr="00D262F9">
        <w:rPr>
          <w:rFonts w:ascii="Arial" w:hAnsi="Arial" w:cs="Arial"/>
          <w:sz w:val="22"/>
          <w:szCs w:val="22"/>
        </w:rPr>
        <w:t>moż</w:t>
      </w:r>
      <w:r w:rsidR="00265A69" w:rsidRPr="00D262F9">
        <w:rPr>
          <w:rFonts w:ascii="Arial" w:hAnsi="Arial" w:cs="Arial"/>
          <w:sz w:val="22"/>
          <w:szCs w:val="22"/>
        </w:rPr>
        <w:t>e</w:t>
      </w:r>
      <w:r w:rsidRPr="00D262F9">
        <w:rPr>
          <w:rFonts w:ascii="Arial" w:hAnsi="Arial" w:cs="Arial"/>
          <w:sz w:val="22"/>
          <w:szCs w:val="22"/>
        </w:rPr>
        <w:t xml:space="preserve"> zam</w:t>
      </w:r>
      <w:r w:rsidR="00265A69" w:rsidRPr="00D262F9">
        <w:rPr>
          <w:rFonts w:ascii="Arial" w:hAnsi="Arial" w:cs="Arial"/>
          <w:sz w:val="22"/>
          <w:szCs w:val="22"/>
        </w:rPr>
        <w:t xml:space="preserve">awiać </w:t>
      </w:r>
      <w:r w:rsidR="0054240B" w:rsidRPr="00D262F9">
        <w:rPr>
          <w:rFonts w:ascii="Arial" w:hAnsi="Arial" w:cs="Arial"/>
          <w:sz w:val="22"/>
          <w:szCs w:val="22"/>
        </w:rPr>
        <w:br/>
      </w:r>
      <w:r w:rsidR="00812537" w:rsidRPr="00D262F9">
        <w:rPr>
          <w:rFonts w:ascii="Arial" w:hAnsi="Arial" w:cs="Arial"/>
          <w:sz w:val="22"/>
          <w:szCs w:val="22"/>
        </w:rPr>
        <w:t xml:space="preserve">w transzach </w:t>
      </w:r>
      <w:r w:rsidRPr="00D262F9">
        <w:rPr>
          <w:rFonts w:ascii="Arial" w:hAnsi="Arial" w:cs="Arial"/>
          <w:sz w:val="22"/>
          <w:szCs w:val="22"/>
        </w:rPr>
        <w:t>(min. 200 szt.)</w:t>
      </w:r>
      <w:r w:rsidR="00675825" w:rsidRPr="00D262F9">
        <w:rPr>
          <w:rFonts w:ascii="Arial" w:hAnsi="Arial" w:cs="Arial"/>
          <w:sz w:val="22"/>
          <w:szCs w:val="22"/>
        </w:rPr>
        <w:t xml:space="preserve"> w</w:t>
      </w:r>
      <w:r w:rsidR="00812537" w:rsidRPr="00D262F9">
        <w:rPr>
          <w:rFonts w:ascii="Arial" w:hAnsi="Arial" w:cs="Arial"/>
          <w:sz w:val="22"/>
          <w:szCs w:val="22"/>
        </w:rPr>
        <w:t xml:space="preserve"> </w:t>
      </w:r>
      <w:r w:rsidR="00675825" w:rsidRPr="00D262F9">
        <w:rPr>
          <w:rFonts w:ascii="Arial" w:hAnsi="Arial" w:cs="Arial"/>
          <w:sz w:val="22"/>
          <w:szCs w:val="22"/>
        </w:rPr>
        <w:t>t</w:t>
      </w:r>
      <w:r w:rsidR="00812537" w:rsidRPr="00D262F9">
        <w:rPr>
          <w:rFonts w:ascii="Arial" w:hAnsi="Arial" w:cs="Arial"/>
          <w:sz w:val="22"/>
          <w:szCs w:val="22"/>
        </w:rPr>
        <w:t>erminach</w:t>
      </w:r>
      <w:r w:rsidR="001F4602" w:rsidRPr="00D262F9">
        <w:rPr>
          <w:rFonts w:ascii="Arial" w:hAnsi="Arial" w:cs="Arial"/>
          <w:sz w:val="22"/>
          <w:szCs w:val="22"/>
        </w:rPr>
        <w:t xml:space="preserve"> szczegółowo wskazany</w:t>
      </w:r>
      <w:r w:rsidR="00812537" w:rsidRPr="00D262F9">
        <w:rPr>
          <w:rFonts w:ascii="Arial" w:hAnsi="Arial" w:cs="Arial"/>
          <w:sz w:val="22"/>
          <w:szCs w:val="22"/>
        </w:rPr>
        <w:t>ch</w:t>
      </w:r>
      <w:r w:rsidR="001F4602" w:rsidRPr="00D262F9">
        <w:rPr>
          <w:rFonts w:ascii="Arial" w:hAnsi="Arial" w:cs="Arial"/>
          <w:sz w:val="22"/>
          <w:szCs w:val="22"/>
        </w:rPr>
        <w:t xml:space="preserve"> w </w:t>
      </w:r>
      <w:r w:rsidR="0054240B" w:rsidRPr="00D262F9">
        <w:rPr>
          <w:rFonts w:ascii="Arial" w:hAnsi="Arial" w:cs="Arial"/>
          <w:sz w:val="22"/>
          <w:szCs w:val="22"/>
        </w:rPr>
        <w:t>pkt 8 i 9</w:t>
      </w:r>
      <w:r w:rsidR="00675825" w:rsidRPr="00D262F9">
        <w:rPr>
          <w:rFonts w:ascii="Arial" w:hAnsi="Arial" w:cs="Arial"/>
          <w:sz w:val="22"/>
          <w:szCs w:val="22"/>
        </w:rPr>
        <w:t xml:space="preserve"> niniejszego rozdziału oraz </w:t>
      </w:r>
      <w:r w:rsidR="001F4602" w:rsidRPr="00D262F9">
        <w:rPr>
          <w:rFonts w:ascii="Arial" w:hAnsi="Arial" w:cs="Arial"/>
          <w:sz w:val="22"/>
          <w:szCs w:val="22"/>
        </w:rPr>
        <w:t>rozdziale III SIWZ</w:t>
      </w:r>
      <w:r w:rsidRPr="00D262F9">
        <w:rPr>
          <w:rFonts w:ascii="Arial" w:hAnsi="Arial" w:cs="Arial"/>
          <w:sz w:val="22"/>
          <w:szCs w:val="22"/>
        </w:rPr>
        <w:t>.</w:t>
      </w:r>
      <w:r w:rsidR="00FA5C5F" w:rsidRPr="00D262F9">
        <w:rPr>
          <w:rFonts w:ascii="Arial" w:hAnsi="Arial" w:cs="Arial"/>
          <w:sz w:val="22"/>
          <w:szCs w:val="22"/>
        </w:rPr>
        <w:t xml:space="preserve"> </w:t>
      </w:r>
      <w:r w:rsidR="00307F3A" w:rsidRPr="00D262F9">
        <w:rPr>
          <w:rFonts w:ascii="Arial" w:hAnsi="Arial" w:cs="Arial"/>
          <w:sz w:val="22"/>
          <w:szCs w:val="22"/>
        </w:rPr>
        <w:t>Zamówienie dla tych pozycji odbywać się będzie poprzez zgłoszenie przez Zamawiającego</w:t>
      </w:r>
      <w:r w:rsidR="00307F3A" w:rsidRPr="00D262F9">
        <w:rPr>
          <w:rFonts w:ascii="Arial" w:hAnsi="Arial" w:cs="Arial"/>
          <w:b/>
          <w:sz w:val="22"/>
          <w:szCs w:val="22"/>
        </w:rPr>
        <w:t xml:space="preserve"> </w:t>
      </w:r>
      <w:r w:rsidR="000F583B" w:rsidRPr="00D262F9">
        <w:rPr>
          <w:rFonts w:ascii="Arial" w:hAnsi="Arial" w:cs="Arial"/>
          <w:sz w:val="22"/>
          <w:szCs w:val="22"/>
        </w:rPr>
        <w:t>Wykonawcy</w:t>
      </w:r>
      <w:r w:rsidR="000F583B" w:rsidRPr="00D262F9">
        <w:rPr>
          <w:rFonts w:ascii="Arial" w:hAnsi="Arial" w:cs="Arial"/>
          <w:b/>
          <w:sz w:val="22"/>
          <w:szCs w:val="22"/>
        </w:rPr>
        <w:t xml:space="preserve"> </w:t>
      </w:r>
      <w:r w:rsidR="00307F3A" w:rsidRPr="00D262F9">
        <w:rPr>
          <w:rFonts w:ascii="Arial" w:hAnsi="Arial" w:cs="Arial"/>
          <w:sz w:val="22"/>
          <w:szCs w:val="22"/>
        </w:rPr>
        <w:t xml:space="preserve">konieczności wykonania dostawy dla </w:t>
      </w:r>
      <w:r w:rsidR="000F583B" w:rsidRPr="00D262F9">
        <w:rPr>
          <w:rFonts w:ascii="Arial" w:hAnsi="Arial" w:cs="Arial"/>
          <w:sz w:val="22"/>
          <w:szCs w:val="22"/>
        </w:rPr>
        <w:t>materiałów zama</w:t>
      </w:r>
      <w:r w:rsidR="00307F3A" w:rsidRPr="00D262F9">
        <w:rPr>
          <w:rFonts w:ascii="Arial" w:hAnsi="Arial" w:cs="Arial"/>
          <w:sz w:val="22"/>
          <w:szCs w:val="22"/>
        </w:rPr>
        <w:t>wi</w:t>
      </w:r>
      <w:r w:rsidR="000F583B" w:rsidRPr="00D262F9">
        <w:rPr>
          <w:rFonts w:ascii="Arial" w:hAnsi="Arial" w:cs="Arial"/>
          <w:sz w:val="22"/>
          <w:szCs w:val="22"/>
        </w:rPr>
        <w:t>anych</w:t>
      </w:r>
      <w:r w:rsidR="00307F3A" w:rsidRPr="00D262F9">
        <w:rPr>
          <w:rFonts w:ascii="Arial" w:hAnsi="Arial" w:cs="Arial"/>
          <w:sz w:val="22"/>
          <w:szCs w:val="22"/>
        </w:rPr>
        <w:t xml:space="preserve"> w transzach (tj. wymienionych </w:t>
      </w:r>
      <w:r w:rsidR="0054240B" w:rsidRPr="00D262F9">
        <w:rPr>
          <w:rFonts w:ascii="Arial" w:hAnsi="Arial" w:cs="Arial"/>
          <w:sz w:val="22"/>
          <w:szCs w:val="22"/>
        </w:rPr>
        <w:t>w pkt 5 i 17 załącznika nr 2 do SIWZ</w:t>
      </w:r>
      <w:r w:rsidR="00307F3A" w:rsidRPr="00D262F9">
        <w:rPr>
          <w:rFonts w:ascii="Arial" w:hAnsi="Arial" w:cs="Arial"/>
          <w:sz w:val="22"/>
          <w:szCs w:val="22"/>
        </w:rPr>
        <w:t>).</w:t>
      </w:r>
    </w:p>
    <w:p w:rsidR="00BA44AA" w:rsidRPr="00D262F9" w:rsidRDefault="00BA44AA" w:rsidP="00C6428B">
      <w:pPr>
        <w:widowControl w:val="0"/>
        <w:numPr>
          <w:ilvl w:val="3"/>
          <w:numId w:val="34"/>
        </w:numPr>
        <w:autoSpaceDE w:val="0"/>
        <w:autoSpaceDN w:val="0"/>
        <w:spacing w:line="360" w:lineRule="auto"/>
        <w:ind w:left="284" w:hanging="426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Zamawiający wymaga, aby wszystkie dostarczone materiały: </w:t>
      </w:r>
    </w:p>
    <w:p w:rsidR="00BA44AA" w:rsidRPr="00D262F9" w:rsidRDefault="00BA44AA" w:rsidP="00C6428B">
      <w:pPr>
        <w:numPr>
          <w:ilvl w:val="0"/>
          <w:numId w:val="35"/>
        </w:numPr>
        <w:tabs>
          <w:tab w:val="left" w:pos="0"/>
        </w:tabs>
        <w:spacing w:line="360" w:lineRule="auto"/>
        <w:ind w:hanging="153"/>
        <w:rPr>
          <w:rFonts w:ascii="Arial" w:hAnsi="Arial" w:cs="Arial"/>
          <w:spacing w:val="-1"/>
          <w:sz w:val="22"/>
          <w:szCs w:val="22"/>
        </w:rPr>
      </w:pPr>
      <w:r w:rsidRPr="00D262F9">
        <w:rPr>
          <w:rFonts w:ascii="Arial" w:hAnsi="Arial" w:cs="Arial"/>
          <w:spacing w:val="-1"/>
          <w:sz w:val="22"/>
          <w:szCs w:val="22"/>
        </w:rPr>
        <w:t>posiadały etykietę zawierającą informacje o produkcie,</w:t>
      </w:r>
    </w:p>
    <w:p w:rsidR="00BA44AA" w:rsidRPr="00D262F9" w:rsidRDefault="00BA44AA" w:rsidP="00C6428B">
      <w:pPr>
        <w:numPr>
          <w:ilvl w:val="0"/>
          <w:numId w:val="35"/>
        </w:numPr>
        <w:tabs>
          <w:tab w:val="left" w:pos="0"/>
        </w:tabs>
        <w:spacing w:line="360" w:lineRule="auto"/>
        <w:ind w:hanging="153"/>
        <w:rPr>
          <w:rFonts w:ascii="Arial" w:hAnsi="Arial" w:cs="Arial"/>
          <w:spacing w:val="-1"/>
          <w:sz w:val="22"/>
          <w:szCs w:val="22"/>
        </w:rPr>
      </w:pPr>
      <w:r w:rsidRPr="00D262F9">
        <w:rPr>
          <w:rFonts w:ascii="Arial" w:hAnsi="Arial" w:cs="Arial"/>
          <w:spacing w:val="-1"/>
          <w:sz w:val="22"/>
          <w:szCs w:val="22"/>
        </w:rPr>
        <w:t>były fabrycznie nowe i posiadały cechy pierwotnego opakowania,</w:t>
      </w:r>
    </w:p>
    <w:p w:rsidR="00BA44AA" w:rsidRPr="00D262F9" w:rsidRDefault="00BA44AA" w:rsidP="00C6428B">
      <w:pPr>
        <w:numPr>
          <w:ilvl w:val="0"/>
          <w:numId w:val="35"/>
        </w:numPr>
        <w:tabs>
          <w:tab w:val="left" w:pos="0"/>
        </w:tabs>
        <w:spacing w:line="360" w:lineRule="auto"/>
        <w:ind w:hanging="153"/>
        <w:rPr>
          <w:rFonts w:ascii="Arial" w:hAnsi="Arial" w:cs="Arial"/>
          <w:spacing w:val="-1"/>
          <w:sz w:val="22"/>
          <w:szCs w:val="22"/>
        </w:rPr>
      </w:pPr>
      <w:r w:rsidRPr="00D262F9">
        <w:rPr>
          <w:rFonts w:ascii="Arial" w:hAnsi="Arial" w:cs="Arial"/>
          <w:spacing w:val="-1"/>
          <w:sz w:val="22"/>
          <w:szCs w:val="22"/>
        </w:rPr>
        <w:t xml:space="preserve">posiadały stosowne atesty lub certyfikaty w zakresie bezpieczeństwa i dopuszczenia </w:t>
      </w:r>
      <w:r w:rsidRPr="00D262F9">
        <w:rPr>
          <w:rFonts w:ascii="Arial" w:hAnsi="Arial" w:cs="Arial"/>
          <w:spacing w:val="-1"/>
          <w:sz w:val="22"/>
          <w:szCs w:val="22"/>
        </w:rPr>
        <w:br/>
        <w:t>do obrotu handlowego,</w:t>
      </w:r>
    </w:p>
    <w:p w:rsidR="00BA44AA" w:rsidRPr="00D262F9" w:rsidRDefault="00BA44AA" w:rsidP="00C6428B">
      <w:pPr>
        <w:numPr>
          <w:ilvl w:val="0"/>
          <w:numId w:val="35"/>
        </w:numPr>
        <w:tabs>
          <w:tab w:val="left" w:pos="0"/>
        </w:tabs>
        <w:spacing w:line="360" w:lineRule="auto"/>
        <w:ind w:hanging="153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lastRenderedPageBreak/>
        <w:t>spełniały warunki określone w PN, PN-EN,</w:t>
      </w:r>
    </w:p>
    <w:p w:rsidR="00BA44AA" w:rsidRPr="00D262F9" w:rsidRDefault="00BA44AA" w:rsidP="00C6428B">
      <w:pPr>
        <w:numPr>
          <w:ilvl w:val="0"/>
          <w:numId w:val="35"/>
        </w:numPr>
        <w:tabs>
          <w:tab w:val="left" w:pos="0"/>
        </w:tabs>
        <w:spacing w:line="360" w:lineRule="auto"/>
        <w:ind w:hanging="153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spełniały parametry opisane w </w:t>
      </w:r>
      <w:r w:rsidRPr="00D262F9">
        <w:rPr>
          <w:rFonts w:ascii="Arial" w:hAnsi="Arial" w:cs="Arial"/>
          <w:b/>
          <w:sz w:val="22"/>
          <w:szCs w:val="22"/>
        </w:rPr>
        <w:t>załączniku nr  2 do SIWZ</w:t>
      </w:r>
      <w:r w:rsidR="00B92F21" w:rsidRPr="00D262F9">
        <w:rPr>
          <w:rFonts w:ascii="Arial" w:hAnsi="Arial" w:cs="Arial"/>
          <w:b/>
          <w:sz w:val="22"/>
          <w:szCs w:val="22"/>
        </w:rPr>
        <w:t xml:space="preserve"> - formularzu przedmiotowo- cenowym</w:t>
      </w:r>
      <w:r w:rsidRPr="00D262F9">
        <w:rPr>
          <w:rFonts w:ascii="Arial" w:hAnsi="Arial" w:cs="Arial"/>
          <w:b/>
          <w:sz w:val="22"/>
          <w:szCs w:val="22"/>
        </w:rPr>
        <w:t>.</w:t>
      </w:r>
    </w:p>
    <w:p w:rsidR="00BA44AA" w:rsidRPr="00D262F9" w:rsidRDefault="00BA44AA" w:rsidP="00C6428B">
      <w:pPr>
        <w:widowControl w:val="0"/>
        <w:numPr>
          <w:ilvl w:val="3"/>
          <w:numId w:val="34"/>
        </w:numPr>
        <w:autoSpaceDE w:val="0"/>
        <w:autoSpaceDN w:val="0"/>
        <w:spacing w:line="360" w:lineRule="auto"/>
        <w:ind w:left="284" w:hanging="426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Po pozytywnym zakończeniu czynności związanych z dostawą materiałów przedstawiciel Zamawiającego, o którym mowa w </w:t>
      </w:r>
      <w:r w:rsidRPr="00D262F9">
        <w:rPr>
          <w:rFonts w:ascii="Arial" w:hAnsi="Arial" w:cs="Arial"/>
          <w:sz w:val="22"/>
          <w:szCs w:val="22"/>
        </w:rPr>
        <w:sym w:font="Times New Roman" w:char="00A7"/>
      </w:r>
      <w:r w:rsidR="00B12553" w:rsidRPr="00D262F9">
        <w:rPr>
          <w:rFonts w:ascii="Arial" w:hAnsi="Arial" w:cs="Arial"/>
          <w:sz w:val="22"/>
          <w:szCs w:val="22"/>
        </w:rPr>
        <w:t xml:space="preserve"> 5</w:t>
      </w:r>
      <w:r w:rsidRPr="00D262F9">
        <w:rPr>
          <w:rFonts w:ascii="Arial" w:hAnsi="Arial" w:cs="Arial"/>
          <w:sz w:val="22"/>
          <w:szCs w:val="22"/>
        </w:rPr>
        <w:t xml:space="preserve"> ust. 1 umowy, dokona odbioru ilościowego </w:t>
      </w:r>
      <w:r w:rsidRPr="00D262F9">
        <w:rPr>
          <w:rFonts w:ascii="Arial" w:hAnsi="Arial" w:cs="Arial"/>
          <w:sz w:val="22"/>
          <w:szCs w:val="22"/>
        </w:rPr>
        <w:br/>
        <w:t xml:space="preserve">i jakościowego  zgodnie z rozdziałem II SIWZ i z załącznikiem 2 do SIWZ i sporządzi protokół </w:t>
      </w:r>
      <w:r w:rsidR="00574BC3" w:rsidRPr="00D262F9">
        <w:rPr>
          <w:rFonts w:ascii="Arial" w:hAnsi="Arial" w:cs="Arial"/>
          <w:sz w:val="22"/>
          <w:szCs w:val="22"/>
        </w:rPr>
        <w:t>odbioru</w:t>
      </w:r>
      <w:r w:rsidRPr="00D262F9">
        <w:rPr>
          <w:rFonts w:ascii="Arial" w:hAnsi="Arial" w:cs="Arial"/>
          <w:sz w:val="22"/>
          <w:szCs w:val="22"/>
        </w:rPr>
        <w:t xml:space="preserve"> podpisany przez obie strony bez zastrzeżeń, który będzie podstawą wystawienia </w:t>
      </w:r>
      <w:r w:rsidR="00574BC3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>(na Uniwersytet Gdański) faktury VAT.</w:t>
      </w:r>
    </w:p>
    <w:p w:rsidR="00BA44AA" w:rsidRPr="00D262F9" w:rsidRDefault="00BA44AA" w:rsidP="00C6428B">
      <w:pPr>
        <w:widowControl w:val="0"/>
        <w:numPr>
          <w:ilvl w:val="3"/>
          <w:numId w:val="34"/>
        </w:numPr>
        <w:autoSpaceDE w:val="0"/>
        <w:autoSpaceDN w:val="0"/>
        <w:spacing w:line="360" w:lineRule="auto"/>
        <w:ind w:left="284" w:hanging="426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Zamawiający odmówi odbioru dostarczonych materiałów, w przypadku:</w:t>
      </w:r>
    </w:p>
    <w:p w:rsidR="00BA44AA" w:rsidRPr="00D262F9" w:rsidRDefault="00BA44AA" w:rsidP="00C6428B">
      <w:pPr>
        <w:numPr>
          <w:ilvl w:val="0"/>
          <w:numId w:val="36"/>
        </w:numPr>
        <w:tabs>
          <w:tab w:val="left" w:pos="0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stwierdzenia rozbieżności pomiędzy cechami dostarczonych materiałów, </w:t>
      </w:r>
      <w:r w:rsidRPr="00D262F9">
        <w:rPr>
          <w:rFonts w:ascii="Arial" w:hAnsi="Arial" w:cs="Arial"/>
          <w:sz w:val="22"/>
          <w:szCs w:val="22"/>
        </w:rPr>
        <w:br/>
        <w:t xml:space="preserve">a przedstawionymi w </w:t>
      </w:r>
      <w:r w:rsidR="00574BC3" w:rsidRPr="00D262F9">
        <w:rPr>
          <w:rFonts w:ascii="Arial" w:hAnsi="Arial" w:cs="Arial"/>
          <w:sz w:val="22"/>
          <w:szCs w:val="22"/>
        </w:rPr>
        <w:t xml:space="preserve">ofercie, z  zastrzeżeniem zmian   dokonanych  na podstawie  § 10 </w:t>
      </w:r>
      <w:r w:rsidR="00574BC3" w:rsidRPr="00D262F9">
        <w:rPr>
          <w:rFonts w:ascii="Arial" w:hAnsi="Arial" w:cs="Arial"/>
          <w:sz w:val="22"/>
          <w:szCs w:val="22"/>
        </w:rPr>
        <w:br/>
        <w:t>ust. 1 pkt.  3  umowy,</w:t>
      </w:r>
      <w:r w:rsidRPr="00D262F9">
        <w:rPr>
          <w:rFonts w:ascii="Arial" w:hAnsi="Arial" w:cs="Arial"/>
          <w:sz w:val="22"/>
          <w:szCs w:val="22"/>
        </w:rPr>
        <w:t xml:space="preserve"> </w:t>
      </w:r>
    </w:p>
    <w:p w:rsidR="00BA44AA" w:rsidRPr="00D262F9" w:rsidRDefault="00BA44AA" w:rsidP="00C6428B">
      <w:pPr>
        <w:numPr>
          <w:ilvl w:val="0"/>
          <w:numId w:val="36"/>
        </w:numPr>
        <w:tabs>
          <w:tab w:val="left" w:pos="0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uszkodzenia lub wady uniemożliwiającej ich użycie,</w:t>
      </w:r>
    </w:p>
    <w:p w:rsidR="00BA44AA" w:rsidRPr="00D262F9" w:rsidRDefault="00BA44AA" w:rsidP="00C6428B">
      <w:pPr>
        <w:numPr>
          <w:ilvl w:val="0"/>
          <w:numId w:val="36"/>
        </w:numPr>
        <w:tabs>
          <w:tab w:val="left" w:pos="0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cech wskazujących na zły stan lub jakoś</w:t>
      </w:r>
      <w:r w:rsidR="00BA71F9" w:rsidRPr="00D262F9">
        <w:rPr>
          <w:rFonts w:ascii="Arial" w:hAnsi="Arial" w:cs="Arial"/>
          <w:sz w:val="22"/>
          <w:szCs w:val="22"/>
        </w:rPr>
        <w:t>ć</w:t>
      </w:r>
      <w:r w:rsidRPr="00D262F9">
        <w:rPr>
          <w:rFonts w:ascii="Arial" w:hAnsi="Arial" w:cs="Arial"/>
          <w:sz w:val="22"/>
          <w:szCs w:val="22"/>
        </w:rPr>
        <w:t xml:space="preserve"> materiałów, takie jak brud, zadrapania, odbarwienia, nietrwałe lub niedokładne znakowanie i inne.</w:t>
      </w:r>
    </w:p>
    <w:p w:rsidR="00830DB2" w:rsidRPr="00D262F9" w:rsidRDefault="00830DB2" w:rsidP="00BA71F9">
      <w:pPr>
        <w:numPr>
          <w:ilvl w:val="0"/>
          <w:numId w:val="44"/>
        </w:numPr>
        <w:tabs>
          <w:tab w:val="left" w:pos="-993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Gwarancja:</w:t>
      </w:r>
    </w:p>
    <w:p w:rsidR="00B12553" w:rsidRPr="00D262F9" w:rsidRDefault="00B12553" w:rsidP="00C6428B">
      <w:pPr>
        <w:numPr>
          <w:ilvl w:val="0"/>
          <w:numId w:val="23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okres gwarancji na materiały wynosi </w:t>
      </w:r>
      <w:r w:rsidRPr="00D262F9">
        <w:rPr>
          <w:rFonts w:ascii="Arial" w:hAnsi="Arial" w:cs="Arial"/>
          <w:b/>
          <w:sz w:val="22"/>
          <w:szCs w:val="22"/>
        </w:rPr>
        <w:t xml:space="preserve">12 </w:t>
      </w:r>
      <w:r w:rsidRPr="00D262F9">
        <w:rPr>
          <w:rFonts w:ascii="Arial" w:hAnsi="Arial" w:cs="Arial"/>
          <w:sz w:val="22"/>
          <w:szCs w:val="22"/>
        </w:rPr>
        <w:t xml:space="preserve">miesięcy. </w:t>
      </w:r>
    </w:p>
    <w:p w:rsidR="00830DB2" w:rsidRPr="00D262F9" w:rsidRDefault="00830DB2" w:rsidP="00C6428B">
      <w:pPr>
        <w:numPr>
          <w:ilvl w:val="0"/>
          <w:numId w:val="23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bieg terminu gwarancji rozpoczyna się po odbiorze </w:t>
      </w:r>
      <w:r w:rsidR="001849A3" w:rsidRPr="00D262F9">
        <w:rPr>
          <w:rFonts w:ascii="Arial" w:hAnsi="Arial" w:cs="Arial"/>
          <w:sz w:val="22"/>
          <w:szCs w:val="22"/>
        </w:rPr>
        <w:t>materiałów</w:t>
      </w:r>
      <w:r w:rsidRPr="00D262F9">
        <w:rPr>
          <w:rFonts w:ascii="Arial" w:hAnsi="Arial" w:cs="Arial"/>
          <w:sz w:val="22"/>
          <w:szCs w:val="22"/>
        </w:rPr>
        <w:br/>
        <w:t>i podpisaniu przez  obie  strony  protokołu  odbioru,</w:t>
      </w:r>
    </w:p>
    <w:p w:rsidR="00830DB2" w:rsidRPr="00D262F9" w:rsidRDefault="00830DB2" w:rsidP="00C6428B">
      <w:pPr>
        <w:numPr>
          <w:ilvl w:val="0"/>
          <w:numId w:val="23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odpowiedzialność z tytułu gwarancji obejmuje zarówno wady powstałe </w:t>
      </w:r>
      <w:r w:rsidRPr="00D262F9">
        <w:rPr>
          <w:rFonts w:ascii="Arial" w:hAnsi="Arial" w:cs="Arial"/>
          <w:sz w:val="22"/>
          <w:szCs w:val="22"/>
        </w:rPr>
        <w:br/>
        <w:t xml:space="preserve">z przyczyn tkwiących w </w:t>
      </w:r>
      <w:r w:rsidR="001849A3" w:rsidRPr="00D262F9">
        <w:rPr>
          <w:rFonts w:ascii="Arial" w:hAnsi="Arial" w:cs="Arial"/>
          <w:sz w:val="22"/>
          <w:szCs w:val="22"/>
        </w:rPr>
        <w:t xml:space="preserve">materiałach </w:t>
      </w:r>
      <w:r w:rsidRPr="00D262F9">
        <w:rPr>
          <w:rFonts w:ascii="Arial" w:hAnsi="Arial" w:cs="Arial"/>
          <w:sz w:val="22"/>
          <w:szCs w:val="22"/>
        </w:rPr>
        <w:t xml:space="preserve">w chwili dokonania odbioru przez Zamawiającego </w:t>
      </w:r>
      <w:r w:rsidR="00513083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>jak i wszelkie inne wady fizyczne, powstałe z przyczyn, za które Wykonawca ponosi odpowiedzialność, pod warunkiem, że wady te ujawnią się w ciągu terminu obowiązywania gwarancji,</w:t>
      </w:r>
    </w:p>
    <w:p w:rsidR="004960BD" w:rsidRPr="00D262F9" w:rsidRDefault="004960BD" w:rsidP="00C6428B">
      <w:pPr>
        <w:numPr>
          <w:ilvl w:val="0"/>
          <w:numId w:val="23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w przypadku dostawy wadliwych materiałów Zamawiający sporządza protokół zawierający przyczyny odmowy odebrania materiałów, a Wykonawca jest obowiązany do niezwłocznej ich wymiany na nowe, wolne od wad</w:t>
      </w:r>
      <w:r w:rsidR="004A0A67" w:rsidRPr="00D262F9">
        <w:rPr>
          <w:rFonts w:ascii="Arial" w:hAnsi="Arial" w:cs="Arial"/>
          <w:sz w:val="22"/>
          <w:szCs w:val="22"/>
        </w:rPr>
        <w:t xml:space="preserve"> w okresie do </w:t>
      </w:r>
      <w:r w:rsidR="004A0A67" w:rsidRPr="00D262F9">
        <w:rPr>
          <w:rFonts w:ascii="Arial" w:hAnsi="Arial" w:cs="Arial"/>
          <w:b/>
          <w:sz w:val="22"/>
          <w:szCs w:val="22"/>
        </w:rPr>
        <w:t>5</w:t>
      </w:r>
      <w:r w:rsidR="004A0A67" w:rsidRPr="00D262F9">
        <w:rPr>
          <w:rFonts w:ascii="Arial" w:hAnsi="Arial" w:cs="Arial"/>
          <w:sz w:val="22"/>
          <w:szCs w:val="22"/>
        </w:rPr>
        <w:t xml:space="preserve"> dni roboczych od złożenia reklamacji. </w:t>
      </w:r>
      <w:r w:rsidRPr="00D262F9">
        <w:rPr>
          <w:rFonts w:ascii="Arial" w:hAnsi="Arial" w:cs="Arial"/>
          <w:sz w:val="22"/>
          <w:szCs w:val="22"/>
        </w:rPr>
        <w:t xml:space="preserve">Jeżeli termin dostarczenia Zamawiającemu materiałów wolnych od wad przekroczy termin realizacji zamówienia określony w rozdziale III SIWZ, Zamawiający będzie miał prawo </w:t>
      </w:r>
      <w:r w:rsidR="004A0A67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>do naliczenia kar umownych zgodnie z § 7 ust. 1 pkt. 1 umowy (załącznik nr 6 do SIWZ).</w:t>
      </w:r>
    </w:p>
    <w:p w:rsidR="004960BD" w:rsidRPr="00D262F9" w:rsidRDefault="004960BD" w:rsidP="004960BD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Na materiały dostarczone w ramach reklamacji Wykonawca zapewnia </w:t>
      </w:r>
      <w:r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b/>
          <w:sz w:val="22"/>
          <w:szCs w:val="22"/>
        </w:rPr>
        <w:t>12</w:t>
      </w:r>
      <w:r w:rsidRPr="00D262F9">
        <w:rPr>
          <w:rFonts w:ascii="Arial" w:hAnsi="Arial" w:cs="Arial"/>
          <w:sz w:val="22"/>
          <w:szCs w:val="22"/>
        </w:rPr>
        <w:t xml:space="preserve"> miesięcy gwarancji, liczone od daty dostawy materiałów nowych, wolnych od wad.</w:t>
      </w:r>
    </w:p>
    <w:p w:rsidR="00830DB2" w:rsidRPr="00D262F9" w:rsidRDefault="00830DB2" w:rsidP="00C6428B">
      <w:pPr>
        <w:numPr>
          <w:ilvl w:val="0"/>
          <w:numId w:val="23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lastRenderedPageBreak/>
        <w:t>w przypadku gdy Wykonawca nie wypełni warunków gwarancji lub wypełni je w sposób nienależyty, Zamawiający jest uprawniony do usunięcia wad na ryzyko i koszt Wykonawcy zachowując przy tym inne uprawnienia przysługujące mu na podstawie umowy.</w:t>
      </w:r>
    </w:p>
    <w:p w:rsidR="00830DB2" w:rsidRPr="00D262F9" w:rsidRDefault="00830DB2" w:rsidP="00830DB2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Wykonawca zobowiązany jest pokryć związane z tym koszty w ciągu 14 dni </w:t>
      </w:r>
      <w:r w:rsidRPr="00D262F9">
        <w:rPr>
          <w:rFonts w:ascii="Arial" w:hAnsi="Arial" w:cs="Arial"/>
          <w:sz w:val="22"/>
          <w:szCs w:val="22"/>
        </w:rPr>
        <w:br/>
        <w:t>od daty otrzymania dowodu zapłaty,</w:t>
      </w:r>
    </w:p>
    <w:p w:rsidR="00830DB2" w:rsidRPr="00D262F9" w:rsidRDefault="00830DB2" w:rsidP="00830DB2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2" w:name="_Toc405195642"/>
      <w:r w:rsidRPr="00D262F9">
        <w:rPr>
          <w:rFonts w:cs="Arial"/>
          <w:sz w:val="22"/>
          <w:szCs w:val="22"/>
        </w:rPr>
        <w:t>III. Termin wykonania zamówienia</w:t>
      </w:r>
      <w:bookmarkEnd w:id="2"/>
    </w:p>
    <w:p w:rsidR="000D55CA" w:rsidRPr="00D262F9" w:rsidRDefault="00265A69" w:rsidP="00C4527B">
      <w:pPr>
        <w:spacing w:line="360" w:lineRule="auto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color w:val="000000"/>
          <w:spacing w:val="2"/>
          <w:sz w:val="22"/>
          <w:szCs w:val="22"/>
        </w:rPr>
        <w:t xml:space="preserve">Termin realizacji zamówienia: </w:t>
      </w:r>
      <w:r w:rsidRPr="00D262F9">
        <w:rPr>
          <w:rFonts w:ascii="Arial" w:hAnsi="Arial" w:cs="Arial"/>
          <w:sz w:val="22"/>
          <w:szCs w:val="22"/>
        </w:rPr>
        <w:t xml:space="preserve">nie dłuższy niż </w:t>
      </w:r>
      <w:r w:rsidRPr="00D262F9">
        <w:rPr>
          <w:rFonts w:ascii="Arial" w:hAnsi="Arial" w:cs="Arial"/>
          <w:b/>
          <w:sz w:val="22"/>
          <w:szCs w:val="22"/>
        </w:rPr>
        <w:t>20 dni kalendarzowych</w:t>
      </w:r>
      <w:r w:rsidRPr="00D262F9">
        <w:rPr>
          <w:rFonts w:ascii="Arial" w:hAnsi="Arial" w:cs="Arial"/>
          <w:sz w:val="22"/>
          <w:szCs w:val="22"/>
        </w:rPr>
        <w:t xml:space="preserve"> od dnia </w:t>
      </w:r>
      <w:r w:rsidR="00D81617" w:rsidRPr="00D262F9">
        <w:rPr>
          <w:rFonts w:ascii="Arial" w:hAnsi="Arial" w:cs="Arial"/>
          <w:sz w:val="22"/>
          <w:szCs w:val="22"/>
        </w:rPr>
        <w:t xml:space="preserve">ostatecznego </w:t>
      </w:r>
      <w:r w:rsidR="00C4527B" w:rsidRPr="00D262F9">
        <w:rPr>
          <w:rFonts w:ascii="Arial" w:hAnsi="Arial" w:cs="Arial"/>
          <w:sz w:val="22"/>
          <w:szCs w:val="22"/>
        </w:rPr>
        <w:t xml:space="preserve">zaakceptowania przez Zamawiającego </w:t>
      </w:r>
      <w:r w:rsidR="0044636A" w:rsidRPr="00D262F9">
        <w:rPr>
          <w:rFonts w:ascii="Arial" w:hAnsi="Arial" w:cs="Arial"/>
          <w:sz w:val="22"/>
          <w:szCs w:val="22"/>
        </w:rPr>
        <w:t xml:space="preserve">projektów </w:t>
      </w:r>
      <w:r w:rsidR="00D81617" w:rsidRPr="00D262F9">
        <w:rPr>
          <w:rFonts w:ascii="Arial" w:hAnsi="Arial" w:cs="Arial"/>
          <w:sz w:val="22"/>
          <w:szCs w:val="22"/>
          <w:lang w:eastAsia="en-US"/>
        </w:rPr>
        <w:t xml:space="preserve">nadruków na materiałach i projektów graficznych </w:t>
      </w:r>
      <w:r w:rsidR="00C4527B" w:rsidRPr="00D262F9">
        <w:rPr>
          <w:rFonts w:ascii="Arial" w:hAnsi="Arial" w:cs="Arial"/>
          <w:sz w:val="22"/>
          <w:szCs w:val="22"/>
        </w:rPr>
        <w:t>wykonan</w:t>
      </w:r>
      <w:r w:rsidR="00D81617" w:rsidRPr="00D262F9">
        <w:rPr>
          <w:rFonts w:ascii="Arial" w:hAnsi="Arial" w:cs="Arial"/>
          <w:sz w:val="22"/>
          <w:szCs w:val="22"/>
        </w:rPr>
        <w:t>ych</w:t>
      </w:r>
      <w:r w:rsidR="00C4527B" w:rsidRPr="00D262F9">
        <w:rPr>
          <w:rFonts w:ascii="Arial" w:hAnsi="Arial" w:cs="Arial"/>
          <w:sz w:val="22"/>
          <w:szCs w:val="22"/>
        </w:rPr>
        <w:t xml:space="preserve"> przez Wykonawcę</w:t>
      </w:r>
      <w:r w:rsidR="00771A90" w:rsidRPr="00D262F9">
        <w:rPr>
          <w:rFonts w:ascii="Arial" w:hAnsi="Arial" w:cs="Arial"/>
          <w:sz w:val="22"/>
          <w:szCs w:val="22"/>
        </w:rPr>
        <w:t xml:space="preserve">, z uwzględnieniem </w:t>
      </w:r>
      <w:r w:rsidR="00675825" w:rsidRPr="00D262F9">
        <w:rPr>
          <w:rFonts w:ascii="Arial" w:hAnsi="Arial" w:cs="Arial"/>
          <w:sz w:val="22"/>
          <w:szCs w:val="22"/>
        </w:rPr>
        <w:t>zapisów rozdziałów</w:t>
      </w:r>
      <w:r w:rsidR="000F583B" w:rsidRPr="00D262F9">
        <w:rPr>
          <w:rFonts w:ascii="Arial" w:hAnsi="Arial" w:cs="Arial"/>
          <w:sz w:val="22"/>
          <w:szCs w:val="22"/>
        </w:rPr>
        <w:t>:</w:t>
      </w:r>
      <w:r w:rsidR="00313434" w:rsidRPr="00D262F9">
        <w:rPr>
          <w:rFonts w:ascii="Arial" w:hAnsi="Arial" w:cs="Arial"/>
          <w:sz w:val="22"/>
          <w:szCs w:val="22"/>
        </w:rPr>
        <w:t xml:space="preserve"> II pkt 8</w:t>
      </w:r>
      <w:r w:rsidR="00675825" w:rsidRPr="00D262F9">
        <w:rPr>
          <w:rFonts w:ascii="Arial" w:hAnsi="Arial" w:cs="Arial"/>
          <w:sz w:val="22"/>
          <w:szCs w:val="22"/>
        </w:rPr>
        <w:t>–1</w:t>
      </w:r>
      <w:r w:rsidR="00313434" w:rsidRPr="00D262F9">
        <w:rPr>
          <w:rFonts w:ascii="Arial" w:hAnsi="Arial" w:cs="Arial"/>
          <w:sz w:val="22"/>
          <w:szCs w:val="22"/>
        </w:rPr>
        <w:t>0</w:t>
      </w:r>
      <w:r w:rsidR="00675825" w:rsidRPr="00D262F9">
        <w:rPr>
          <w:rFonts w:ascii="Arial" w:hAnsi="Arial" w:cs="Arial"/>
          <w:sz w:val="22"/>
          <w:szCs w:val="22"/>
        </w:rPr>
        <w:t xml:space="preserve"> </w:t>
      </w:r>
      <w:r w:rsidR="00D81617" w:rsidRPr="00D262F9">
        <w:rPr>
          <w:rFonts w:ascii="Arial" w:hAnsi="Arial" w:cs="Arial"/>
          <w:sz w:val="22"/>
          <w:szCs w:val="22"/>
        </w:rPr>
        <w:br/>
      </w:r>
      <w:r w:rsidR="00675825" w:rsidRPr="00D262F9">
        <w:rPr>
          <w:rFonts w:ascii="Arial" w:hAnsi="Arial" w:cs="Arial"/>
          <w:sz w:val="22"/>
          <w:szCs w:val="22"/>
        </w:rPr>
        <w:t xml:space="preserve">oraz </w:t>
      </w:r>
      <w:r w:rsidR="00771A90" w:rsidRPr="00D262F9">
        <w:rPr>
          <w:rFonts w:ascii="Arial" w:hAnsi="Arial" w:cs="Arial"/>
          <w:sz w:val="22"/>
          <w:szCs w:val="22"/>
        </w:rPr>
        <w:t>XII pkt 1 ppkt 2 SIWZ.</w:t>
      </w:r>
      <w:r w:rsidRPr="00D262F9">
        <w:rPr>
          <w:rFonts w:ascii="Arial" w:hAnsi="Arial" w:cs="Arial"/>
          <w:sz w:val="22"/>
          <w:szCs w:val="22"/>
        </w:rPr>
        <w:t xml:space="preserve"> </w:t>
      </w:r>
    </w:p>
    <w:p w:rsidR="001D7450" w:rsidRPr="00D262F9" w:rsidRDefault="00265A69" w:rsidP="00DD1633">
      <w:pPr>
        <w:spacing w:line="360" w:lineRule="auto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Umowa obowiązywać będzie od dnia jej podpisania do dnia 31.12.2015. </w:t>
      </w:r>
    </w:p>
    <w:p w:rsidR="00830DB2" w:rsidRPr="00D262F9" w:rsidRDefault="00830DB2" w:rsidP="00830DB2">
      <w:pPr>
        <w:pStyle w:val="Dospisu"/>
        <w:pBdr>
          <w:bottom w:val="single" w:sz="4" w:space="2" w:color="auto"/>
        </w:pBdr>
        <w:spacing w:line="360" w:lineRule="auto"/>
        <w:ind w:left="0" w:right="0"/>
        <w:rPr>
          <w:rFonts w:cs="Arial"/>
          <w:sz w:val="22"/>
          <w:szCs w:val="22"/>
        </w:rPr>
      </w:pPr>
      <w:bookmarkStart w:id="3" w:name="_Toc405195643"/>
      <w:r w:rsidRPr="00D262F9">
        <w:rPr>
          <w:rFonts w:cs="Arial"/>
          <w:sz w:val="22"/>
          <w:szCs w:val="22"/>
        </w:rPr>
        <w:t>IV. Warunki udziału w postępowaniu oraz opis sposobu dokonywania oceny spełniania tych warunków</w:t>
      </w:r>
      <w:bookmarkEnd w:id="3"/>
    </w:p>
    <w:p w:rsidR="00830DB2" w:rsidRPr="00D262F9" w:rsidRDefault="00830DB2" w:rsidP="00830DB2">
      <w:pPr>
        <w:numPr>
          <w:ilvl w:val="0"/>
          <w:numId w:val="20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O udzielenie zamówienia mogą ubiegać się Wykonawcy, którzy spełniają warunki dotyczące:</w:t>
      </w:r>
    </w:p>
    <w:p w:rsidR="00830DB2" w:rsidRPr="00D262F9" w:rsidRDefault="00830DB2" w:rsidP="00830DB2">
      <w:pPr>
        <w:numPr>
          <w:ilvl w:val="0"/>
          <w:numId w:val="21"/>
        </w:numPr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Posiadania uprawnień  do wykonywania  określonej działalności lub czynności, </w:t>
      </w:r>
      <w:r w:rsidRPr="00D262F9">
        <w:rPr>
          <w:rFonts w:ascii="Arial" w:hAnsi="Arial" w:cs="Arial"/>
          <w:sz w:val="22"/>
          <w:szCs w:val="22"/>
        </w:rPr>
        <w:br/>
        <w:t>jeżeli przepisy prawa nakładają  obowiązek ich posiadania.</w:t>
      </w:r>
    </w:p>
    <w:p w:rsidR="00830DB2" w:rsidRPr="00D262F9" w:rsidRDefault="00830DB2" w:rsidP="00830DB2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i/>
          <w:sz w:val="22"/>
          <w:szCs w:val="22"/>
        </w:rPr>
        <w:t>Zamawiający nie precyzuje w powyż</w:t>
      </w:r>
      <w:r w:rsidR="00B164ED" w:rsidRPr="00D262F9">
        <w:rPr>
          <w:rFonts w:ascii="Arial" w:hAnsi="Arial" w:cs="Arial"/>
          <w:i/>
          <w:sz w:val="22"/>
          <w:szCs w:val="22"/>
        </w:rPr>
        <w:t xml:space="preserve">szym zakresie żadnych wymagań, </w:t>
      </w:r>
      <w:r w:rsidRPr="00D262F9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  <w:r w:rsidRPr="00D262F9">
        <w:rPr>
          <w:rFonts w:ascii="Arial" w:hAnsi="Arial" w:cs="Arial"/>
          <w:sz w:val="22"/>
          <w:szCs w:val="22"/>
        </w:rPr>
        <w:t xml:space="preserve"> </w:t>
      </w:r>
    </w:p>
    <w:p w:rsidR="00830DB2" w:rsidRPr="00D262F9" w:rsidRDefault="00830DB2" w:rsidP="00830DB2">
      <w:pPr>
        <w:numPr>
          <w:ilvl w:val="0"/>
          <w:numId w:val="21"/>
        </w:numPr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Posiadania wiedzy i doświadczenia. </w:t>
      </w:r>
    </w:p>
    <w:p w:rsidR="00DF53E7" w:rsidRPr="00D262F9" w:rsidRDefault="00114F8C" w:rsidP="00114F8C">
      <w:pPr>
        <w:spacing w:line="360" w:lineRule="auto"/>
        <w:ind w:left="709"/>
        <w:rPr>
          <w:rFonts w:ascii="Arial" w:hAnsi="Arial" w:cs="Arial"/>
          <w:i/>
          <w:sz w:val="22"/>
          <w:szCs w:val="22"/>
        </w:rPr>
      </w:pPr>
      <w:r w:rsidRPr="00D262F9">
        <w:rPr>
          <w:rFonts w:ascii="Arial" w:hAnsi="Arial" w:cs="Arial"/>
          <w:i/>
          <w:sz w:val="22"/>
          <w:szCs w:val="22"/>
        </w:rPr>
        <w:t>Na potwierdzenie tego warunku Zamawiający wymaga wykazania się przez Wykonawcę wykonaniem, a w przypadku świadczeń okresowych l</w:t>
      </w:r>
      <w:r w:rsidR="00DF53E7" w:rsidRPr="00D262F9">
        <w:rPr>
          <w:rFonts w:ascii="Arial" w:hAnsi="Arial" w:cs="Arial"/>
          <w:i/>
          <w:sz w:val="22"/>
          <w:szCs w:val="22"/>
        </w:rPr>
        <w:t>ub ciągłych również wykonywaniem</w:t>
      </w:r>
      <w:r w:rsidRPr="00D262F9">
        <w:rPr>
          <w:rFonts w:ascii="Arial" w:hAnsi="Arial" w:cs="Arial"/>
          <w:i/>
          <w:sz w:val="22"/>
          <w:szCs w:val="22"/>
        </w:rPr>
        <w:t>,  w okresie ostatnich trzech lat przed upływem terminu składania ofert, a jeżeli okres prowadzenia działalności jest krótszy – w tym okresie,</w:t>
      </w:r>
      <w:r w:rsidR="00DF53E7" w:rsidRPr="00D262F9">
        <w:rPr>
          <w:rFonts w:ascii="Arial" w:hAnsi="Arial" w:cs="Arial"/>
          <w:i/>
          <w:sz w:val="22"/>
          <w:szCs w:val="22"/>
        </w:rPr>
        <w:t xml:space="preserve"> co najmniej jednej głównej dostawy materiałów promocyjnych odpowiadających swoim rodzajem materiałom stanowiącym przedmiot niniejszego zamówienia, zrealizowanej na kwotę nie mniejszą niż 17 000,00 PLN netto.  </w:t>
      </w:r>
      <w:r w:rsidRPr="00D262F9">
        <w:rPr>
          <w:rFonts w:ascii="Arial" w:hAnsi="Arial" w:cs="Arial"/>
          <w:i/>
          <w:sz w:val="22"/>
          <w:szCs w:val="22"/>
        </w:rPr>
        <w:t xml:space="preserve"> </w:t>
      </w:r>
    </w:p>
    <w:p w:rsidR="00830DB2" w:rsidRPr="00D262F9" w:rsidRDefault="00830DB2" w:rsidP="00830DB2">
      <w:pPr>
        <w:numPr>
          <w:ilvl w:val="0"/>
          <w:numId w:val="21"/>
        </w:numPr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Dysponowania odpowiednim potencjałem technicznym oraz osobami zdolnymi      </w:t>
      </w:r>
    </w:p>
    <w:p w:rsidR="00830DB2" w:rsidRPr="00D262F9" w:rsidRDefault="00830DB2" w:rsidP="00830DB2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do wykonania zamówienia.</w:t>
      </w:r>
    </w:p>
    <w:p w:rsidR="00830DB2" w:rsidRPr="00D262F9" w:rsidRDefault="00830DB2" w:rsidP="00830DB2">
      <w:pPr>
        <w:spacing w:line="360" w:lineRule="auto"/>
        <w:ind w:left="709"/>
        <w:rPr>
          <w:rFonts w:ascii="Arial" w:hAnsi="Arial" w:cs="Arial"/>
          <w:i/>
          <w:sz w:val="22"/>
          <w:szCs w:val="22"/>
        </w:rPr>
      </w:pPr>
      <w:r w:rsidRPr="00D262F9">
        <w:rPr>
          <w:rFonts w:ascii="Arial" w:hAnsi="Arial" w:cs="Arial"/>
          <w:i/>
          <w:sz w:val="22"/>
          <w:szCs w:val="22"/>
        </w:rPr>
        <w:t>Zamawiający nie precyzuje w powyższym zakresie żadnych wymaga</w:t>
      </w:r>
      <w:r w:rsidR="00B164ED" w:rsidRPr="00D262F9">
        <w:rPr>
          <w:rFonts w:ascii="Arial" w:hAnsi="Arial" w:cs="Arial"/>
          <w:i/>
          <w:sz w:val="22"/>
          <w:szCs w:val="22"/>
        </w:rPr>
        <w:t xml:space="preserve">ń, </w:t>
      </w:r>
      <w:r w:rsidRPr="00D262F9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830DB2" w:rsidRPr="00D262F9" w:rsidRDefault="00830DB2" w:rsidP="00830DB2">
      <w:pPr>
        <w:numPr>
          <w:ilvl w:val="0"/>
          <w:numId w:val="21"/>
        </w:numPr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lastRenderedPageBreak/>
        <w:t>Sytuacji ekonomicznej i finansowej.</w:t>
      </w:r>
    </w:p>
    <w:p w:rsidR="00830DB2" w:rsidRPr="00D262F9" w:rsidRDefault="00830DB2" w:rsidP="00830DB2">
      <w:pPr>
        <w:spacing w:line="360" w:lineRule="auto"/>
        <w:ind w:left="709"/>
        <w:rPr>
          <w:rFonts w:ascii="Arial" w:hAnsi="Arial" w:cs="Arial"/>
          <w:i/>
          <w:sz w:val="22"/>
          <w:szCs w:val="22"/>
        </w:rPr>
      </w:pPr>
      <w:r w:rsidRPr="00D262F9">
        <w:rPr>
          <w:rFonts w:ascii="Arial" w:hAnsi="Arial" w:cs="Arial"/>
          <w:i/>
          <w:sz w:val="22"/>
          <w:szCs w:val="22"/>
        </w:rPr>
        <w:t>Zamawiający nie precyzuje w powyż</w:t>
      </w:r>
      <w:r w:rsidR="00B164ED" w:rsidRPr="00D262F9">
        <w:rPr>
          <w:rFonts w:ascii="Arial" w:hAnsi="Arial" w:cs="Arial"/>
          <w:i/>
          <w:sz w:val="22"/>
          <w:szCs w:val="22"/>
        </w:rPr>
        <w:t xml:space="preserve">szym zakresie żadnych wymagań, </w:t>
      </w:r>
      <w:r w:rsidRPr="00D262F9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830DB2" w:rsidRPr="00D262F9" w:rsidRDefault="00830DB2" w:rsidP="00830DB2">
      <w:pPr>
        <w:numPr>
          <w:ilvl w:val="0"/>
          <w:numId w:val="20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W przypadku Wykonawców ubiegających się wspólnie o udzielenie zamówienia warunki określone powyżej  Wykonawcy mogą spełniać łącznie.</w:t>
      </w:r>
    </w:p>
    <w:p w:rsidR="00830DB2" w:rsidRPr="00D262F9" w:rsidRDefault="00830DB2" w:rsidP="00732F00">
      <w:pPr>
        <w:numPr>
          <w:ilvl w:val="0"/>
          <w:numId w:val="20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W postępowaniu mogą wziąć udział Wykonawcy, którzy nie podlegają wykluczeniu  </w:t>
      </w:r>
      <w:r w:rsidR="00732F00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 xml:space="preserve">z postępowania na podstawie art. 24 ust.1, 2 i 2a ustawy. </w:t>
      </w:r>
    </w:p>
    <w:p w:rsidR="00830DB2" w:rsidRPr="00D262F9" w:rsidRDefault="00830DB2" w:rsidP="00830DB2">
      <w:pPr>
        <w:numPr>
          <w:ilvl w:val="0"/>
          <w:numId w:val="20"/>
        </w:numPr>
        <w:spacing w:line="360" w:lineRule="auto"/>
        <w:ind w:left="284" w:hanging="142"/>
        <w:rPr>
          <w:rFonts w:ascii="Arial" w:hAnsi="Arial" w:cs="Arial"/>
          <w:b/>
          <w:sz w:val="22"/>
          <w:szCs w:val="22"/>
        </w:rPr>
      </w:pPr>
      <w:r w:rsidRPr="00D262F9">
        <w:rPr>
          <w:rFonts w:ascii="Arial" w:hAnsi="Arial" w:cs="Arial"/>
          <w:b/>
          <w:sz w:val="22"/>
          <w:szCs w:val="22"/>
        </w:rPr>
        <w:t>Zasady oceny spełniania warunków Zamawiającego:</w:t>
      </w:r>
    </w:p>
    <w:p w:rsidR="00830DB2" w:rsidRPr="00D262F9" w:rsidRDefault="00830DB2" w:rsidP="00830DB2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Ocena spełniania warunków wymaganych o</w:t>
      </w:r>
      <w:r w:rsidR="00732F00" w:rsidRPr="00D262F9">
        <w:rPr>
          <w:rFonts w:ascii="Arial" w:hAnsi="Arial" w:cs="Arial"/>
          <w:sz w:val="22"/>
          <w:szCs w:val="22"/>
        </w:rPr>
        <w:t xml:space="preserve">d Wykonawców zostanie dokonana </w:t>
      </w:r>
      <w:r w:rsidRPr="00D262F9">
        <w:rPr>
          <w:rFonts w:ascii="Arial" w:hAnsi="Arial" w:cs="Arial"/>
          <w:sz w:val="22"/>
          <w:szCs w:val="22"/>
        </w:rPr>
        <w:t xml:space="preserve">wg formuły  </w:t>
      </w:r>
      <w:r w:rsidRPr="00D262F9">
        <w:rPr>
          <w:rFonts w:ascii="Arial" w:hAnsi="Arial" w:cs="Arial"/>
          <w:b/>
          <w:sz w:val="22"/>
          <w:szCs w:val="22"/>
        </w:rPr>
        <w:t>“spełnia - nie spełnia”</w:t>
      </w:r>
      <w:r w:rsidRPr="00D262F9">
        <w:rPr>
          <w:rFonts w:ascii="Arial" w:hAnsi="Arial" w:cs="Arial"/>
          <w:sz w:val="22"/>
          <w:szCs w:val="22"/>
        </w:rPr>
        <w:t xml:space="preserve"> na p</w:t>
      </w:r>
      <w:r w:rsidR="00732F00" w:rsidRPr="00D262F9">
        <w:rPr>
          <w:rFonts w:ascii="Arial" w:hAnsi="Arial" w:cs="Arial"/>
          <w:sz w:val="22"/>
          <w:szCs w:val="22"/>
        </w:rPr>
        <w:t xml:space="preserve">odstawie  dokumentów opisanych </w:t>
      </w:r>
      <w:r w:rsidRPr="00D262F9">
        <w:rPr>
          <w:rFonts w:ascii="Arial" w:hAnsi="Arial" w:cs="Arial"/>
          <w:sz w:val="22"/>
          <w:szCs w:val="22"/>
        </w:rPr>
        <w:t xml:space="preserve">w rozdziale V niniejszej SIWZ. </w:t>
      </w:r>
    </w:p>
    <w:p w:rsidR="00830DB2" w:rsidRPr="00D262F9" w:rsidRDefault="00830DB2" w:rsidP="00830DB2">
      <w:pPr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830DB2" w:rsidRPr="00D262F9" w:rsidRDefault="00830DB2" w:rsidP="00830DB2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4" w:name="_Toc405195644"/>
      <w:r w:rsidRPr="00D262F9">
        <w:rPr>
          <w:rFonts w:cs="Arial"/>
          <w:sz w:val="22"/>
          <w:szCs w:val="22"/>
        </w:rPr>
        <w:t>V. Wykaz oświadczeń i dokumentów, jakie mają dostarczyć Wykonawcy w celu potwierdzenia spełniania warunków udziału w postępowaniu</w:t>
      </w:r>
      <w:bookmarkEnd w:id="4"/>
    </w:p>
    <w:p w:rsidR="00B33E18" w:rsidRPr="00D262F9" w:rsidRDefault="00B33E18" w:rsidP="00C6428B">
      <w:pPr>
        <w:numPr>
          <w:ilvl w:val="0"/>
          <w:numId w:val="39"/>
        </w:numPr>
        <w:suppressAutoHyphens/>
        <w:spacing w:line="360" w:lineRule="auto"/>
        <w:ind w:left="284" w:right="422" w:hanging="284"/>
        <w:rPr>
          <w:rFonts w:ascii="Arial" w:hAnsi="Arial" w:cs="Arial"/>
          <w:sz w:val="22"/>
          <w:szCs w:val="22"/>
          <w:u w:val="single"/>
        </w:rPr>
      </w:pPr>
      <w:r w:rsidRPr="00D262F9">
        <w:rPr>
          <w:rFonts w:ascii="Arial" w:hAnsi="Arial" w:cs="Arial"/>
          <w:sz w:val="22"/>
          <w:szCs w:val="22"/>
          <w:u w:val="single"/>
        </w:rPr>
        <w:t>Oświadczenia i dokumenty potwierdzające spełnianie warunków udziału w postępowaniu.</w:t>
      </w:r>
    </w:p>
    <w:p w:rsidR="00830DB2" w:rsidRPr="00D262F9" w:rsidRDefault="00933304" w:rsidP="00933304">
      <w:pPr>
        <w:pStyle w:val="Akapitzlist"/>
        <w:spacing w:after="0" w:line="360" w:lineRule="auto"/>
        <w:ind w:left="426" w:hanging="426"/>
        <w:rPr>
          <w:rFonts w:ascii="Arial" w:hAnsi="Arial" w:cs="Arial"/>
        </w:rPr>
      </w:pPr>
      <w:r w:rsidRPr="00D262F9">
        <w:rPr>
          <w:rFonts w:ascii="Arial" w:hAnsi="Arial" w:cs="Arial"/>
        </w:rPr>
        <w:t xml:space="preserve">1.1. </w:t>
      </w:r>
      <w:r w:rsidR="00830DB2" w:rsidRPr="00D262F9">
        <w:rPr>
          <w:rFonts w:ascii="Arial" w:hAnsi="Arial" w:cs="Arial"/>
        </w:rPr>
        <w:t>W zakresie wykazania przez Wykonawcę warunków, o których mowa w art. 22 ust. 1 ustawy należy przedłożyć:</w:t>
      </w:r>
    </w:p>
    <w:p w:rsidR="00B33E18" w:rsidRPr="00D262F9" w:rsidRDefault="00B33E18" w:rsidP="00C6428B">
      <w:pPr>
        <w:pStyle w:val="Akapitzlist"/>
        <w:numPr>
          <w:ilvl w:val="0"/>
          <w:numId w:val="41"/>
        </w:numPr>
        <w:spacing w:after="0" w:line="360" w:lineRule="auto"/>
        <w:ind w:left="851" w:hanging="142"/>
        <w:jc w:val="both"/>
        <w:rPr>
          <w:rFonts w:ascii="Arial" w:hAnsi="Arial" w:cs="Arial"/>
        </w:rPr>
      </w:pPr>
      <w:r w:rsidRPr="00D262F9">
        <w:rPr>
          <w:rFonts w:ascii="Arial" w:hAnsi="Arial" w:cs="Arial"/>
        </w:rPr>
        <w:t xml:space="preserve">Oświadczenie Wykonawcy, że spełnia warunki udziału w postępowaniu o których mowa </w:t>
      </w:r>
      <w:r w:rsidRPr="00D262F9">
        <w:rPr>
          <w:rFonts w:ascii="Arial" w:hAnsi="Arial" w:cs="Arial"/>
        </w:rPr>
        <w:br/>
        <w:t>w art.22 ust.1 ustawy podpisane przez osobę(y) upoważnioną(e) do reprezentowania Wykonawcy (</w:t>
      </w:r>
      <w:r w:rsidRPr="00D262F9">
        <w:rPr>
          <w:rFonts w:ascii="Arial" w:hAnsi="Arial" w:cs="Arial"/>
          <w:b/>
        </w:rPr>
        <w:t>załącznik nr 3</w:t>
      </w:r>
      <w:r w:rsidRPr="00D262F9">
        <w:rPr>
          <w:rFonts w:ascii="Arial" w:hAnsi="Arial" w:cs="Arial"/>
        </w:rPr>
        <w:t xml:space="preserve"> </w:t>
      </w:r>
      <w:r w:rsidRPr="00D262F9">
        <w:rPr>
          <w:rFonts w:ascii="Arial" w:hAnsi="Arial" w:cs="Arial"/>
          <w:b/>
        </w:rPr>
        <w:t>do SIWZ</w:t>
      </w:r>
      <w:r w:rsidRPr="00D262F9">
        <w:rPr>
          <w:rFonts w:ascii="Arial" w:hAnsi="Arial" w:cs="Arial"/>
        </w:rPr>
        <w:t>).</w:t>
      </w:r>
    </w:p>
    <w:p w:rsidR="00B33E18" w:rsidRPr="00D262F9" w:rsidRDefault="00B33E18" w:rsidP="00933304">
      <w:pPr>
        <w:pStyle w:val="Akapitzlist"/>
        <w:spacing w:after="0" w:line="360" w:lineRule="auto"/>
        <w:ind w:left="851"/>
        <w:jc w:val="both"/>
        <w:rPr>
          <w:rFonts w:ascii="Arial" w:hAnsi="Arial" w:cs="Arial"/>
          <w:i/>
        </w:rPr>
      </w:pPr>
      <w:r w:rsidRPr="00D262F9">
        <w:rPr>
          <w:rFonts w:ascii="Arial" w:hAnsi="Arial" w:cs="Arial"/>
          <w:i/>
        </w:rPr>
        <w:t xml:space="preserve">W przypadku Wykonawców wspólnie ubiegających się o udzielenie zamówienia każdy </w:t>
      </w:r>
      <w:r w:rsidRPr="00D262F9">
        <w:rPr>
          <w:rFonts w:ascii="Arial" w:hAnsi="Arial" w:cs="Arial"/>
          <w:i/>
        </w:rPr>
        <w:br/>
        <w:t xml:space="preserve">z warunków określonych w art. 22 ust. 1 ustawy powinien spełniać co najmniej jeden </w:t>
      </w:r>
      <w:r w:rsidRPr="00D262F9">
        <w:rPr>
          <w:rFonts w:ascii="Arial" w:hAnsi="Arial" w:cs="Arial"/>
          <w:i/>
        </w:rPr>
        <w:br/>
        <w:t>z tych Wykonawców albo ci wszyscy Wykonawcy wspólnie. Dlatego też w przypadku Wykonawców wspólnie ubiegających się o udzielnie zamówienia, oświadczenie z art. 22 ust 1 ustawy, może podpisać pełnomocnik w imieniu Wykonawców wspólnie ubiegających się o udzielenie zamówienia (zgodnie z art. 23 ust 2 ustawy), lub wszyscy Wykonawcy razem na jednym dokumencie. Wystarczające jest również złożenie oświadczenia przez tego (tych) z Wykonawców, który samodzielnie spełnia warunki określone w art. 22 ust 1 ustawy.</w:t>
      </w:r>
    </w:p>
    <w:p w:rsidR="00B33E18" w:rsidRPr="00D262F9" w:rsidRDefault="00B33E18" w:rsidP="00C6428B">
      <w:pPr>
        <w:pStyle w:val="Akapitzlist"/>
        <w:numPr>
          <w:ilvl w:val="0"/>
          <w:numId w:val="41"/>
        </w:numPr>
        <w:tabs>
          <w:tab w:val="left" w:pos="0"/>
          <w:tab w:val="left" w:pos="8505"/>
        </w:tabs>
        <w:suppressAutoHyphens/>
        <w:spacing w:after="0" w:line="360" w:lineRule="auto"/>
        <w:ind w:left="709" w:right="-1" w:hanging="76"/>
        <w:jc w:val="both"/>
        <w:rPr>
          <w:rFonts w:ascii="Arial" w:hAnsi="Arial" w:cs="Arial"/>
          <w:color w:val="000000"/>
          <w:lang w:eastAsia="ar-SA" w:bidi="en-US"/>
        </w:rPr>
      </w:pPr>
      <w:r w:rsidRPr="00D262F9">
        <w:rPr>
          <w:rFonts w:ascii="Arial" w:hAnsi="Arial" w:cs="Arial"/>
          <w:color w:val="000000"/>
          <w:lang w:eastAsia="ar-SA" w:bidi="en-US"/>
        </w:rPr>
        <w:t>Wykaz wykonanych</w:t>
      </w:r>
      <w:r w:rsidRPr="00D262F9">
        <w:rPr>
          <w:rFonts w:ascii="Arial" w:hAnsi="Arial" w:cs="Arial"/>
        </w:rPr>
        <w:t xml:space="preserve">, a w przypadku świadczeń okresowych lub ciągłych również wykonywanych, w okresie ostatnich trzech lat przed upływem terminu składania ofert, a jeżeli okres prowadzenia działalności jest krótszy – w tym okresie, co najmniej jednej </w:t>
      </w:r>
      <w:r w:rsidRPr="00D262F9">
        <w:rPr>
          <w:rFonts w:ascii="Arial" w:hAnsi="Arial" w:cs="Arial"/>
        </w:rPr>
        <w:lastRenderedPageBreak/>
        <w:t xml:space="preserve">głównej dostawy materiałów promocyjnych odpowiadającej swoim rodzajem materiałom stanowiącym przedmiot niniejszego zamówienia, zrealizowaną na kwotę nie mniejszą </w:t>
      </w:r>
      <w:r w:rsidRPr="00D262F9">
        <w:rPr>
          <w:rFonts w:ascii="Arial" w:hAnsi="Arial" w:cs="Arial"/>
        </w:rPr>
        <w:br/>
        <w:t xml:space="preserve">niż 17 000,00 PLN netto, wraz  z podaniem jej wartości przedmiotu dostawy, dat wykonania i podmiotu na rzecz którego dostawa została zrealizowana, oraz załączenia dowodu, </w:t>
      </w:r>
      <w:r w:rsidRPr="00D262F9">
        <w:rPr>
          <w:rFonts w:ascii="Arial" w:hAnsi="Arial" w:cs="Arial"/>
        </w:rPr>
        <w:br/>
        <w:t>czy została wykonana lub jest wykonywana należycie.</w:t>
      </w:r>
    </w:p>
    <w:p w:rsidR="002C4D1A" w:rsidRPr="00D262F9" w:rsidRDefault="00933304" w:rsidP="00933304">
      <w:pPr>
        <w:tabs>
          <w:tab w:val="left" w:pos="0"/>
          <w:tab w:val="left" w:pos="8505"/>
        </w:tabs>
        <w:suppressAutoHyphens/>
        <w:spacing w:line="360" w:lineRule="auto"/>
        <w:ind w:right="-1"/>
        <w:rPr>
          <w:rFonts w:ascii="Arial" w:hAnsi="Arial" w:cs="Arial"/>
          <w:color w:val="000000"/>
          <w:lang w:eastAsia="ar-SA" w:bidi="en-US"/>
        </w:rPr>
      </w:pPr>
      <w:r w:rsidRPr="00D262F9">
        <w:rPr>
          <w:rFonts w:ascii="Arial" w:hAnsi="Arial" w:cs="Arial"/>
          <w:color w:val="000000"/>
          <w:lang w:eastAsia="ar-SA" w:bidi="en-US"/>
        </w:rPr>
        <w:t xml:space="preserve">1.2. </w:t>
      </w:r>
      <w:r w:rsidR="002C4D1A" w:rsidRPr="00D262F9">
        <w:rPr>
          <w:rFonts w:ascii="Arial" w:hAnsi="Arial" w:cs="Arial"/>
          <w:color w:val="000000"/>
          <w:lang w:eastAsia="ar-SA" w:bidi="en-US"/>
        </w:rPr>
        <w:t xml:space="preserve">Dowodami, o których mowa w </w:t>
      </w:r>
      <w:r w:rsidR="007979B2" w:rsidRPr="00D262F9">
        <w:rPr>
          <w:rFonts w:ascii="Arial" w:hAnsi="Arial" w:cs="Arial"/>
          <w:color w:val="000000"/>
          <w:lang w:eastAsia="ar-SA" w:bidi="en-US"/>
        </w:rPr>
        <w:t>pkt 1</w:t>
      </w:r>
      <w:r w:rsidR="002C4D1A" w:rsidRPr="00D262F9">
        <w:rPr>
          <w:rFonts w:ascii="Arial" w:hAnsi="Arial" w:cs="Arial"/>
          <w:color w:val="000000"/>
          <w:lang w:eastAsia="ar-SA" w:bidi="en-US"/>
        </w:rPr>
        <w:t xml:space="preserve"> ppkt 2 są: </w:t>
      </w:r>
    </w:p>
    <w:p w:rsidR="00E8030B" w:rsidRPr="00D262F9" w:rsidRDefault="00E8030B" w:rsidP="00C6428B">
      <w:pPr>
        <w:pStyle w:val="Akapitzlist"/>
        <w:numPr>
          <w:ilvl w:val="0"/>
          <w:numId w:val="40"/>
        </w:numPr>
        <w:tabs>
          <w:tab w:val="left" w:pos="0"/>
          <w:tab w:val="left" w:pos="8505"/>
        </w:tabs>
        <w:suppressAutoHyphens/>
        <w:spacing w:after="0" w:line="360" w:lineRule="auto"/>
        <w:ind w:left="851" w:right="-1" w:hanging="141"/>
        <w:jc w:val="both"/>
        <w:rPr>
          <w:rFonts w:ascii="Arial" w:hAnsi="Arial" w:cs="Arial"/>
          <w:color w:val="000000"/>
          <w:lang w:eastAsia="ar-SA" w:bidi="en-US"/>
        </w:rPr>
      </w:pPr>
      <w:r w:rsidRPr="00D262F9">
        <w:rPr>
          <w:rFonts w:ascii="Arial" w:hAnsi="Arial" w:cs="Arial"/>
          <w:color w:val="000000"/>
          <w:lang w:eastAsia="ar-SA" w:bidi="en-US"/>
        </w:rPr>
        <w:t>poświadczenie, z tym że w odniesieniu do nadal wykonywanych dostaw okresowych</w:t>
      </w:r>
      <w:r w:rsidRPr="00D262F9">
        <w:rPr>
          <w:rFonts w:ascii="Arial" w:hAnsi="Arial" w:cs="Arial"/>
          <w:color w:val="000000"/>
          <w:lang w:eastAsia="ar-SA" w:bidi="en-US"/>
        </w:rPr>
        <w:br/>
        <w:t xml:space="preserve">lub ciągłych poświadczenie powinno być wydane nie wcześniej niż na 3 miesiące </w:t>
      </w:r>
      <w:r w:rsidRPr="00D262F9">
        <w:rPr>
          <w:rFonts w:ascii="Arial" w:hAnsi="Arial" w:cs="Arial"/>
          <w:color w:val="000000"/>
          <w:lang w:eastAsia="ar-SA" w:bidi="en-US"/>
        </w:rPr>
        <w:br/>
        <w:t xml:space="preserve">przed upływem terminu składania ofert, </w:t>
      </w:r>
    </w:p>
    <w:p w:rsidR="00E8030B" w:rsidRPr="00D262F9" w:rsidRDefault="00E8030B" w:rsidP="00C6428B">
      <w:pPr>
        <w:pStyle w:val="Akapitzlist"/>
        <w:numPr>
          <w:ilvl w:val="0"/>
          <w:numId w:val="40"/>
        </w:numPr>
        <w:tabs>
          <w:tab w:val="left" w:pos="0"/>
          <w:tab w:val="left" w:pos="8505"/>
        </w:tabs>
        <w:suppressAutoHyphens/>
        <w:spacing w:after="0" w:line="360" w:lineRule="auto"/>
        <w:ind w:left="851" w:right="-1" w:hanging="141"/>
        <w:jc w:val="both"/>
        <w:rPr>
          <w:rFonts w:ascii="Arial" w:hAnsi="Arial" w:cs="Arial"/>
          <w:color w:val="000000"/>
          <w:lang w:eastAsia="ar-SA" w:bidi="en-US"/>
        </w:rPr>
      </w:pPr>
      <w:r w:rsidRPr="00D262F9">
        <w:rPr>
          <w:rFonts w:ascii="Arial" w:hAnsi="Arial" w:cs="Arial"/>
          <w:color w:val="000000"/>
          <w:lang w:eastAsia="ar-SA" w:bidi="en-US"/>
        </w:rPr>
        <w:t>oświadczenie Wykonawcy – jeżeli z uzasadnionych przyczyn o obiektywnym charakterze Wykonawca nie jest w stanie uzyska</w:t>
      </w:r>
      <w:r w:rsidR="00933304" w:rsidRPr="00D262F9">
        <w:rPr>
          <w:rFonts w:ascii="Arial" w:hAnsi="Arial" w:cs="Arial"/>
          <w:color w:val="000000"/>
          <w:lang w:eastAsia="ar-SA" w:bidi="en-US"/>
        </w:rPr>
        <w:t xml:space="preserve">ć poświadczenia, o którym mowa </w:t>
      </w:r>
      <w:r w:rsidRPr="00D262F9">
        <w:rPr>
          <w:rFonts w:ascii="Arial" w:hAnsi="Arial" w:cs="Arial"/>
          <w:color w:val="000000"/>
          <w:lang w:eastAsia="ar-SA" w:bidi="en-US"/>
        </w:rPr>
        <w:t xml:space="preserve">w ppkt 1. </w:t>
      </w:r>
    </w:p>
    <w:p w:rsidR="00E8030B" w:rsidRPr="00D262F9" w:rsidRDefault="00933304" w:rsidP="00933304">
      <w:pPr>
        <w:tabs>
          <w:tab w:val="left" w:pos="-993"/>
          <w:tab w:val="left" w:pos="8505"/>
        </w:tabs>
        <w:suppressAutoHyphens/>
        <w:spacing w:line="360" w:lineRule="auto"/>
        <w:ind w:left="426" w:right="-1" w:hanging="426"/>
        <w:rPr>
          <w:rFonts w:ascii="Arial" w:hAnsi="Arial" w:cs="Arial"/>
          <w:color w:val="000000"/>
          <w:lang w:eastAsia="ar-SA" w:bidi="en-US"/>
        </w:rPr>
      </w:pPr>
      <w:r w:rsidRPr="00D262F9">
        <w:rPr>
          <w:rFonts w:ascii="Arial" w:hAnsi="Arial" w:cs="Arial"/>
          <w:color w:val="000000"/>
          <w:lang w:eastAsia="ar-SA" w:bidi="en-US"/>
        </w:rPr>
        <w:t xml:space="preserve">1.3. </w:t>
      </w:r>
      <w:r w:rsidR="00E8030B" w:rsidRPr="00D262F9">
        <w:rPr>
          <w:rFonts w:ascii="Arial" w:hAnsi="Arial" w:cs="Arial"/>
          <w:color w:val="000000"/>
          <w:lang w:eastAsia="ar-SA" w:bidi="en-US"/>
        </w:rPr>
        <w:t xml:space="preserve">W przypadku gdy Zamawiający jest podmiotem, na rzecz którego dostawy wskazane </w:t>
      </w:r>
      <w:r w:rsidR="00B126D9" w:rsidRPr="00D262F9">
        <w:rPr>
          <w:rFonts w:ascii="Arial" w:hAnsi="Arial" w:cs="Arial"/>
          <w:color w:val="000000"/>
          <w:lang w:eastAsia="ar-SA" w:bidi="en-US"/>
        </w:rPr>
        <w:br/>
      </w:r>
      <w:r w:rsidR="00E8030B" w:rsidRPr="00D262F9">
        <w:rPr>
          <w:rFonts w:ascii="Arial" w:hAnsi="Arial" w:cs="Arial"/>
          <w:color w:val="000000"/>
          <w:lang w:eastAsia="ar-SA" w:bidi="en-US"/>
        </w:rPr>
        <w:t>w wykazie, o którym mowa w pkt 1</w:t>
      </w:r>
      <w:r w:rsidR="00E84FCC" w:rsidRPr="00D262F9">
        <w:rPr>
          <w:rFonts w:ascii="Arial" w:hAnsi="Arial" w:cs="Arial"/>
          <w:color w:val="000000"/>
          <w:lang w:eastAsia="ar-SA" w:bidi="en-US"/>
        </w:rPr>
        <w:t>.1</w:t>
      </w:r>
      <w:r w:rsidR="00E8030B" w:rsidRPr="00D262F9">
        <w:rPr>
          <w:rFonts w:ascii="Arial" w:hAnsi="Arial" w:cs="Arial"/>
          <w:color w:val="000000"/>
          <w:lang w:eastAsia="ar-SA" w:bidi="en-US"/>
        </w:rPr>
        <w:t xml:space="preserve"> ppkt 2, zostały wcześniej wykonane, Wykonawca nie ma obowiązku przedkładania dowodów, o których mowa </w:t>
      </w:r>
      <w:r w:rsidR="00E84FCC" w:rsidRPr="00D262F9">
        <w:rPr>
          <w:rFonts w:ascii="Arial" w:hAnsi="Arial" w:cs="Arial"/>
          <w:color w:val="000000"/>
          <w:lang w:eastAsia="ar-SA" w:bidi="en-US"/>
        </w:rPr>
        <w:t>w pkt 1.2</w:t>
      </w:r>
      <w:r w:rsidR="00E8030B" w:rsidRPr="00D262F9">
        <w:rPr>
          <w:rFonts w:ascii="Arial" w:hAnsi="Arial" w:cs="Arial"/>
          <w:color w:val="000000"/>
          <w:lang w:eastAsia="ar-SA" w:bidi="en-US"/>
        </w:rPr>
        <w:t>.</w:t>
      </w:r>
    </w:p>
    <w:p w:rsidR="00B126D9" w:rsidRPr="00D262F9" w:rsidRDefault="00933304" w:rsidP="00933304">
      <w:pPr>
        <w:pStyle w:val="Akapitzlist"/>
        <w:tabs>
          <w:tab w:val="left" w:pos="0"/>
          <w:tab w:val="left" w:pos="8505"/>
        </w:tabs>
        <w:suppressAutoHyphens/>
        <w:spacing w:after="0" w:line="360" w:lineRule="auto"/>
        <w:ind w:left="426" w:right="-1" w:hanging="426"/>
        <w:jc w:val="both"/>
        <w:rPr>
          <w:rFonts w:ascii="Arial" w:hAnsi="Arial" w:cs="Arial"/>
          <w:color w:val="000000"/>
          <w:lang w:eastAsia="ar-SA" w:bidi="en-US"/>
        </w:rPr>
      </w:pPr>
      <w:r w:rsidRPr="00D262F9">
        <w:rPr>
          <w:rFonts w:ascii="Arial" w:hAnsi="Arial" w:cs="Arial"/>
          <w:color w:val="000000"/>
          <w:lang w:eastAsia="ar-SA" w:bidi="en-US"/>
        </w:rPr>
        <w:t xml:space="preserve">1.4. </w:t>
      </w:r>
      <w:r w:rsidR="00B126D9" w:rsidRPr="00D262F9">
        <w:rPr>
          <w:rFonts w:ascii="Arial" w:hAnsi="Arial" w:cs="Arial"/>
          <w:color w:val="000000"/>
          <w:lang w:eastAsia="ar-SA" w:bidi="en-US"/>
        </w:rPr>
        <w:t xml:space="preserve">W razie konieczności, szczególnie gdy wykaz lub dowody, o których mowa odpowiednio </w:t>
      </w:r>
      <w:r w:rsidR="002219C8" w:rsidRPr="00D262F9">
        <w:rPr>
          <w:rFonts w:ascii="Arial" w:hAnsi="Arial" w:cs="Arial"/>
          <w:color w:val="000000"/>
          <w:lang w:eastAsia="ar-SA" w:bidi="en-US"/>
        </w:rPr>
        <w:br/>
      </w:r>
      <w:r w:rsidR="00B126D9" w:rsidRPr="00D262F9">
        <w:rPr>
          <w:rFonts w:ascii="Arial" w:hAnsi="Arial" w:cs="Arial"/>
          <w:color w:val="000000"/>
          <w:lang w:eastAsia="ar-SA" w:bidi="en-US"/>
        </w:rPr>
        <w:t xml:space="preserve">w </w:t>
      </w:r>
      <w:r w:rsidR="00E84FCC" w:rsidRPr="00D262F9">
        <w:rPr>
          <w:rFonts w:ascii="Arial" w:hAnsi="Arial" w:cs="Arial"/>
          <w:color w:val="000000"/>
          <w:lang w:eastAsia="ar-SA" w:bidi="en-US"/>
        </w:rPr>
        <w:t xml:space="preserve">pkt 1.1 ppkt 2 oraz </w:t>
      </w:r>
      <w:r w:rsidR="002219C8" w:rsidRPr="00D262F9">
        <w:rPr>
          <w:rFonts w:ascii="Arial" w:hAnsi="Arial" w:cs="Arial"/>
          <w:color w:val="000000"/>
          <w:lang w:eastAsia="ar-SA" w:bidi="en-US"/>
        </w:rPr>
        <w:t xml:space="preserve">pkt </w:t>
      </w:r>
      <w:r w:rsidR="00E84FCC" w:rsidRPr="00D262F9">
        <w:rPr>
          <w:rFonts w:ascii="Arial" w:hAnsi="Arial" w:cs="Arial"/>
          <w:color w:val="000000"/>
          <w:lang w:eastAsia="ar-SA" w:bidi="en-US"/>
        </w:rPr>
        <w:t>1.2</w:t>
      </w:r>
      <w:r w:rsidR="002219C8" w:rsidRPr="00D262F9">
        <w:rPr>
          <w:rFonts w:ascii="Arial" w:hAnsi="Arial" w:cs="Arial"/>
          <w:color w:val="000000"/>
          <w:lang w:eastAsia="ar-SA" w:bidi="en-US"/>
        </w:rPr>
        <w:t xml:space="preserve">, </w:t>
      </w:r>
      <w:r w:rsidR="00B126D9" w:rsidRPr="00D262F9">
        <w:rPr>
          <w:rFonts w:ascii="Arial" w:hAnsi="Arial" w:cs="Arial"/>
          <w:color w:val="000000"/>
          <w:lang w:eastAsia="ar-SA" w:bidi="en-US"/>
        </w:rPr>
        <w:t xml:space="preserve">budzą wątpliwości Zamawiającego lub gdy z poświadczenia </w:t>
      </w:r>
      <w:r w:rsidR="002219C8" w:rsidRPr="00D262F9">
        <w:rPr>
          <w:rFonts w:ascii="Arial" w:hAnsi="Arial" w:cs="Arial"/>
          <w:color w:val="000000"/>
          <w:lang w:eastAsia="ar-SA" w:bidi="en-US"/>
        </w:rPr>
        <w:br/>
      </w:r>
      <w:r w:rsidR="00B126D9" w:rsidRPr="00D262F9">
        <w:rPr>
          <w:rFonts w:ascii="Arial" w:hAnsi="Arial" w:cs="Arial"/>
          <w:color w:val="000000"/>
          <w:lang w:eastAsia="ar-SA" w:bidi="en-US"/>
        </w:rPr>
        <w:t xml:space="preserve">albo z innego dokumentu wynika, że zamówienie nie zostało wykonane lub zostało wykonane nienależycie, Zamawiający może zwrócić się bezpośrednio do właściwego podmiotu, na rzecz którego dostawy były lub miały zostać wykonane, o przedłożenie dodatkowych informacji </w:t>
      </w:r>
      <w:r w:rsidRPr="00D262F9">
        <w:rPr>
          <w:rFonts w:ascii="Arial" w:hAnsi="Arial" w:cs="Arial"/>
          <w:color w:val="000000"/>
          <w:lang w:eastAsia="ar-SA" w:bidi="en-US"/>
        </w:rPr>
        <w:br/>
      </w:r>
      <w:r w:rsidR="00B126D9" w:rsidRPr="00D262F9">
        <w:rPr>
          <w:rFonts w:ascii="Arial" w:hAnsi="Arial" w:cs="Arial"/>
          <w:color w:val="000000"/>
          <w:lang w:eastAsia="ar-SA" w:bidi="en-US"/>
        </w:rPr>
        <w:t xml:space="preserve">lub dokumentów bezpośrednio Zamawiającemu. </w:t>
      </w:r>
    </w:p>
    <w:p w:rsidR="002C4D1A" w:rsidRPr="00D262F9" w:rsidRDefault="00933304" w:rsidP="00933304">
      <w:pPr>
        <w:pStyle w:val="Akapitzlist"/>
        <w:tabs>
          <w:tab w:val="left" w:pos="0"/>
          <w:tab w:val="left" w:pos="8505"/>
        </w:tabs>
        <w:suppressAutoHyphens/>
        <w:spacing w:after="0" w:line="360" w:lineRule="auto"/>
        <w:ind w:left="426" w:right="-1" w:hanging="426"/>
        <w:jc w:val="both"/>
        <w:rPr>
          <w:rFonts w:ascii="Arial" w:hAnsi="Arial" w:cs="Arial"/>
          <w:color w:val="000000"/>
          <w:lang w:eastAsia="ar-SA" w:bidi="en-US"/>
        </w:rPr>
      </w:pPr>
      <w:r w:rsidRPr="00D262F9">
        <w:rPr>
          <w:rFonts w:ascii="Arial" w:hAnsi="Arial" w:cs="Arial"/>
          <w:color w:val="000000"/>
          <w:lang w:eastAsia="ar-SA" w:bidi="en-US"/>
        </w:rPr>
        <w:t xml:space="preserve">1.5. </w:t>
      </w:r>
      <w:r w:rsidR="002C4D1A" w:rsidRPr="00D262F9">
        <w:rPr>
          <w:rFonts w:ascii="Arial" w:hAnsi="Arial" w:cs="Arial"/>
          <w:color w:val="000000"/>
          <w:lang w:eastAsia="ar-SA" w:bidi="en-US"/>
        </w:rPr>
        <w:t xml:space="preserve">Wykonawca może polegać na wiedzy i doświadczeniu innych podmiotów, niezależenie </w:t>
      </w:r>
      <w:r w:rsidRPr="00D262F9">
        <w:rPr>
          <w:rFonts w:ascii="Arial" w:hAnsi="Arial" w:cs="Arial"/>
          <w:color w:val="000000"/>
          <w:lang w:eastAsia="ar-SA" w:bidi="en-US"/>
        </w:rPr>
        <w:br/>
      </w:r>
      <w:r w:rsidR="002C4D1A" w:rsidRPr="00D262F9">
        <w:rPr>
          <w:rFonts w:ascii="Arial" w:hAnsi="Arial" w:cs="Arial"/>
          <w:color w:val="000000"/>
          <w:lang w:eastAsia="ar-SA" w:bidi="en-US"/>
        </w:rPr>
        <w:t xml:space="preserve">od charakteru prawnego łączących go z nim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 Podmiot, który zobowiązał się do udostępnienia zasobów zgodnie z art. 26 </w:t>
      </w:r>
      <w:r w:rsidR="00E84FCC" w:rsidRPr="00D262F9">
        <w:rPr>
          <w:rFonts w:ascii="Arial" w:hAnsi="Arial" w:cs="Arial"/>
          <w:color w:val="000000"/>
          <w:lang w:eastAsia="ar-SA" w:bidi="en-US"/>
        </w:rPr>
        <w:br/>
      </w:r>
      <w:r w:rsidR="002C4D1A" w:rsidRPr="00D262F9">
        <w:rPr>
          <w:rFonts w:ascii="Arial" w:hAnsi="Arial" w:cs="Arial"/>
          <w:color w:val="000000"/>
          <w:lang w:eastAsia="ar-SA" w:bidi="en-US"/>
        </w:rPr>
        <w:t xml:space="preserve">ust. 2b odpowiada solidarnie z Wykonawcą za szkodę Zamawiającego powstałą wskutek nieudostępnienia tych zasobów, chyba że za nieudostępnienie zasobów nie ponosi winy. </w:t>
      </w:r>
    </w:p>
    <w:p w:rsidR="002C4D1A" w:rsidRPr="00D262F9" w:rsidRDefault="00933304" w:rsidP="00801EE9">
      <w:pPr>
        <w:pStyle w:val="Akapitzlist"/>
        <w:tabs>
          <w:tab w:val="left" w:pos="0"/>
          <w:tab w:val="left" w:pos="8505"/>
        </w:tabs>
        <w:suppressAutoHyphens/>
        <w:spacing w:after="0" w:line="360" w:lineRule="auto"/>
        <w:ind w:left="741" w:right="-1" w:hanging="315"/>
        <w:jc w:val="both"/>
        <w:rPr>
          <w:rFonts w:ascii="Arial" w:hAnsi="Arial" w:cs="Arial"/>
          <w:color w:val="000000"/>
          <w:lang w:eastAsia="ar-SA" w:bidi="en-US"/>
        </w:rPr>
      </w:pPr>
      <w:r w:rsidRPr="00D262F9">
        <w:rPr>
          <w:rFonts w:ascii="Arial" w:hAnsi="Arial" w:cs="Arial"/>
          <w:color w:val="000000"/>
          <w:lang w:eastAsia="ar-SA" w:bidi="en-US"/>
        </w:rPr>
        <w:t xml:space="preserve">1.) </w:t>
      </w:r>
      <w:r w:rsidR="002C4D1A" w:rsidRPr="00D262F9">
        <w:rPr>
          <w:rFonts w:ascii="Arial" w:hAnsi="Arial" w:cs="Arial"/>
          <w:color w:val="000000"/>
          <w:lang w:eastAsia="ar-SA" w:bidi="en-US"/>
        </w:rPr>
        <w:t xml:space="preserve">Jeżeli Wykonawca wykazując spełnianie warunków, o których mowa w rozdziale IV pkt 1 SIWZ, polega na zasobach innych podmiotów na zasadach określonych w art. 26 ust. 2b ustawy, Zamawiający, w celu oceny, czy Wykonawca będzie dysponował zasobami innych podmiotów w stopniu niezbędnym dla należytego wykonania zamówienia oraz oceny, </w:t>
      </w:r>
      <w:r w:rsidRPr="00D262F9">
        <w:rPr>
          <w:rFonts w:ascii="Arial" w:hAnsi="Arial" w:cs="Arial"/>
          <w:color w:val="000000"/>
          <w:lang w:eastAsia="ar-SA" w:bidi="en-US"/>
        </w:rPr>
        <w:br/>
      </w:r>
      <w:r w:rsidR="002C4D1A" w:rsidRPr="00D262F9">
        <w:rPr>
          <w:rFonts w:ascii="Arial" w:hAnsi="Arial" w:cs="Arial"/>
          <w:color w:val="000000"/>
          <w:lang w:eastAsia="ar-SA" w:bidi="en-US"/>
        </w:rPr>
        <w:lastRenderedPageBreak/>
        <w:t>czy stosunek łączący Wykonawcę z tymi podmiotami gwarantuje rzeczywisty dostęp</w:t>
      </w:r>
      <w:r w:rsidR="00801EE9" w:rsidRPr="00D262F9">
        <w:rPr>
          <w:rFonts w:ascii="Arial" w:hAnsi="Arial" w:cs="Arial"/>
          <w:color w:val="000000"/>
          <w:lang w:eastAsia="ar-SA" w:bidi="en-US"/>
        </w:rPr>
        <w:t xml:space="preserve"> </w:t>
      </w:r>
      <w:r w:rsidR="00801EE9" w:rsidRPr="00D262F9">
        <w:rPr>
          <w:rFonts w:ascii="Arial" w:hAnsi="Arial" w:cs="Arial"/>
          <w:color w:val="000000"/>
          <w:lang w:eastAsia="ar-SA" w:bidi="en-US"/>
        </w:rPr>
        <w:br/>
      </w:r>
      <w:r w:rsidR="002C4D1A" w:rsidRPr="00D262F9">
        <w:rPr>
          <w:rFonts w:ascii="Arial" w:hAnsi="Arial" w:cs="Arial"/>
          <w:color w:val="000000"/>
          <w:lang w:eastAsia="ar-SA" w:bidi="en-US"/>
        </w:rPr>
        <w:t xml:space="preserve">do ich zasobów, może żądać: </w:t>
      </w:r>
    </w:p>
    <w:p w:rsidR="002C4D1A" w:rsidRPr="00D262F9" w:rsidRDefault="002C4D1A" w:rsidP="00C6428B">
      <w:pPr>
        <w:pStyle w:val="Akapitzlist"/>
        <w:numPr>
          <w:ilvl w:val="1"/>
          <w:numId w:val="42"/>
        </w:numPr>
        <w:tabs>
          <w:tab w:val="left" w:pos="0"/>
          <w:tab w:val="left" w:pos="8505"/>
        </w:tabs>
        <w:suppressAutoHyphens/>
        <w:spacing w:after="0" w:line="360" w:lineRule="auto"/>
        <w:ind w:right="-1"/>
        <w:jc w:val="both"/>
        <w:rPr>
          <w:rFonts w:ascii="Arial" w:hAnsi="Arial" w:cs="Arial"/>
          <w:color w:val="000000"/>
          <w:lang w:eastAsia="ar-SA" w:bidi="en-US"/>
        </w:rPr>
      </w:pPr>
      <w:r w:rsidRPr="00D262F9">
        <w:rPr>
          <w:rFonts w:ascii="Arial" w:hAnsi="Arial" w:cs="Arial"/>
          <w:color w:val="000000"/>
          <w:lang w:eastAsia="ar-SA" w:bidi="en-US"/>
        </w:rPr>
        <w:t xml:space="preserve">dokumentów dotyczących w szczególności: </w:t>
      </w:r>
    </w:p>
    <w:p w:rsidR="002C4D1A" w:rsidRPr="00D262F9" w:rsidRDefault="002C4D1A" w:rsidP="00C6428B">
      <w:pPr>
        <w:pStyle w:val="Akapitzlist"/>
        <w:tabs>
          <w:tab w:val="left" w:pos="0"/>
          <w:tab w:val="left" w:pos="8505"/>
        </w:tabs>
        <w:suppressAutoHyphens/>
        <w:spacing w:after="0" w:line="360" w:lineRule="auto"/>
        <w:ind w:left="1440" w:right="-1"/>
        <w:jc w:val="both"/>
        <w:rPr>
          <w:rFonts w:ascii="Arial" w:hAnsi="Arial" w:cs="Arial"/>
          <w:color w:val="000000"/>
          <w:lang w:eastAsia="ar-SA" w:bidi="en-US"/>
        </w:rPr>
      </w:pPr>
      <w:r w:rsidRPr="00D262F9">
        <w:rPr>
          <w:rFonts w:ascii="Arial" w:hAnsi="Arial" w:cs="Arial"/>
          <w:color w:val="000000"/>
          <w:lang w:eastAsia="ar-SA" w:bidi="en-US"/>
        </w:rPr>
        <w:t xml:space="preserve">- zakresu dostępnych Wykonawcy zasobów innego podmiotu, </w:t>
      </w:r>
    </w:p>
    <w:p w:rsidR="002C4D1A" w:rsidRPr="00D262F9" w:rsidRDefault="002C4D1A" w:rsidP="00C6428B">
      <w:pPr>
        <w:pStyle w:val="Akapitzlist"/>
        <w:tabs>
          <w:tab w:val="left" w:pos="0"/>
          <w:tab w:val="left" w:pos="8505"/>
        </w:tabs>
        <w:suppressAutoHyphens/>
        <w:spacing w:after="0" w:line="360" w:lineRule="auto"/>
        <w:ind w:left="1440" w:right="-1"/>
        <w:jc w:val="both"/>
        <w:rPr>
          <w:rFonts w:ascii="Arial" w:hAnsi="Arial" w:cs="Arial"/>
          <w:color w:val="000000"/>
          <w:lang w:eastAsia="ar-SA" w:bidi="en-US"/>
        </w:rPr>
      </w:pPr>
      <w:r w:rsidRPr="00D262F9">
        <w:rPr>
          <w:rFonts w:ascii="Arial" w:hAnsi="Arial" w:cs="Arial"/>
          <w:color w:val="000000"/>
          <w:lang w:eastAsia="ar-SA" w:bidi="en-US"/>
        </w:rPr>
        <w:t xml:space="preserve">- sposobu wykorzystania zasobów innego podmiotu, przez Wykonawcę, </w:t>
      </w:r>
      <w:r w:rsidR="00E84FCC" w:rsidRPr="00D262F9">
        <w:rPr>
          <w:rFonts w:ascii="Arial" w:hAnsi="Arial" w:cs="Arial"/>
          <w:color w:val="000000"/>
          <w:lang w:eastAsia="ar-SA" w:bidi="en-US"/>
        </w:rPr>
        <w:br/>
      </w:r>
      <w:r w:rsidRPr="00D262F9">
        <w:rPr>
          <w:rFonts w:ascii="Arial" w:hAnsi="Arial" w:cs="Arial"/>
          <w:color w:val="000000"/>
          <w:lang w:eastAsia="ar-SA" w:bidi="en-US"/>
        </w:rPr>
        <w:t xml:space="preserve">przy wykonywaniu zamówienia, </w:t>
      </w:r>
    </w:p>
    <w:p w:rsidR="002C4D1A" w:rsidRPr="00D262F9" w:rsidRDefault="002C4D1A" w:rsidP="00C6428B">
      <w:pPr>
        <w:pStyle w:val="Akapitzlist"/>
        <w:tabs>
          <w:tab w:val="left" w:pos="0"/>
          <w:tab w:val="left" w:pos="8505"/>
        </w:tabs>
        <w:suppressAutoHyphens/>
        <w:spacing w:after="0" w:line="360" w:lineRule="auto"/>
        <w:ind w:left="1440" w:right="-1"/>
        <w:jc w:val="both"/>
        <w:rPr>
          <w:rFonts w:ascii="Arial" w:hAnsi="Arial" w:cs="Arial"/>
          <w:color w:val="000000"/>
          <w:lang w:eastAsia="ar-SA" w:bidi="en-US"/>
        </w:rPr>
      </w:pPr>
      <w:r w:rsidRPr="00D262F9">
        <w:rPr>
          <w:rFonts w:ascii="Arial" w:hAnsi="Arial" w:cs="Arial"/>
          <w:color w:val="000000"/>
          <w:lang w:eastAsia="ar-SA" w:bidi="en-US"/>
        </w:rPr>
        <w:t xml:space="preserve">- charakteru stosunku, jaki będzie łączył Wykonawcę z innym podmiotem, </w:t>
      </w:r>
    </w:p>
    <w:p w:rsidR="002C4D1A" w:rsidRPr="00D262F9" w:rsidRDefault="002C4D1A" w:rsidP="00C6428B">
      <w:pPr>
        <w:pStyle w:val="Akapitzlist"/>
        <w:tabs>
          <w:tab w:val="left" w:pos="0"/>
          <w:tab w:val="left" w:pos="8505"/>
        </w:tabs>
        <w:suppressAutoHyphens/>
        <w:spacing w:after="0" w:line="360" w:lineRule="auto"/>
        <w:ind w:left="1440" w:right="-1"/>
        <w:jc w:val="both"/>
        <w:rPr>
          <w:rFonts w:ascii="Arial" w:hAnsi="Arial" w:cs="Arial"/>
          <w:color w:val="000000"/>
          <w:lang w:eastAsia="ar-SA" w:bidi="en-US"/>
        </w:rPr>
      </w:pPr>
      <w:r w:rsidRPr="00D262F9">
        <w:rPr>
          <w:rFonts w:ascii="Arial" w:hAnsi="Arial" w:cs="Arial"/>
          <w:color w:val="000000"/>
          <w:lang w:eastAsia="ar-SA" w:bidi="en-US"/>
        </w:rPr>
        <w:t xml:space="preserve">- zakresu i okresu udziału innego podmiotu przy wykonywaniu zamówienia. </w:t>
      </w:r>
    </w:p>
    <w:p w:rsidR="002C4D1A" w:rsidRPr="00D262F9" w:rsidRDefault="00C6428B" w:rsidP="00C6428B">
      <w:pPr>
        <w:pStyle w:val="Akapitzlist"/>
        <w:tabs>
          <w:tab w:val="left" w:pos="0"/>
          <w:tab w:val="left" w:pos="8505"/>
        </w:tabs>
        <w:suppressAutoHyphens/>
        <w:spacing w:after="0" w:line="360" w:lineRule="auto"/>
        <w:ind w:left="993" w:right="-1" w:hanging="284"/>
        <w:jc w:val="both"/>
        <w:rPr>
          <w:rFonts w:ascii="Arial" w:hAnsi="Arial" w:cs="Arial"/>
          <w:color w:val="000000"/>
          <w:lang w:eastAsia="ar-SA" w:bidi="en-US"/>
        </w:rPr>
      </w:pPr>
      <w:r w:rsidRPr="00D262F9">
        <w:rPr>
          <w:rFonts w:ascii="Arial" w:hAnsi="Arial" w:cs="Arial"/>
          <w:color w:val="000000"/>
          <w:lang w:eastAsia="ar-SA" w:bidi="en-US"/>
        </w:rPr>
        <w:t xml:space="preserve">2.) </w:t>
      </w:r>
      <w:r w:rsidR="002C4D1A" w:rsidRPr="00D262F9">
        <w:rPr>
          <w:rFonts w:ascii="Arial" w:hAnsi="Arial" w:cs="Arial"/>
          <w:color w:val="000000"/>
          <w:lang w:eastAsia="ar-SA" w:bidi="en-US"/>
        </w:rPr>
        <w:t xml:space="preserve">Jeżeli Wykonawca wykazując spełnianie warunków, o których mowa w rozdziale IV pkt 1 SIWZ, polega na zasobach innych podmiotów na zasadach określonych w art. 26 </w:t>
      </w:r>
      <w:r w:rsidR="00E84FCC" w:rsidRPr="00D262F9">
        <w:rPr>
          <w:rFonts w:ascii="Arial" w:hAnsi="Arial" w:cs="Arial"/>
          <w:color w:val="000000"/>
          <w:lang w:eastAsia="ar-SA" w:bidi="en-US"/>
        </w:rPr>
        <w:br/>
      </w:r>
      <w:r w:rsidR="002C4D1A" w:rsidRPr="00D262F9">
        <w:rPr>
          <w:rFonts w:ascii="Arial" w:hAnsi="Arial" w:cs="Arial"/>
          <w:color w:val="000000"/>
          <w:lang w:eastAsia="ar-SA" w:bidi="en-US"/>
        </w:rPr>
        <w:t>ust. 2b ustawy, a podmioty te będą brały udział w realizacji części zamówienia, przedkłada także dokumenty dotyczące tego podmiotu w zakresie wymaganym dla Wykon</w:t>
      </w:r>
      <w:r w:rsidR="009A4731" w:rsidRPr="00D262F9">
        <w:rPr>
          <w:rFonts w:ascii="Arial" w:hAnsi="Arial" w:cs="Arial"/>
          <w:color w:val="000000"/>
          <w:lang w:eastAsia="ar-SA" w:bidi="en-US"/>
        </w:rPr>
        <w:t>awcy, określonym w pkt 2 ppkt 1</w:t>
      </w:r>
      <w:r w:rsidR="00293B4F" w:rsidRPr="00D262F9">
        <w:rPr>
          <w:rFonts w:ascii="Arial" w:hAnsi="Arial" w:cs="Arial"/>
          <w:color w:val="000000"/>
          <w:lang w:eastAsia="ar-SA" w:bidi="en-US"/>
        </w:rPr>
        <w:t>-4</w:t>
      </w:r>
      <w:r w:rsidR="002C4D1A" w:rsidRPr="00D262F9">
        <w:rPr>
          <w:rFonts w:ascii="Arial" w:hAnsi="Arial" w:cs="Arial"/>
          <w:color w:val="000000"/>
          <w:lang w:eastAsia="ar-SA" w:bidi="en-US"/>
        </w:rPr>
        <w:t xml:space="preserve">. </w:t>
      </w:r>
    </w:p>
    <w:p w:rsidR="002C4D1A" w:rsidRPr="00D262F9" w:rsidRDefault="00C6428B" w:rsidP="00C6428B">
      <w:pPr>
        <w:pStyle w:val="Akapitzlist"/>
        <w:tabs>
          <w:tab w:val="left" w:pos="0"/>
          <w:tab w:val="left" w:pos="8505"/>
        </w:tabs>
        <w:suppressAutoHyphens/>
        <w:spacing w:after="0" w:line="360" w:lineRule="auto"/>
        <w:ind w:left="993" w:right="-1" w:hanging="284"/>
        <w:jc w:val="both"/>
        <w:rPr>
          <w:rFonts w:ascii="Arial" w:hAnsi="Arial" w:cs="Arial"/>
          <w:color w:val="000000"/>
          <w:lang w:eastAsia="ar-SA" w:bidi="en-US"/>
        </w:rPr>
      </w:pPr>
      <w:r w:rsidRPr="00D262F9">
        <w:rPr>
          <w:rFonts w:ascii="Arial" w:hAnsi="Arial" w:cs="Arial"/>
          <w:color w:val="000000"/>
          <w:lang w:eastAsia="ar-SA" w:bidi="en-US"/>
        </w:rPr>
        <w:t xml:space="preserve">3.) </w:t>
      </w:r>
      <w:r w:rsidR="002C4D1A" w:rsidRPr="00D262F9">
        <w:rPr>
          <w:rFonts w:ascii="Arial" w:hAnsi="Arial" w:cs="Arial"/>
          <w:color w:val="000000"/>
          <w:lang w:eastAsia="ar-SA" w:bidi="en-US"/>
        </w:rPr>
        <w:t>Jeżeli zmiana albo rezygnacja z podwykonawcy dotyczyć będzie podmiotu, na którego zasoby Wykonawca powoływał się, na zasadach określonych w art. 26 ust. 2b, w celu wykazania spełniania warunków udziału w postępowaniu, o których mowa w rozdziale IV pkt 1 SIWZ, Wykonawca będzie obowiązany wykazać Zamawiającemu, iż proponowany inny podwykonawca lub Wykonawca samodzielnie spełnia je w stopniu nie mniejszym niż wymagany w trakcie postępowania o udzielenie zamówienia.</w:t>
      </w:r>
    </w:p>
    <w:p w:rsidR="004901E0" w:rsidRPr="00D262F9" w:rsidRDefault="004901E0" w:rsidP="00933304">
      <w:pPr>
        <w:pStyle w:val="Akapitzlist"/>
        <w:widowControl w:val="0"/>
        <w:tabs>
          <w:tab w:val="left" w:pos="0"/>
          <w:tab w:val="left" w:pos="8505"/>
        </w:tabs>
        <w:suppressAutoHyphens/>
        <w:autoSpaceDE w:val="0"/>
        <w:autoSpaceDN w:val="0"/>
        <w:spacing w:after="0" w:line="360" w:lineRule="auto"/>
        <w:ind w:left="567" w:right="-1"/>
        <w:jc w:val="both"/>
        <w:rPr>
          <w:rFonts w:ascii="Arial" w:hAnsi="Arial" w:cs="Arial"/>
          <w:bCs/>
          <w:i/>
          <w:color w:val="000000"/>
          <w:lang w:eastAsia="ar-SA"/>
        </w:rPr>
      </w:pPr>
      <w:r w:rsidRPr="00D262F9">
        <w:rPr>
          <w:rFonts w:ascii="Arial" w:hAnsi="Arial" w:cs="Arial"/>
          <w:bCs/>
          <w:i/>
          <w:color w:val="000000"/>
          <w:lang w:eastAsia="ar-SA"/>
        </w:rPr>
        <w:t>Jeżeli Wykonawca na potwierdzenie spełnienia w/w w</w:t>
      </w:r>
      <w:r w:rsidR="009B305F" w:rsidRPr="00D262F9">
        <w:rPr>
          <w:rFonts w:ascii="Arial" w:hAnsi="Arial" w:cs="Arial"/>
          <w:bCs/>
          <w:i/>
          <w:color w:val="000000"/>
          <w:lang w:eastAsia="ar-SA"/>
        </w:rPr>
        <w:t xml:space="preserve">arunku udziału w postępowaniu  </w:t>
      </w:r>
      <w:r w:rsidRPr="00D262F9">
        <w:rPr>
          <w:rFonts w:ascii="Arial" w:hAnsi="Arial" w:cs="Arial"/>
          <w:bCs/>
          <w:i/>
          <w:color w:val="000000"/>
          <w:lang w:eastAsia="ar-SA"/>
        </w:rPr>
        <w:t xml:space="preserve">przedstawi w wykazie wykonanych </w:t>
      </w:r>
      <w:r w:rsidR="009B305F" w:rsidRPr="00D262F9">
        <w:rPr>
          <w:rFonts w:ascii="Arial" w:hAnsi="Arial" w:cs="Arial"/>
          <w:bCs/>
          <w:i/>
          <w:color w:val="000000"/>
          <w:lang w:eastAsia="ar-SA"/>
        </w:rPr>
        <w:t xml:space="preserve">dostaw </w:t>
      </w:r>
      <w:r w:rsidRPr="00D262F9">
        <w:rPr>
          <w:rFonts w:ascii="Arial" w:hAnsi="Arial" w:cs="Arial"/>
          <w:bCs/>
          <w:i/>
          <w:color w:val="000000"/>
          <w:lang w:eastAsia="ar-SA"/>
        </w:rPr>
        <w:t>wartości wyr</w:t>
      </w:r>
      <w:r w:rsidR="009B305F" w:rsidRPr="00D262F9">
        <w:rPr>
          <w:rFonts w:ascii="Arial" w:hAnsi="Arial" w:cs="Arial"/>
          <w:bCs/>
          <w:i/>
          <w:color w:val="000000"/>
          <w:lang w:eastAsia="ar-SA"/>
        </w:rPr>
        <w:t xml:space="preserve">ażone w innej walucie niż PLN, </w:t>
      </w:r>
      <w:r w:rsidRPr="00D262F9">
        <w:rPr>
          <w:rFonts w:ascii="Arial" w:hAnsi="Arial" w:cs="Arial"/>
          <w:bCs/>
          <w:i/>
          <w:color w:val="000000"/>
          <w:lang w:eastAsia="ar-SA"/>
        </w:rPr>
        <w:t xml:space="preserve">Zamawiający do oceny spełniania warunków przeliczy podaną wartość po średnim kursie </w:t>
      </w:r>
      <w:r w:rsidR="006E2E29" w:rsidRPr="00D262F9">
        <w:rPr>
          <w:rFonts w:ascii="Arial" w:hAnsi="Arial" w:cs="Arial"/>
          <w:bCs/>
          <w:i/>
          <w:color w:val="000000"/>
          <w:lang w:eastAsia="ar-SA"/>
        </w:rPr>
        <w:br/>
      </w:r>
      <w:r w:rsidRPr="00D262F9">
        <w:rPr>
          <w:rFonts w:ascii="Arial" w:hAnsi="Arial" w:cs="Arial"/>
          <w:bCs/>
          <w:i/>
          <w:color w:val="000000"/>
          <w:lang w:eastAsia="ar-SA"/>
        </w:rPr>
        <w:t>tej waluty w stosunku do PLN publikowanym przez NBP z dnia publikacji ogłoszenia o zamówieniu w Biuletynie Zamówień Publicznych.</w:t>
      </w:r>
    </w:p>
    <w:p w:rsidR="00830DB2" w:rsidRPr="00D262F9" w:rsidRDefault="00830DB2" w:rsidP="00E84FCC">
      <w:pPr>
        <w:numPr>
          <w:ilvl w:val="0"/>
          <w:numId w:val="43"/>
        </w:numPr>
        <w:spacing w:line="360" w:lineRule="auto"/>
        <w:ind w:left="284" w:hanging="142"/>
        <w:rPr>
          <w:rFonts w:ascii="Arial" w:hAnsi="Arial" w:cs="Arial"/>
          <w:sz w:val="22"/>
          <w:szCs w:val="22"/>
          <w:u w:val="single"/>
        </w:rPr>
      </w:pPr>
      <w:r w:rsidRPr="00D262F9">
        <w:rPr>
          <w:rFonts w:ascii="Arial" w:hAnsi="Arial" w:cs="Arial"/>
          <w:sz w:val="22"/>
          <w:szCs w:val="22"/>
          <w:u w:val="single"/>
        </w:rPr>
        <w:t>W zakresie potwierdzenia niepodlegania wykluczeniu na podstawie art. 24 ust. 1 i 2 ustawy należy przedłożyć:</w:t>
      </w:r>
    </w:p>
    <w:p w:rsidR="00830DB2" w:rsidRPr="00D262F9" w:rsidRDefault="005C36AD" w:rsidP="00830DB2">
      <w:pPr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o</w:t>
      </w:r>
      <w:r w:rsidR="00830DB2" w:rsidRPr="00D262F9">
        <w:rPr>
          <w:rFonts w:ascii="Arial" w:hAnsi="Arial" w:cs="Arial"/>
          <w:sz w:val="22"/>
          <w:szCs w:val="22"/>
        </w:rPr>
        <w:t>świadczenie</w:t>
      </w:r>
      <w:r w:rsidRPr="00D262F9">
        <w:rPr>
          <w:rFonts w:ascii="Arial" w:hAnsi="Arial" w:cs="Arial"/>
          <w:sz w:val="22"/>
          <w:szCs w:val="22"/>
        </w:rPr>
        <w:t xml:space="preserve"> Wykonawcy</w:t>
      </w:r>
      <w:r w:rsidR="00830DB2" w:rsidRPr="00D262F9">
        <w:rPr>
          <w:rFonts w:ascii="Arial" w:hAnsi="Arial" w:cs="Arial"/>
          <w:sz w:val="22"/>
          <w:szCs w:val="22"/>
        </w:rPr>
        <w:t xml:space="preserve"> o braku podstaw do wykluczenia Wykonawcy z postępowania </w:t>
      </w:r>
      <w:r w:rsidR="00830DB2" w:rsidRPr="00D262F9">
        <w:rPr>
          <w:rFonts w:ascii="Arial" w:hAnsi="Arial" w:cs="Arial"/>
          <w:sz w:val="22"/>
          <w:szCs w:val="22"/>
        </w:rPr>
        <w:br/>
        <w:t>na podstawie art. 24 ust. 1 ustawy, podpisane przez osobę(y) upoważnioną(e)</w:t>
      </w:r>
      <w:r w:rsidR="00830DB2" w:rsidRPr="00D262F9">
        <w:rPr>
          <w:rFonts w:ascii="Arial" w:hAnsi="Arial" w:cs="Arial"/>
          <w:sz w:val="22"/>
          <w:szCs w:val="22"/>
        </w:rPr>
        <w:br/>
        <w:t xml:space="preserve">do reprezentowania Wykonawcy – </w:t>
      </w:r>
      <w:r w:rsidR="00830DB2" w:rsidRPr="00D262F9">
        <w:rPr>
          <w:rFonts w:ascii="Arial" w:hAnsi="Arial" w:cs="Arial"/>
          <w:b/>
          <w:sz w:val="22"/>
          <w:szCs w:val="22"/>
        </w:rPr>
        <w:t>załącznik nr 4 do SIWZ</w:t>
      </w:r>
      <w:r w:rsidR="003923C1" w:rsidRPr="00D262F9">
        <w:rPr>
          <w:rFonts w:ascii="Arial" w:hAnsi="Arial" w:cs="Arial"/>
          <w:sz w:val="22"/>
          <w:szCs w:val="22"/>
        </w:rPr>
        <w:t>,</w:t>
      </w:r>
    </w:p>
    <w:p w:rsidR="00830DB2" w:rsidRPr="00D262F9" w:rsidRDefault="003923C1" w:rsidP="00830DB2">
      <w:pPr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a</w:t>
      </w:r>
      <w:r w:rsidR="00830DB2" w:rsidRPr="00D262F9">
        <w:rPr>
          <w:rFonts w:ascii="Arial" w:hAnsi="Arial" w:cs="Arial"/>
          <w:sz w:val="22"/>
          <w:szCs w:val="22"/>
        </w:rPr>
        <w:t xml:space="preserve">ktualny odpis z właściwego rejestru lub z centralnej ewidencji i informacji </w:t>
      </w:r>
      <w:r w:rsidR="00830DB2" w:rsidRPr="00D262F9">
        <w:rPr>
          <w:rFonts w:ascii="Arial" w:hAnsi="Arial" w:cs="Arial"/>
          <w:sz w:val="22"/>
          <w:szCs w:val="22"/>
        </w:rPr>
        <w:br/>
        <w:t xml:space="preserve">o działalności gospodarczej, jeżeli odrębne przepisy wymagają wpisu </w:t>
      </w:r>
      <w:r w:rsidR="00830DB2" w:rsidRPr="00D262F9">
        <w:rPr>
          <w:rFonts w:ascii="Arial" w:hAnsi="Arial" w:cs="Arial"/>
          <w:sz w:val="22"/>
          <w:szCs w:val="22"/>
        </w:rPr>
        <w:br/>
        <w:t xml:space="preserve">do rejestru lub ewidencji, w celu wykazania braku podstaw do wykluczenia </w:t>
      </w:r>
      <w:r w:rsidR="00830DB2" w:rsidRPr="00D262F9">
        <w:rPr>
          <w:rFonts w:ascii="Arial" w:hAnsi="Arial" w:cs="Arial"/>
          <w:sz w:val="22"/>
          <w:szCs w:val="22"/>
        </w:rPr>
        <w:br/>
      </w:r>
      <w:r w:rsidR="00830DB2" w:rsidRPr="00D262F9">
        <w:rPr>
          <w:rFonts w:ascii="Arial" w:hAnsi="Arial" w:cs="Arial"/>
          <w:sz w:val="22"/>
          <w:szCs w:val="22"/>
        </w:rPr>
        <w:lastRenderedPageBreak/>
        <w:t xml:space="preserve">w oparciu o art.  24 ust. 1 pkt 2 ustawy - </w:t>
      </w:r>
      <w:r w:rsidR="00830DB2" w:rsidRPr="00D262F9">
        <w:rPr>
          <w:rFonts w:ascii="Arial" w:hAnsi="Arial" w:cs="Arial"/>
          <w:sz w:val="22"/>
          <w:szCs w:val="22"/>
          <w:u w:val="single"/>
        </w:rPr>
        <w:t>wystawiony nie wcześniej niż 6 miesięcy przed upływem terminu składania ofert</w:t>
      </w:r>
      <w:r w:rsidRPr="00D262F9">
        <w:rPr>
          <w:rFonts w:ascii="Arial" w:hAnsi="Arial" w:cs="Arial"/>
          <w:sz w:val="22"/>
          <w:szCs w:val="22"/>
        </w:rPr>
        <w:t>,</w:t>
      </w:r>
    </w:p>
    <w:p w:rsidR="00830DB2" w:rsidRPr="00D262F9" w:rsidRDefault="003923C1" w:rsidP="00830DB2">
      <w:pPr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a</w:t>
      </w:r>
      <w:r w:rsidR="00830DB2" w:rsidRPr="00D262F9">
        <w:rPr>
          <w:rFonts w:ascii="Arial" w:hAnsi="Arial" w:cs="Arial"/>
          <w:sz w:val="22"/>
          <w:szCs w:val="22"/>
        </w:rPr>
        <w:t xml:space="preserve">ktualne zaświadczenie właściwego naczelnika urzędu skarbowego potwierdzające,  </w:t>
      </w:r>
      <w:r w:rsidR="005E508E" w:rsidRPr="00D262F9">
        <w:rPr>
          <w:rFonts w:ascii="Arial" w:hAnsi="Arial" w:cs="Arial"/>
          <w:sz w:val="22"/>
          <w:szCs w:val="22"/>
        </w:rPr>
        <w:br/>
      </w:r>
      <w:r w:rsidR="00830DB2" w:rsidRPr="00D262F9">
        <w:rPr>
          <w:rFonts w:ascii="Arial" w:hAnsi="Arial" w:cs="Arial"/>
          <w:sz w:val="22"/>
          <w:szCs w:val="22"/>
        </w:rPr>
        <w:t xml:space="preserve">że Wykonawca nie zalega z opłacaniem podatków lub zaświadczenie, że uzyskał  przewidziane prawem zwolnienie, odroczenie lub rozłożenie na raty zaległych płatności  </w:t>
      </w:r>
      <w:r w:rsidR="005E508E" w:rsidRPr="00D262F9">
        <w:rPr>
          <w:rFonts w:ascii="Arial" w:hAnsi="Arial" w:cs="Arial"/>
          <w:sz w:val="22"/>
          <w:szCs w:val="22"/>
        </w:rPr>
        <w:br/>
      </w:r>
      <w:r w:rsidR="00830DB2" w:rsidRPr="00D262F9">
        <w:rPr>
          <w:rFonts w:ascii="Arial" w:hAnsi="Arial" w:cs="Arial"/>
          <w:sz w:val="22"/>
          <w:szCs w:val="22"/>
        </w:rPr>
        <w:t xml:space="preserve">lub wstrzymanie w całości wykonania decyzji właściwego organu – </w:t>
      </w:r>
      <w:r w:rsidR="00830DB2" w:rsidRPr="00D262F9">
        <w:rPr>
          <w:rFonts w:ascii="Arial" w:hAnsi="Arial" w:cs="Arial"/>
          <w:sz w:val="22"/>
          <w:szCs w:val="22"/>
          <w:u w:val="single"/>
        </w:rPr>
        <w:t>wystawione</w:t>
      </w:r>
      <w:r w:rsidR="005E508E" w:rsidRPr="00D262F9">
        <w:rPr>
          <w:rFonts w:ascii="Arial" w:hAnsi="Arial" w:cs="Arial"/>
          <w:sz w:val="22"/>
          <w:szCs w:val="22"/>
          <w:u w:val="single"/>
        </w:rPr>
        <w:t xml:space="preserve">  </w:t>
      </w:r>
      <w:r w:rsidR="005E508E" w:rsidRPr="00D262F9">
        <w:rPr>
          <w:rFonts w:ascii="Arial" w:hAnsi="Arial" w:cs="Arial"/>
          <w:sz w:val="22"/>
          <w:szCs w:val="22"/>
          <w:u w:val="single"/>
        </w:rPr>
        <w:br/>
        <w:t xml:space="preserve">nie wcześniej niż 3 miesiące </w:t>
      </w:r>
      <w:r w:rsidR="00830DB2" w:rsidRPr="00D262F9">
        <w:rPr>
          <w:rFonts w:ascii="Arial" w:hAnsi="Arial" w:cs="Arial"/>
          <w:sz w:val="22"/>
          <w:szCs w:val="22"/>
          <w:u w:val="single"/>
        </w:rPr>
        <w:t>przed upływem terminu składania ofert</w:t>
      </w:r>
      <w:r w:rsidRPr="00D262F9">
        <w:rPr>
          <w:rFonts w:ascii="Arial" w:hAnsi="Arial" w:cs="Arial"/>
          <w:sz w:val="22"/>
          <w:szCs w:val="22"/>
        </w:rPr>
        <w:t>,</w:t>
      </w:r>
    </w:p>
    <w:p w:rsidR="00830DB2" w:rsidRPr="00D262F9" w:rsidRDefault="00830DB2" w:rsidP="005E508E">
      <w:pPr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  <w:u w:val="single"/>
        </w:rPr>
      </w:pPr>
      <w:r w:rsidRPr="00D262F9">
        <w:rPr>
          <w:rFonts w:ascii="Arial" w:hAnsi="Arial" w:cs="Arial"/>
          <w:sz w:val="22"/>
          <w:szCs w:val="22"/>
        </w:rPr>
        <w:t xml:space="preserve">aktualne zaświadczenie z właściwego oddziału Zakładu Ubezpieczeń Społecznych </w:t>
      </w:r>
      <w:r w:rsidR="005E508E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 xml:space="preserve">lub Kasy Rolniczego Ubezpieczenia Społecznego potwierdzające,  że Wykonawca </w:t>
      </w:r>
      <w:r w:rsidR="005E508E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 xml:space="preserve">nie zalega z opłacaniem  składek na ubezpieczenie zdrowotne i społeczne, </w:t>
      </w:r>
      <w:r w:rsidR="005E508E" w:rsidRPr="00D262F9">
        <w:rPr>
          <w:rFonts w:ascii="Arial" w:hAnsi="Arial" w:cs="Arial"/>
          <w:sz w:val="22"/>
          <w:szCs w:val="22"/>
          <w:u w:val="single"/>
        </w:rPr>
        <w:br/>
      </w:r>
      <w:r w:rsidRPr="00D262F9">
        <w:rPr>
          <w:rFonts w:ascii="Arial" w:hAnsi="Arial" w:cs="Arial"/>
          <w:sz w:val="22"/>
          <w:szCs w:val="22"/>
        </w:rPr>
        <w:t xml:space="preserve">lub  potwierdzenie, że uzyskał przewidziane prawem zwolnienie, odroczenie lub rozłożenie na raty zaległych płatności lub wstrzymanie w całości wykonania decyzji właściwego organu – </w:t>
      </w:r>
      <w:r w:rsidRPr="00D262F9">
        <w:rPr>
          <w:rFonts w:ascii="Arial" w:hAnsi="Arial" w:cs="Arial"/>
          <w:sz w:val="22"/>
          <w:szCs w:val="22"/>
          <w:u w:val="single"/>
        </w:rPr>
        <w:t>wystawione nie wcześniej niż 3 miesiące przed upływem terminu składania ofert</w:t>
      </w:r>
      <w:r w:rsidR="003923C1" w:rsidRPr="00D262F9">
        <w:rPr>
          <w:rFonts w:ascii="Arial" w:hAnsi="Arial" w:cs="Arial"/>
          <w:sz w:val="22"/>
          <w:szCs w:val="22"/>
        </w:rPr>
        <w:t>,</w:t>
      </w:r>
    </w:p>
    <w:p w:rsidR="00830DB2" w:rsidRPr="00D262F9" w:rsidRDefault="003923C1" w:rsidP="00830DB2">
      <w:pPr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o</w:t>
      </w:r>
      <w:r w:rsidR="00830DB2" w:rsidRPr="00D262F9">
        <w:rPr>
          <w:rFonts w:ascii="Arial" w:hAnsi="Arial" w:cs="Arial"/>
          <w:sz w:val="22"/>
          <w:szCs w:val="22"/>
        </w:rPr>
        <w:t xml:space="preserve">świadczenie o nieprzynależności lub przynależności do grupy kapitałowej, </w:t>
      </w:r>
      <w:r w:rsidR="00830DB2" w:rsidRPr="00D262F9">
        <w:rPr>
          <w:rFonts w:ascii="Arial" w:hAnsi="Arial" w:cs="Arial"/>
          <w:sz w:val="22"/>
          <w:szCs w:val="22"/>
        </w:rPr>
        <w:br/>
        <w:t xml:space="preserve">zgodnie z art. 26 ust. 2d ustawy – </w:t>
      </w:r>
      <w:r w:rsidR="00830DB2" w:rsidRPr="00D262F9">
        <w:rPr>
          <w:rFonts w:ascii="Arial" w:hAnsi="Arial" w:cs="Arial"/>
          <w:b/>
          <w:sz w:val="22"/>
          <w:szCs w:val="22"/>
        </w:rPr>
        <w:t>załącznik nr 7 do SIWZ</w:t>
      </w:r>
      <w:r w:rsidR="005A3B31" w:rsidRPr="00D262F9">
        <w:rPr>
          <w:rFonts w:ascii="Arial" w:hAnsi="Arial" w:cs="Arial"/>
          <w:sz w:val="22"/>
          <w:szCs w:val="22"/>
        </w:rPr>
        <w:t>,</w:t>
      </w:r>
    </w:p>
    <w:p w:rsidR="005A3B31" w:rsidRPr="00D262F9" w:rsidRDefault="005A3B31" w:rsidP="005A3B31">
      <w:pPr>
        <w:pStyle w:val="Akapitzlist"/>
        <w:spacing w:after="0" w:line="360" w:lineRule="auto"/>
        <w:ind w:left="284"/>
        <w:jc w:val="both"/>
        <w:rPr>
          <w:rFonts w:ascii="Arial" w:hAnsi="Arial" w:cs="Arial"/>
          <w:i/>
        </w:rPr>
      </w:pPr>
      <w:r w:rsidRPr="00D262F9">
        <w:rPr>
          <w:rFonts w:ascii="Arial" w:hAnsi="Arial" w:cs="Arial"/>
          <w:i/>
        </w:rPr>
        <w:t xml:space="preserve">W przypadku dwóch lub więcej Wykonawców składających wspólną ofertę (ubiegających się wspólnie o udzielenie zamówienia) - każdy z Wykonawców zobowiązany jest </w:t>
      </w:r>
      <w:r w:rsidRPr="00D262F9">
        <w:rPr>
          <w:rFonts w:ascii="Arial" w:hAnsi="Arial" w:cs="Arial"/>
          <w:i/>
        </w:rPr>
        <w:br/>
        <w:t>do załączenia dokumentów określonych w ppkt 1-5. W imieniu wszystkich członków konsorcjum dokumenty te mogą być złożone przez pełnomocnika, jednakże muszą dotyczyć wszystkich Wykonawców ubiegających się wspólnie o udzielenie zamówienia.</w:t>
      </w:r>
    </w:p>
    <w:p w:rsidR="005A3B31" w:rsidRPr="00D262F9" w:rsidRDefault="00E079E3" w:rsidP="005A3B31">
      <w:pPr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z</w:t>
      </w:r>
      <w:r w:rsidR="005A3B31" w:rsidRPr="00D262F9">
        <w:rPr>
          <w:rFonts w:ascii="Arial" w:hAnsi="Arial" w:cs="Arial"/>
          <w:sz w:val="22"/>
          <w:szCs w:val="22"/>
        </w:rPr>
        <w:t xml:space="preserve">godnie z art. 24 ust. 2a ustawy  Zamawiający wyklucza z postępowania o udzielenie zamówienia Wykonawcę, który w okresie 3 lat przed wszczęciem postępowania, w sposób zawiniony poważnie naruszył obowiązki zawodowe, w szczególności, gdy Wykonawca </w:t>
      </w:r>
      <w:r w:rsidR="005A3B31" w:rsidRPr="00D262F9">
        <w:rPr>
          <w:rFonts w:ascii="Arial" w:hAnsi="Arial" w:cs="Arial"/>
          <w:sz w:val="22"/>
          <w:szCs w:val="22"/>
        </w:rPr>
        <w:br/>
        <w:t xml:space="preserve">w wyniku zamierzonego działania lub rażącego niedbalstwa nie wykonał lub nienależycie wykonał zamówienie, co Zamawiający jest w stanie wykazać za pomocą dowolnych środków dowodowych. Zamawiający nie wyklucza z postępowania o udzielenie zamówienia Wykonawcy, który udowodni, że podjął konkretne środki techniczne, organizacyjne </w:t>
      </w:r>
      <w:r w:rsidR="005A3B31" w:rsidRPr="00D262F9">
        <w:rPr>
          <w:rFonts w:ascii="Arial" w:hAnsi="Arial" w:cs="Arial"/>
          <w:sz w:val="22"/>
          <w:szCs w:val="22"/>
        </w:rPr>
        <w:br/>
        <w:t>i kadrowe, które mają zapobiec zawinionemu i poważnemu naruszeniu obowiązków zawodowych w przyszłości oraz naprawił szkody powstałe w wyniku naruszenia obowiązków zawodowych lub zobowiązał się do ich naprawienia.</w:t>
      </w:r>
    </w:p>
    <w:p w:rsidR="00830DB2" w:rsidRPr="00D262F9" w:rsidRDefault="00830DB2" w:rsidP="00E84FCC">
      <w:pPr>
        <w:numPr>
          <w:ilvl w:val="0"/>
          <w:numId w:val="43"/>
        </w:numPr>
        <w:spacing w:line="360" w:lineRule="auto"/>
        <w:ind w:left="284" w:hanging="142"/>
        <w:rPr>
          <w:rFonts w:ascii="Arial" w:hAnsi="Arial" w:cs="Arial"/>
          <w:sz w:val="22"/>
          <w:szCs w:val="22"/>
          <w:u w:val="single"/>
        </w:rPr>
      </w:pPr>
      <w:r w:rsidRPr="00D262F9">
        <w:rPr>
          <w:rFonts w:ascii="Arial" w:hAnsi="Arial" w:cs="Arial"/>
          <w:sz w:val="22"/>
          <w:szCs w:val="22"/>
          <w:u w:val="single"/>
        </w:rPr>
        <w:t>Ponadto Wykonawca złoży wraz z ofertą:</w:t>
      </w:r>
    </w:p>
    <w:p w:rsidR="00830DB2" w:rsidRPr="00D262F9" w:rsidRDefault="00830DB2" w:rsidP="00830DB2">
      <w:pPr>
        <w:numPr>
          <w:ilvl w:val="0"/>
          <w:numId w:val="4"/>
        </w:numPr>
        <w:tabs>
          <w:tab w:val="left" w:pos="0"/>
        </w:tabs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Oświadczenie o podwykonawcach. Wykonawca wykonujący zamówienie wyłącznie siłami własnymi  nie dołącza do oferty </w:t>
      </w:r>
      <w:r w:rsidRPr="00D262F9">
        <w:rPr>
          <w:rFonts w:ascii="Arial" w:hAnsi="Arial" w:cs="Arial"/>
          <w:b/>
          <w:sz w:val="22"/>
          <w:szCs w:val="22"/>
        </w:rPr>
        <w:t>załącznika nr 5 do SIWZ</w:t>
      </w:r>
      <w:r w:rsidRPr="00D262F9">
        <w:rPr>
          <w:rFonts w:ascii="Arial" w:hAnsi="Arial" w:cs="Arial"/>
          <w:sz w:val="22"/>
          <w:szCs w:val="22"/>
        </w:rPr>
        <w:t xml:space="preserve">. </w:t>
      </w:r>
    </w:p>
    <w:p w:rsidR="00830DB2" w:rsidRPr="00D262F9" w:rsidRDefault="00830DB2" w:rsidP="00830DB2">
      <w:pPr>
        <w:numPr>
          <w:ilvl w:val="0"/>
          <w:numId w:val="4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lastRenderedPageBreak/>
        <w:t xml:space="preserve">Zaakceptowany przez Wykonawcę projekt umowy – </w:t>
      </w:r>
      <w:r w:rsidRPr="00D262F9">
        <w:rPr>
          <w:rFonts w:ascii="Arial" w:hAnsi="Arial" w:cs="Arial"/>
          <w:b/>
          <w:sz w:val="22"/>
          <w:szCs w:val="22"/>
        </w:rPr>
        <w:t>załącznik nr 6</w:t>
      </w:r>
      <w:r w:rsidRPr="00D262F9">
        <w:rPr>
          <w:rFonts w:ascii="Arial" w:hAnsi="Arial" w:cs="Arial"/>
          <w:sz w:val="22"/>
          <w:szCs w:val="22"/>
        </w:rPr>
        <w:t xml:space="preserve"> </w:t>
      </w:r>
      <w:r w:rsidRPr="00D262F9">
        <w:rPr>
          <w:rFonts w:ascii="Arial" w:hAnsi="Arial" w:cs="Arial"/>
          <w:b/>
          <w:sz w:val="22"/>
          <w:szCs w:val="22"/>
        </w:rPr>
        <w:t>do SIWZ</w:t>
      </w:r>
      <w:r w:rsidRPr="00D262F9">
        <w:rPr>
          <w:rFonts w:ascii="Arial" w:hAnsi="Arial" w:cs="Arial"/>
          <w:sz w:val="22"/>
          <w:szCs w:val="22"/>
        </w:rPr>
        <w:t>; Wykonawca może też zastosować się do informacji  zawartej w rozdz. XVI pkt. 1.</w:t>
      </w:r>
    </w:p>
    <w:p w:rsidR="000A6B77" w:rsidRPr="00D262F9" w:rsidRDefault="000A6B77" w:rsidP="00801EE9">
      <w:pPr>
        <w:numPr>
          <w:ilvl w:val="0"/>
          <w:numId w:val="4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W  celu  potwierdzenia, że oferowane dostawy odpowiadają wymaganiom określonym przez Zamawiającego, Zamawiający żąda dołączenia  do  oferty </w:t>
      </w:r>
      <w:r w:rsidRPr="00D262F9">
        <w:rPr>
          <w:rFonts w:ascii="Arial" w:hAnsi="Arial" w:cs="Arial"/>
          <w:sz w:val="22"/>
          <w:szCs w:val="22"/>
          <w:u w:val="single"/>
        </w:rPr>
        <w:t>fotografii</w:t>
      </w:r>
      <w:r w:rsidRPr="00D262F9">
        <w:rPr>
          <w:rFonts w:ascii="Arial" w:hAnsi="Arial" w:cs="Arial"/>
          <w:sz w:val="22"/>
          <w:szCs w:val="22"/>
        </w:rPr>
        <w:t xml:space="preserve">, </w:t>
      </w:r>
      <w:r w:rsidRPr="00D262F9">
        <w:rPr>
          <w:rFonts w:ascii="Arial" w:hAnsi="Arial" w:cs="Arial"/>
          <w:sz w:val="22"/>
          <w:szCs w:val="22"/>
        </w:rPr>
        <w:br/>
        <w:t xml:space="preserve">dla materiałów szczegółowo wskazanych w załączniku nr 2 do SIWZ - formularzu przedmiotowo-cenowym, których autentyczność musi zostać poświadczona </w:t>
      </w:r>
      <w:r w:rsidRPr="00D262F9">
        <w:rPr>
          <w:rFonts w:ascii="Arial" w:hAnsi="Arial" w:cs="Arial"/>
          <w:sz w:val="22"/>
          <w:szCs w:val="22"/>
        </w:rPr>
        <w:br/>
        <w:t xml:space="preserve">przez Wykonawcę (np. poprzez zamieszczenie zapisu „potwierdzam autentyczność dokumentu”). </w:t>
      </w:r>
    </w:p>
    <w:p w:rsidR="00830DB2" w:rsidRPr="00D262F9" w:rsidRDefault="00830DB2" w:rsidP="00830DB2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D262F9">
        <w:rPr>
          <w:rFonts w:ascii="Arial" w:hAnsi="Arial" w:cs="Arial"/>
          <w:i/>
          <w:sz w:val="22"/>
          <w:szCs w:val="22"/>
        </w:rPr>
        <w:t xml:space="preserve">Wykonawcy ubiegający się wspólnie o udzielenie zamówienia składają jeden komplet dokumentów, o których mowa w punkcie 3. </w:t>
      </w:r>
    </w:p>
    <w:p w:rsidR="00830DB2" w:rsidRPr="00D262F9" w:rsidRDefault="00830DB2" w:rsidP="00E84FCC">
      <w:pPr>
        <w:numPr>
          <w:ilvl w:val="0"/>
          <w:numId w:val="43"/>
        </w:numPr>
        <w:spacing w:line="360" w:lineRule="auto"/>
        <w:ind w:left="284" w:hanging="142"/>
        <w:rPr>
          <w:rFonts w:ascii="Arial" w:hAnsi="Arial" w:cs="Arial"/>
          <w:sz w:val="22"/>
          <w:szCs w:val="22"/>
          <w:u w:val="single"/>
        </w:rPr>
      </w:pPr>
      <w:r w:rsidRPr="00D262F9">
        <w:rPr>
          <w:rFonts w:ascii="Arial" w:hAnsi="Arial" w:cs="Arial"/>
          <w:sz w:val="22"/>
          <w:szCs w:val="22"/>
          <w:u w:val="single"/>
        </w:rPr>
        <w:t>Wykonawcy mający siedzibę  lub miejsce zamieszkania za granicą.</w:t>
      </w:r>
    </w:p>
    <w:p w:rsidR="00830DB2" w:rsidRPr="00D262F9" w:rsidRDefault="00830DB2" w:rsidP="00C6428B">
      <w:pPr>
        <w:numPr>
          <w:ilvl w:val="0"/>
          <w:numId w:val="2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Jeżeli Wykonawca ma siedzibę lub miejsce zamieszkania poza terytorium Rzeczpospolitej Polskiej:</w:t>
      </w:r>
    </w:p>
    <w:p w:rsidR="00830DB2" w:rsidRPr="00D262F9" w:rsidRDefault="00830DB2" w:rsidP="00830DB2">
      <w:pPr>
        <w:spacing w:line="360" w:lineRule="auto"/>
        <w:ind w:left="851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- </w:t>
      </w:r>
      <w:r w:rsidRPr="00D262F9">
        <w:rPr>
          <w:rFonts w:ascii="Arial" w:hAnsi="Arial" w:cs="Arial"/>
          <w:sz w:val="22"/>
          <w:szCs w:val="22"/>
          <w:u w:val="single"/>
        </w:rPr>
        <w:t>zamiast dokumentów  wymienionych  w  rozdziale V pkt 2 ppkt  2, 3 i 4</w:t>
      </w:r>
      <w:r w:rsidRPr="00D262F9">
        <w:rPr>
          <w:rFonts w:ascii="Arial" w:hAnsi="Arial" w:cs="Arial"/>
          <w:sz w:val="22"/>
          <w:szCs w:val="22"/>
        </w:rPr>
        <w:t xml:space="preserve">, </w:t>
      </w:r>
      <w:r w:rsidRPr="00D262F9">
        <w:rPr>
          <w:rFonts w:ascii="Arial" w:hAnsi="Arial" w:cs="Arial"/>
          <w:sz w:val="22"/>
          <w:szCs w:val="22"/>
        </w:rPr>
        <w:br/>
        <w:t>składa dokument lub dokumenty wystawione w kraju, w którym ma siedzibę lub miejsce zamieszkania, potwierdzające odpowiednio, że:</w:t>
      </w:r>
    </w:p>
    <w:p w:rsidR="00830DB2" w:rsidRPr="00D262F9" w:rsidRDefault="00830DB2" w:rsidP="00C6428B">
      <w:pPr>
        <w:numPr>
          <w:ilvl w:val="0"/>
          <w:numId w:val="28"/>
        </w:numPr>
        <w:spacing w:line="360" w:lineRule="auto"/>
        <w:ind w:left="1134" w:hanging="284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nie otwarto jego  likwidacji ani nie ogłoszono upadłości,</w:t>
      </w:r>
    </w:p>
    <w:p w:rsidR="00830DB2" w:rsidRPr="00D262F9" w:rsidRDefault="00830DB2" w:rsidP="00C6428B">
      <w:pPr>
        <w:numPr>
          <w:ilvl w:val="0"/>
          <w:numId w:val="28"/>
        </w:numPr>
        <w:spacing w:line="360" w:lineRule="auto"/>
        <w:ind w:left="1134" w:hanging="284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nie zalega z uiszczeniem podatków, opłat, składek na ubezpieczenie społeczne </w:t>
      </w:r>
      <w:r w:rsidR="005E508E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>i zdrowotne albo że uzyskał przewidziane prawem zwolnienie, odroczenie lub rozłożenie na raty zaległych płatności lub wstrzymanie w całości wykonania decyzji właściwego organu.</w:t>
      </w:r>
    </w:p>
    <w:p w:rsidR="00830DB2" w:rsidRPr="00D262F9" w:rsidRDefault="00830DB2" w:rsidP="00C6428B">
      <w:pPr>
        <w:numPr>
          <w:ilvl w:val="0"/>
          <w:numId w:val="2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Dokument, o którym mowa w pkt. 4 ppkt. 1 lit. a powinien być wystawiony </w:t>
      </w:r>
      <w:r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  <w:u w:val="single"/>
        </w:rPr>
        <w:t>nie wcześniej niż 6 miesięcy przed upływem terminu składania ofert</w:t>
      </w:r>
      <w:r w:rsidRPr="00D262F9">
        <w:rPr>
          <w:rFonts w:ascii="Arial" w:hAnsi="Arial" w:cs="Arial"/>
          <w:sz w:val="22"/>
          <w:szCs w:val="22"/>
        </w:rPr>
        <w:t xml:space="preserve">. </w:t>
      </w:r>
      <w:r w:rsidR="005E508E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 xml:space="preserve">Dokumenty, o których mowa w pkt. 4 ppkt. 1 lit. b powinny być wystawione </w:t>
      </w:r>
      <w:r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  <w:u w:val="single"/>
        </w:rPr>
        <w:t>nie wcześniej niż 3 miesiące przed upływem terminu składania ofert</w:t>
      </w:r>
      <w:r w:rsidRPr="00D262F9">
        <w:rPr>
          <w:rFonts w:ascii="Arial" w:hAnsi="Arial" w:cs="Arial"/>
          <w:sz w:val="22"/>
          <w:szCs w:val="22"/>
        </w:rPr>
        <w:t>.</w:t>
      </w:r>
    </w:p>
    <w:p w:rsidR="00830DB2" w:rsidRPr="00D262F9" w:rsidRDefault="00830DB2" w:rsidP="00C6428B">
      <w:pPr>
        <w:numPr>
          <w:ilvl w:val="0"/>
          <w:numId w:val="2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Jeżeli w kraju miejsca zamieszkania osoby lub w kraju, w którym Wykonawca </w:t>
      </w:r>
      <w:r w:rsidRPr="00D262F9">
        <w:rPr>
          <w:rFonts w:ascii="Arial" w:hAnsi="Arial" w:cs="Arial"/>
          <w:sz w:val="22"/>
          <w:szCs w:val="22"/>
        </w:rPr>
        <w:br/>
        <w:t xml:space="preserve">ma siedzibę lub miejsce zamieszkania, nie wydaje się dokumentów, </w:t>
      </w:r>
      <w:r w:rsidRPr="00D262F9">
        <w:rPr>
          <w:rFonts w:ascii="Arial" w:hAnsi="Arial" w:cs="Arial"/>
          <w:sz w:val="22"/>
          <w:szCs w:val="22"/>
        </w:rPr>
        <w:br/>
        <w:t xml:space="preserve">o których mowa w ppkt 1, zastępuje się je dokumentem zawierającym oświadczenie, </w:t>
      </w:r>
      <w:r w:rsidR="005E508E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 xml:space="preserve">w którym określa się także osoby uprawnione do reprezentacji Wykonawcy, złożone </w:t>
      </w:r>
      <w:r w:rsidR="005E508E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 xml:space="preserve">przed właściwym organem sądowym, administracyjnym albo organem samorządu zawodowego lub gospodarczego odpowiednio kraju miejsca zamieszkania osoby lub kraju, w którym Wykonawca ma siedzibę lub miejsce zamieszkania, lub przed notariuszem. </w:t>
      </w:r>
      <w:r w:rsidRPr="00D262F9">
        <w:rPr>
          <w:rFonts w:ascii="Arial" w:hAnsi="Arial" w:cs="Arial"/>
          <w:sz w:val="22"/>
          <w:szCs w:val="22"/>
        </w:rPr>
        <w:lastRenderedPageBreak/>
        <w:t xml:space="preserve">Wymogi dotyczące terminów wystawienia dokumentów określone w ppkt 2 stosuje się odpowiednio. </w:t>
      </w:r>
    </w:p>
    <w:p w:rsidR="00830DB2" w:rsidRPr="00D262F9" w:rsidRDefault="00830DB2" w:rsidP="00E84FCC">
      <w:pPr>
        <w:numPr>
          <w:ilvl w:val="0"/>
          <w:numId w:val="43"/>
        </w:numPr>
        <w:spacing w:line="360" w:lineRule="auto"/>
        <w:ind w:left="284" w:hanging="142"/>
        <w:rPr>
          <w:rFonts w:ascii="Arial" w:hAnsi="Arial" w:cs="Arial"/>
          <w:sz w:val="22"/>
          <w:szCs w:val="22"/>
          <w:u w:val="single"/>
        </w:rPr>
      </w:pPr>
      <w:r w:rsidRPr="00D262F9">
        <w:rPr>
          <w:rFonts w:ascii="Arial" w:hAnsi="Arial" w:cs="Arial"/>
          <w:sz w:val="22"/>
          <w:szCs w:val="22"/>
          <w:u w:val="single"/>
        </w:rPr>
        <w:t xml:space="preserve">Informacje dotyczące składania dokumentów: </w:t>
      </w:r>
    </w:p>
    <w:p w:rsidR="00830DB2" w:rsidRPr="00D262F9" w:rsidRDefault="00830DB2" w:rsidP="00830DB2">
      <w:pPr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Dokumenty sporządzone w języku obcym muszą być składane </w:t>
      </w:r>
      <w:r w:rsidRPr="00D262F9">
        <w:rPr>
          <w:rFonts w:ascii="Arial" w:hAnsi="Arial" w:cs="Arial"/>
          <w:sz w:val="22"/>
          <w:szCs w:val="22"/>
        </w:rPr>
        <w:br/>
        <w:t xml:space="preserve">wraz z tłumaczeniami na język polski poświadczonymi za zgodność z oryginałem </w:t>
      </w:r>
      <w:r w:rsidR="005E508E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>przez Wykonawcę. Wykonawca wg swojego uznania może</w:t>
      </w:r>
      <w:r w:rsidR="005E508E" w:rsidRPr="00D262F9">
        <w:rPr>
          <w:rFonts w:ascii="Arial" w:hAnsi="Arial" w:cs="Arial"/>
          <w:sz w:val="22"/>
          <w:szCs w:val="22"/>
        </w:rPr>
        <w:t xml:space="preserve"> złożyć tłumaczenie sporządzone </w:t>
      </w:r>
      <w:r w:rsidRPr="00D262F9">
        <w:rPr>
          <w:rFonts w:ascii="Arial" w:hAnsi="Arial" w:cs="Arial"/>
          <w:sz w:val="22"/>
          <w:szCs w:val="22"/>
        </w:rPr>
        <w:t>przez tłumacza przysięgłego, które nie wymaga poświadczenia za zgodność.</w:t>
      </w:r>
    </w:p>
    <w:p w:rsidR="00830DB2" w:rsidRPr="00D262F9" w:rsidRDefault="00830DB2" w:rsidP="00830DB2">
      <w:pPr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Dokumenty mają być składane w formie oryginału lub kopii poświadczonej </w:t>
      </w:r>
      <w:r w:rsidRPr="00D262F9">
        <w:rPr>
          <w:rFonts w:ascii="Arial" w:hAnsi="Arial" w:cs="Arial"/>
          <w:sz w:val="22"/>
          <w:szCs w:val="22"/>
        </w:rPr>
        <w:br/>
        <w:t>za zgodność z oryginałem przez Wykonawcę (osoby upoważnione do reprezentowania Wykonawcy zgodnie z wpisem w stosownym dokumencie uprawniającym do występowania w obrocie prawnym) lub notariusza.</w:t>
      </w:r>
    </w:p>
    <w:p w:rsidR="00830DB2" w:rsidRPr="00D262F9" w:rsidRDefault="00830DB2" w:rsidP="00830DB2">
      <w:pPr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W przypadku składania elektronicznych dokumentów, powinny być  one  opatrzone </w:t>
      </w:r>
      <w:r w:rsidR="005E508E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>przez  Wykonawcę  bezpiecznym podpisem elektronicznym weryfikowanym za pomocą ważnego kwalifikowanego certyfikatu.</w:t>
      </w:r>
    </w:p>
    <w:p w:rsidR="00830DB2" w:rsidRPr="00D262F9" w:rsidRDefault="00830DB2" w:rsidP="00830DB2">
      <w:pPr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W przypadku Wykonawców wspólnie ubiegających się o udzielenie zamówienia </w:t>
      </w:r>
      <w:r w:rsidRPr="00D262F9">
        <w:rPr>
          <w:rFonts w:ascii="Arial" w:hAnsi="Arial" w:cs="Arial"/>
          <w:sz w:val="22"/>
          <w:szCs w:val="22"/>
        </w:rPr>
        <w:br/>
        <w:t xml:space="preserve">oraz w przypadku innych podmiotów, na zasobach których Wykonawca polega </w:t>
      </w:r>
      <w:r w:rsidRPr="00D262F9">
        <w:rPr>
          <w:rFonts w:ascii="Arial" w:hAnsi="Arial" w:cs="Arial"/>
          <w:sz w:val="22"/>
          <w:szCs w:val="22"/>
        </w:rPr>
        <w:br/>
        <w:t xml:space="preserve">na zasadach określonych w art. 26 ust. 2b ustawy, kopie dokumentów dotyczących odpowiednio Wykonawcy lub tych podmiotów muszą być poświadczone za zgodność </w:t>
      </w:r>
      <w:r w:rsidR="005E508E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>z oryginałem odpowiednio przez Wykonawcę lub te podmioty.</w:t>
      </w:r>
    </w:p>
    <w:p w:rsidR="00830DB2" w:rsidRPr="00D262F9" w:rsidRDefault="00830DB2" w:rsidP="00830DB2">
      <w:pPr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Dokumenty muszą być wystawione zgodnie z terminami określonymi powyżej, </w:t>
      </w:r>
      <w:r w:rsidRPr="00D262F9">
        <w:rPr>
          <w:rFonts w:ascii="Arial" w:hAnsi="Arial" w:cs="Arial"/>
          <w:sz w:val="22"/>
          <w:szCs w:val="22"/>
        </w:rPr>
        <w:br/>
        <w:t xml:space="preserve">przy czym ważny będzie również dokument wystawiony w okresie wcześniejszym, </w:t>
      </w:r>
      <w:r w:rsidR="006F2165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>jeżeli zostanie potwierdzony przez organ wydający w wymaganym terminie.</w:t>
      </w:r>
    </w:p>
    <w:p w:rsidR="00830DB2" w:rsidRPr="00D262F9" w:rsidRDefault="00830DB2" w:rsidP="00830DB2">
      <w:pPr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Zamawiający wezwie Wykonawców, którzy w określonym terminie nie złożyli wymaganych przez Zamawiającego oświadczeń lub dokumentów, o których mowa w art. 25 ust.1 </w:t>
      </w:r>
      <w:r w:rsidR="00A673F6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 xml:space="preserve">oraz art. 26 ust. 2d ustawy lub którzy nie złożyli pełnomocnictw, albo którzy złożyli wymagane przez Zamawiającego oświadczenia i dokumenty, o których mowa  w art. 25 ust. 1 oraz art. 26 ust. 2d zawierające błędy lub którzy złożyli wadliwe pełnomocnictwa,  </w:t>
      </w:r>
      <w:r w:rsidR="00A673F6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 xml:space="preserve">do ich złożenia w wyznaczonym terminie, chyba że mimo ich złożenia oferta Wykonawcy podlega odrzuceniu lub konieczne byłoby unieważnienie postępowania. Złożone </w:t>
      </w:r>
      <w:r w:rsidR="000A550E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 xml:space="preserve">na wezwanie Zamawiającego oświadczenia i dokumenty powinny potwierdzać spełnianie przez Wykonawcę warunków udziału w postępowaniu oraz spełnianie przez oferowane dostawy wymagań określonych  </w:t>
      </w:r>
      <w:r w:rsidR="000A550E" w:rsidRPr="00D262F9">
        <w:rPr>
          <w:rFonts w:ascii="Arial" w:hAnsi="Arial" w:cs="Arial"/>
          <w:sz w:val="22"/>
          <w:szCs w:val="22"/>
        </w:rPr>
        <w:t xml:space="preserve">przez Zamawiającego, </w:t>
      </w:r>
      <w:r w:rsidRPr="00D262F9">
        <w:rPr>
          <w:rFonts w:ascii="Arial" w:hAnsi="Arial" w:cs="Arial"/>
          <w:sz w:val="22"/>
          <w:szCs w:val="22"/>
        </w:rPr>
        <w:t xml:space="preserve">nie później niż w dniu, </w:t>
      </w:r>
      <w:r w:rsidR="000A550E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>w którym upłynął termin składania ofert – art. 26 ust. 3 ustawy.</w:t>
      </w:r>
    </w:p>
    <w:p w:rsidR="00830DB2" w:rsidRPr="00D262F9" w:rsidRDefault="00830DB2" w:rsidP="00830DB2">
      <w:pPr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lastRenderedPageBreak/>
        <w:t xml:space="preserve">Zamawiający wezwie także Wykonawców, w wyznaczonym przez siebie terminie, </w:t>
      </w:r>
      <w:r w:rsidRPr="00D262F9">
        <w:rPr>
          <w:rFonts w:ascii="Arial" w:hAnsi="Arial" w:cs="Arial"/>
          <w:sz w:val="22"/>
          <w:szCs w:val="22"/>
        </w:rPr>
        <w:br/>
        <w:t>do złożenia wyjaśnień dotyczących oświadczeń lub dokumentów, o których mowa w art. 25 ust. 1 oraz 26 ust. 26d ustawy.</w:t>
      </w:r>
    </w:p>
    <w:p w:rsidR="00830DB2" w:rsidRPr="00D262F9" w:rsidRDefault="00830DB2" w:rsidP="00830DB2">
      <w:pPr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Z postępowania o udzielenie zamów</w:t>
      </w:r>
      <w:r w:rsidR="000A550E" w:rsidRPr="00D262F9">
        <w:rPr>
          <w:rFonts w:ascii="Arial" w:hAnsi="Arial" w:cs="Arial"/>
          <w:sz w:val="22"/>
          <w:szCs w:val="22"/>
        </w:rPr>
        <w:t xml:space="preserve">ienia wyklucza się Wykonawców, </w:t>
      </w:r>
      <w:r w:rsidRPr="00D262F9">
        <w:rPr>
          <w:rFonts w:ascii="Arial" w:hAnsi="Arial" w:cs="Arial"/>
          <w:sz w:val="22"/>
          <w:szCs w:val="22"/>
        </w:rPr>
        <w:t>którzy  nie  wykażą spełnienia warunków udziału w postępowaniu. Ofertę Wykonawcy  wykluczonego uznaje się za odrzuconą.</w:t>
      </w:r>
    </w:p>
    <w:p w:rsidR="00830DB2" w:rsidRPr="00D262F9" w:rsidRDefault="00830DB2" w:rsidP="00830DB2">
      <w:pPr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Wykonawcy mogą wspólnie ubiegać się o udzielenie zamówie</w:t>
      </w:r>
      <w:r w:rsidR="000A550E" w:rsidRPr="00D262F9">
        <w:rPr>
          <w:rFonts w:ascii="Arial" w:hAnsi="Arial" w:cs="Arial"/>
          <w:sz w:val="22"/>
          <w:szCs w:val="22"/>
        </w:rPr>
        <w:t xml:space="preserve">nia w trybie </w:t>
      </w:r>
      <w:r w:rsidRPr="00D262F9">
        <w:rPr>
          <w:rFonts w:ascii="Arial" w:hAnsi="Arial" w:cs="Arial"/>
          <w:sz w:val="22"/>
          <w:szCs w:val="22"/>
        </w:rPr>
        <w:t>art. 23 ust. 1 - 3 ustawy, w tym w ramach konsorcjum.</w:t>
      </w:r>
    </w:p>
    <w:p w:rsidR="00830DB2" w:rsidRPr="00D262F9" w:rsidRDefault="00830DB2" w:rsidP="00830DB2">
      <w:pPr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W przypadku opisanym w ppkt 9 Wykonawcy ustanawiają pełnomocnika </w:t>
      </w:r>
      <w:r w:rsidRPr="00D262F9">
        <w:rPr>
          <w:rFonts w:ascii="Arial" w:hAnsi="Arial" w:cs="Arial"/>
          <w:sz w:val="22"/>
          <w:szCs w:val="22"/>
        </w:rPr>
        <w:br/>
        <w:t xml:space="preserve">do reprezentowania ich w postępowaniu o udzielenie zamówienia albo reprezentowania </w:t>
      </w:r>
      <w:r w:rsidR="000A550E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 xml:space="preserve">w postępowaniu i zawarcia umowy w sprawie zamówienia publicznego. </w:t>
      </w:r>
    </w:p>
    <w:p w:rsidR="00830DB2" w:rsidRPr="00D262F9" w:rsidRDefault="00830DB2" w:rsidP="00830DB2">
      <w:pPr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Jeżeli oferta Wykonawców, o których mowa w ppkt 9 została wybrana, Zamawiający żąda aby przed zawarciem umowy w sprawie zamówienia publicznego ww. Wykonawcy przedłożyli umowę regulującą ich współpracę - art. 23 ust 4 ustawy.</w:t>
      </w:r>
    </w:p>
    <w:p w:rsidR="00830DB2" w:rsidRPr="00D262F9" w:rsidRDefault="00830DB2" w:rsidP="00830DB2">
      <w:pPr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W przypadku, gdy Wykonawcę reprezentuje pełnomocnik (można wystawić jednorazowe pełnomocnictwo do danego postępowania), do oferty musi być załączone pełnomocnictwo (o ile pełnomocnictwo dla osób reprezentujących Wykonawcę nie wynika z dokumentów rejestracyjnych) zawierające: datę wystawienia, zakres upoważnienia, okres na który zostało wystawione, oraz musi być podpisane przez osoby uprawnione do reprezentacji. </w:t>
      </w:r>
      <w:r w:rsidR="000A550E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 xml:space="preserve">W przypadku złożenia kopii pełnomocnictwo musi być potwierdzone za zgodność </w:t>
      </w:r>
      <w:r w:rsidRPr="00D262F9">
        <w:rPr>
          <w:rFonts w:ascii="Arial" w:hAnsi="Arial" w:cs="Arial"/>
          <w:sz w:val="22"/>
          <w:szCs w:val="22"/>
        </w:rPr>
        <w:br/>
        <w:t xml:space="preserve">z oryginałem przez osoby udzielające pełnomocnictwa lub notariusza.  </w:t>
      </w:r>
    </w:p>
    <w:p w:rsidR="00830DB2" w:rsidRPr="00D262F9" w:rsidRDefault="00830DB2" w:rsidP="00830DB2">
      <w:pPr>
        <w:spacing w:line="360" w:lineRule="auto"/>
        <w:ind w:left="709"/>
        <w:rPr>
          <w:rFonts w:ascii="Arial" w:hAnsi="Arial" w:cs="Arial"/>
          <w:sz w:val="22"/>
          <w:szCs w:val="22"/>
        </w:rPr>
      </w:pPr>
    </w:p>
    <w:p w:rsidR="00830DB2" w:rsidRPr="00D262F9" w:rsidRDefault="00830DB2" w:rsidP="00830DB2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5" w:name="_Toc405195645"/>
      <w:r w:rsidRPr="00D262F9">
        <w:rPr>
          <w:rFonts w:cs="Arial"/>
          <w:sz w:val="22"/>
          <w:szCs w:val="22"/>
        </w:rPr>
        <w:t xml:space="preserve">VI.  Informacje o sposobie  porozumiewania się  Zamawiającego z Wykonawcami </w:t>
      </w:r>
      <w:r w:rsidRPr="00D262F9">
        <w:rPr>
          <w:rFonts w:cs="Arial"/>
          <w:sz w:val="22"/>
          <w:szCs w:val="22"/>
        </w:rPr>
        <w:br/>
        <w:t>oraz przekazywania oświadczeń lub dokumentów, a także wskazanie osób uprawnionych do porozumiewania się z Wykonawcami</w:t>
      </w:r>
      <w:bookmarkEnd w:id="5"/>
    </w:p>
    <w:p w:rsidR="00830DB2" w:rsidRPr="00D262F9" w:rsidRDefault="00830DB2" w:rsidP="00830DB2">
      <w:pPr>
        <w:numPr>
          <w:ilvl w:val="0"/>
          <w:numId w:val="6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Wnioski, zawiadomienia, oświadczenia, pytania, informacje oraz odwołania Zamawiający i Wykonawcy, zgodnie z swoim wyborem, przekazują pisemnie, faksem lub drogą elektroniczną - art. 27 ustawy.  </w:t>
      </w:r>
    </w:p>
    <w:p w:rsidR="00830DB2" w:rsidRPr="00D262F9" w:rsidRDefault="00830DB2" w:rsidP="00830DB2">
      <w:pPr>
        <w:numPr>
          <w:ilvl w:val="0"/>
          <w:numId w:val="6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Każda ze stron na żądanie drugiej potwierdza niezwłocznie fakt ich otrzymania. Oświadczenia, dokumenty, wnioski, zawiadomienia, informacje, </w:t>
      </w:r>
      <w:r w:rsidR="000A550E" w:rsidRPr="00D262F9">
        <w:rPr>
          <w:rFonts w:ascii="Arial" w:hAnsi="Arial" w:cs="Arial"/>
          <w:sz w:val="22"/>
          <w:szCs w:val="22"/>
        </w:rPr>
        <w:t xml:space="preserve">odwołania,  </w:t>
      </w:r>
      <w:r w:rsidRPr="00D262F9">
        <w:rPr>
          <w:rFonts w:ascii="Arial" w:hAnsi="Arial" w:cs="Arial"/>
          <w:sz w:val="22"/>
          <w:szCs w:val="22"/>
        </w:rPr>
        <w:t xml:space="preserve">a także pytania uznaje się </w:t>
      </w:r>
      <w:r w:rsidR="000A550E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lastRenderedPageBreak/>
        <w:t xml:space="preserve">za dostarczone w terminie, </w:t>
      </w:r>
      <w:r w:rsidR="000A550E" w:rsidRPr="00D262F9">
        <w:rPr>
          <w:rFonts w:ascii="Arial" w:hAnsi="Arial" w:cs="Arial"/>
          <w:sz w:val="22"/>
          <w:szCs w:val="22"/>
        </w:rPr>
        <w:t xml:space="preserve">jeśli dotarły do Zamawiającego </w:t>
      </w:r>
      <w:r w:rsidRPr="00D262F9">
        <w:rPr>
          <w:rFonts w:ascii="Arial" w:hAnsi="Arial" w:cs="Arial"/>
          <w:sz w:val="22"/>
          <w:szCs w:val="22"/>
        </w:rPr>
        <w:t xml:space="preserve">w taki sposób, że mógł zapoznać się z jego treścią stosując odpowiednio przepisy - art. 27 ust.1 - 3 ustawy.  </w:t>
      </w:r>
    </w:p>
    <w:p w:rsidR="00830DB2" w:rsidRPr="00D262F9" w:rsidRDefault="00830DB2" w:rsidP="00830DB2">
      <w:pPr>
        <w:numPr>
          <w:ilvl w:val="0"/>
          <w:numId w:val="6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Osobą uprawnioną do kontaktów z Wykonawcami są: </w:t>
      </w:r>
    </w:p>
    <w:p w:rsidR="00830DB2" w:rsidRPr="00D262F9" w:rsidRDefault="00830DB2" w:rsidP="00830DB2">
      <w:pPr>
        <w:tabs>
          <w:tab w:val="left" w:pos="284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Marta Grygiel – pracownik Działu Zamówień Publicznych Uniwersytetu Gdańskiego</w:t>
      </w:r>
    </w:p>
    <w:p w:rsidR="00830DB2" w:rsidRPr="00D262F9" w:rsidRDefault="00830DB2" w:rsidP="00830DB2">
      <w:pPr>
        <w:tabs>
          <w:tab w:val="left" w:pos="284"/>
        </w:tabs>
        <w:spacing w:line="360" w:lineRule="auto"/>
        <w:ind w:left="284"/>
        <w:rPr>
          <w:rFonts w:ascii="Arial" w:hAnsi="Arial" w:cs="Arial"/>
          <w:sz w:val="22"/>
          <w:szCs w:val="22"/>
          <w:lang w:val="en-US"/>
        </w:rPr>
      </w:pPr>
      <w:r w:rsidRPr="00D262F9">
        <w:rPr>
          <w:rFonts w:ascii="Arial" w:hAnsi="Arial" w:cs="Arial"/>
          <w:sz w:val="22"/>
          <w:szCs w:val="22"/>
          <w:lang w:val="en-US"/>
        </w:rPr>
        <w:t>e-mail:</w:t>
      </w:r>
      <w:r w:rsidRPr="00D262F9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8" w:history="1">
        <w:r w:rsidRPr="00D262F9">
          <w:rPr>
            <w:rStyle w:val="Hipercze"/>
            <w:rFonts w:ascii="Arial" w:hAnsi="Arial" w:cs="Arial"/>
            <w:sz w:val="22"/>
            <w:szCs w:val="22"/>
            <w:lang w:val="en-US"/>
          </w:rPr>
          <w:t>sekretariatdzp@ug.edu.pl</w:t>
        </w:r>
      </w:hyperlink>
      <w:r w:rsidRPr="00D262F9">
        <w:rPr>
          <w:rFonts w:ascii="Arial" w:hAnsi="Arial" w:cs="Arial"/>
          <w:sz w:val="22"/>
          <w:szCs w:val="22"/>
          <w:lang w:val="en-US"/>
        </w:rPr>
        <w:t>;</w:t>
      </w:r>
    </w:p>
    <w:p w:rsidR="00830DB2" w:rsidRPr="00D262F9" w:rsidRDefault="00830DB2" w:rsidP="00830DB2">
      <w:pPr>
        <w:tabs>
          <w:tab w:val="left" w:pos="284"/>
          <w:tab w:val="left" w:pos="851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proofErr w:type="spellStart"/>
      <w:r w:rsidRPr="00D262F9">
        <w:rPr>
          <w:rFonts w:ascii="Arial" w:hAnsi="Arial" w:cs="Arial"/>
          <w:sz w:val="22"/>
          <w:szCs w:val="22"/>
        </w:rPr>
        <w:t>fax</w:t>
      </w:r>
      <w:proofErr w:type="spellEnd"/>
      <w:r w:rsidRPr="00D262F9">
        <w:rPr>
          <w:rFonts w:ascii="Arial" w:hAnsi="Arial" w:cs="Arial"/>
          <w:sz w:val="22"/>
          <w:szCs w:val="22"/>
        </w:rPr>
        <w:t xml:space="preserve"> (58) 552-37-41,</w:t>
      </w:r>
    </w:p>
    <w:p w:rsidR="00830DB2" w:rsidRPr="00D262F9" w:rsidRDefault="00830DB2" w:rsidP="00830DB2">
      <w:pPr>
        <w:tabs>
          <w:tab w:val="left" w:pos="284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od poniedziałku do piątku w godzinach od 7:00 do 15:00.</w:t>
      </w:r>
    </w:p>
    <w:p w:rsidR="00830DB2" w:rsidRPr="00D262F9" w:rsidRDefault="00830DB2" w:rsidP="00830DB2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Adres: Uniwersytet Gdański</w:t>
      </w:r>
    </w:p>
    <w:p w:rsidR="00830DB2" w:rsidRPr="00D262F9" w:rsidRDefault="00830DB2" w:rsidP="00830DB2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Dział Zamówień Publicznych</w:t>
      </w:r>
    </w:p>
    <w:p w:rsidR="00830DB2" w:rsidRPr="00D262F9" w:rsidRDefault="00830DB2" w:rsidP="00830DB2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ul. Bażyńskiego 1a</w:t>
      </w:r>
    </w:p>
    <w:p w:rsidR="00830DB2" w:rsidRPr="00D262F9" w:rsidRDefault="00830DB2" w:rsidP="00830DB2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80-952 Gdańsk</w:t>
      </w:r>
    </w:p>
    <w:p w:rsidR="00830DB2" w:rsidRPr="00D262F9" w:rsidRDefault="00830DB2" w:rsidP="00830DB2">
      <w:pPr>
        <w:numPr>
          <w:ilvl w:val="0"/>
          <w:numId w:val="15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Zgodnie z art. 38 ustawy Wykonawca może zwrócić się do Zamawiającego </w:t>
      </w:r>
      <w:r w:rsidRPr="00D262F9">
        <w:rPr>
          <w:rFonts w:ascii="Arial" w:hAnsi="Arial" w:cs="Arial"/>
          <w:sz w:val="22"/>
          <w:szCs w:val="22"/>
        </w:rPr>
        <w:br/>
        <w:t xml:space="preserve">z wnioskiem o wyjaśnienie treści SIWZ, Zamawiający jest obowiązany udzielić wyjaśnień niezwłocznie, jednak nie później, niż na 2 dni przed upływem terminu składania ofert </w:t>
      </w:r>
      <w:r w:rsidR="00586B01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>– pod warunkiem, że wniosek o wyjaśnienie wpłynął do Zamawiającego nie później niż do końca dnia, w którym upływa połowa wyznaczonego terminu składania ofert.</w:t>
      </w:r>
    </w:p>
    <w:p w:rsidR="00830DB2" w:rsidRPr="00D262F9" w:rsidRDefault="00830DB2" w:rsidP="00830DB2">
      <w:pPr>
        <w:numPr>
          <w:ilvl w:val="0"/>
          <w:numId w:val="15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Treść zapytań wraz z wyjaśnieniami, modyfikacje treści SIWZ oraz informacja </w:t>
      </w:r>
      <w:r w:rsidRPr="00D262F9">
        <w:rPr>
          <w:rFonts w:ascii="Arial" w:hAnsi="Arial" w:cs="Arial"/>
          <w:sz w:val="22"/>
          <w:szCs w:val="22"/>
        </w:rPr>
        <w:br/>
        <w:t xml:space="preserve">o ewentualnym przedłużeniu terminu składania ofert zostaną przesłane wszystkim Wykonawcom, którym przekazano SIWZ na podstawie art. 42 ust. 2 ustawy </w:t>
      </w:r>
      <w:r w:rsidRPr="00D262F9">
        <w:rPr>
          <w:rFonts w:ascii="Arial" w:hAnsi="Arial" w:cs="Arial"/>
          <w:sz w:val="22"/>
          <w:szCs w:val="22"/>
        </w:rPr>
        <w:br/>
        <w:t xml:space="preserve">oraz zostaną zamieszczone na stronie internetowej </w:t>
      </w:r>
      <w:r w:rsidRPr="00D262F9">
        <w:rPr>
          <w:rFonts w:ascii="Arial" w:hAnsi="Arial" w:cs="Arial"/>
          <w:sz w:val="22"/>
          <w:szCs w:val="22"/>
          <w:u w:val="single"/>
        </w:rPr>
        <w:t>www.ug.edu.pl</w:t>
      </w:r>
      <w:r w:rsidRPr="00D262F9">
        <w:rPr>
          <w:rFonts w:ascii="Arial" w:hAnsi="Arial" w:cs="Arial"/>
          <w:sz w:val="22"/>
          <w:szCs w:val="22"/>
        </w:rPr>
        <w:t xml:space="preserve"> (odnośnik „zamówienia publiczne”) na której udostępniona jest SIWZ. </w:t>
      </w:r>
    </w:p>
    <w:p w:rsidR="00830DB2" w:rsidRPr="00D262F9" w:rsidRDefault="00830DB2" w:rsidP="00830DB2">
      <w:pPr>
        <w:numPr>
          <w:ilvl w:val="0"/>
          <w:numId w:val="15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Jeżeli wniosek o wyjaśnienie treści SIWZ wpłynął po upływie terminu składania wniosku </w:t>
      </w:r>
      <w:r w:rsidR="00586B01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 xml:space="preserve">lub dotyczy udzielonych wyjaśnień, Zamawiający może udzielić wyjaśnień albo pozostawić wniosek bez rozpoznania. Przedłużenie terminu składania ofert nie wpływa na bieg terminu składania wniosku. </w:t>
      </w:r>
    </w:p>
    <w:p w:rsidR="00830DB2" w:rsidRPr="00D262F9" w:rsidRDefault="00830DB2" w:rsidP="00830DB2">
      <w:pPr>
        <w:numPr>
          <w:ilvl w:val="0"/>
          <w:numId w:val="15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Nie udziela się żadnych ustnych i telefonicznych informacji, wyjaśnień, czy odpowiedzi </w:t>
      </w:r>
      <w:r w:rsidR="00586B01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>na kierowane do Zamawiającego pytania.</w:t>
      </w:r>
    </w:p>
    <w:p w:rsidR="00830DB2" w:rsidRPr="00D262F9" w:rsidRDefault="00830DB2" w:rsidP="00830DB2">
      <w:pPr>
        <w:numPr>
          <w:ilvl w:val="0"/>
          <w:numId w:val="15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Wykonawca pobierający wersję elektroniczną SIWZ ze strony internetowej Zamawiającego zobowiązany jest do jej monitorowania w tym samym miejscu, z którego została pobrana, </w:t>
      </w:r>
      <w:r w:rsidR="00586B01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>gdyż zamieszczane tam są wszelkie informacje dotyczące postępowania:</w:t>
      </w:r>
    </w:p>
    <w:p w:rsidR="00830DB2" w:rsidRPr="00D262F9" w:rsidRDefault="00830DB2" w:rsidP="00830DB2">
      <w:pPr>
        <w:numPr>
          <w:ilvl w:val="1"/>
          <w:numId w:val="15"/>
        </w:numPr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wyjaśnienia treści SIWZ,</w:t>
      </w:r>
    </w:p>
    <w:p w:rsidR="00830DB2" w:rsidRPr="00D262F9" w:rsidRDefault="00830DB2" w:rsidP="00830DB2">
      <w:pPr>
        <w:numPr>
          <w:ilvl w:val="1"/>
          <w:numId w:val="15"/>
        </w:numPr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pytania i odpowiedzi na pytania,</w:t>
      </w:r>
    </w:p>
    <w:p w:rsidR="00830DB2" w:rsidRPr="00D262F9" w:rsidRDefault="00830DB2" w:rsidP="00830DB2">
      <w:pPr>
        <w:numPr>
          <w:ilvl w:val="1"/>
          <w:numId w:val="15"/>
        </w:numPr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zmiany treści SIWZ,</w:t>
      </w:r>
    </w:p>
    <w:p w:rsidR="00830DB2" w:rsidRPr="00D262F9" w:rsidRDefault="00830DB2" w:rsidP="00830DB2">
      <w:pPr>
        <w:numPr>
          <w:ilvl w:val="1"/>
          <w:numId w:val="15"/>
        </w:numPr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lastRenderedPageBreak/>
        <w:t>przedłużenia terminu składania ofert,</w:t>
      </w:r>
    </w:p>
    <w:p w:rsidR="00830DB2" w:rsidRPr="00D262F9" w:rsidRDefault="00830DB2" w:rsidP="00830DB2">
      <w:pPr>
        <w:numPr>
          <w:ilvl w:val="1"/>
          <w:numId w:val="15"/>
        </w:numPr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ogłoszenia o wyniku postępowania.</w:t>
      </w:r>
    </w:p>
    <w:p w:rsidR="00830DB2" w:rsidRPr="00D262F9" w:rsidRDefault="00830DB2" w:rsidP="00830DB2">
      <w:pPr>
        <w:numPr>
          <w:ilvl w:val="0"/>
          <w:numId w:val="15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W przypadku rozbieżności pomiędzy treścią SIWZ, a treścią udzielanych odpowiedzi, </w:t>
      </w:r>
      <w:r w:rsidRPr="00D262F9">
        <w:rPr>
          <w:rFonts w:ascii="Arial" w:hAnsi="Arial" w:cs="Arial"/>
          <w:sz w:val="22"/>
          <w:szCs w:val="22"/>
        </w:rPr>
        <w:br/>
        <w:t>jako obowiązujące należy przyjąć treść pisma zawierającego późniejsze oświadczenie Zamawiającego.</w:t>
      </w:r>
    </w:p>
    <w:p w:rsidR="00830DB2" w:rsidRPr="00D262F9" w:rsidRDefault="00830DB2" w:rsidP="00830DB2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6" w:name="_Toc405195646"/>
      <w:r w:rsidRPr="00D262F9">
        <w:rPr>
          <w:rFonts w:cs="Arial"/>
          <w:sz w:val="22"/>
          <w:szCs w:val="22"/>
        </w:rPr>
        <w:t>VII. Wymagania  dotyczące  wadium</w:t>
      </w:r>
      <w:bookmarkEnd w:id="6"/>
      <w:r w:rsidRPr="00D262F9">
        <w:rPr>
          <w:rFonts w:cs="Arial"/>
          <w:sz w:val="22"/>
          <w:szCs w:val="22"/>
        </w:rPr>
        <w:t xml:space="preserve"> </w:t>
      </w:r>
    </w:p>
    <w:p w:rsidR="00830DB2" w:rsidRPr="00D262F9" w:rsidRDefault="00830DB2" w:rsidP="00830DB2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Zamawiający nie wymaga zabezpieczenia ofert wadium.</w:t>
      </w:r>
    </w:p>
    <w:p w:rsidR="00830DB2" w:rsidRPr="00D262F9" w:rsidRDefault="00830DB2" w:rsidP="00830DB2">
      <w:pPr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830DB2" w:rsidRPr="00D262F9" w:rsidRDefault="00830DB2" w:rsidP="00830DB2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7" w:name="_Toc405195647"/>
      <w:r w:rsidRPr="00D262F9">
        <w:rPr>
          <w:rFonts w:cs="Arial"/>
          <w:sz w:val="22"/>
          <w:szCs w:val="22"/>
        </w:rPr>
        <w:t>VIII. Termin związania ofertą</w:t>
      </w:r>
      <w:bookmarkEnd w:id="7"/>
    </w:p>
    <w:p w:rsidR="00830DB2" w:rsidRPr="00D262F9" w:rsidRDefault="00830DB2" w:rsidP="00830DB2">
      <w:pPr>
        <w:numPr>
          <w:ilvl w:val="0"/>
          <w:numId w:val="7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Termin związania ofertą wynosi </w:t>
      </w:r>
      <w:r w:rsidRPr="00D262F9">
        <w:rPr>
          <w:rFonts w:ascii="Arial" w:hAnsi="Arial" w:cs="Arial"/>
          <w:b/>
          <w:sz w:val="22"/>
          <w:szCs w:val="22"/>
        </w:rPr>
        <w:t>30 dni</w:t>
      </w:r>
      <w:r w:rsidRPr="00D262F9">
        <w:rPr>
          <w:rFonts w:ascii="Arial" w:hAnsi="Arial" w:cs="Arial"/>
          <w:sz w:val="22"/>
          <w:szCs w:val="22"/>
        </w:rPr>
        <w:t xml:space="preserve">, licząc od upływu terminu do składania ofert     </w:t>
      </w:r>
    </w:p>
    <w:p w:rsidR="00830DB2" w:rsidRPr="00D262F9" w:rsidRDefault="00830DB2" w:rsidP="00830DB2">
      <w:p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   - art.85 ust.1 pkt 1 ustawy.</w:t>
      </w:r>
    </w:p>
    <w:p w:rsidR="00830DB2" w:rsidRPr="00D262F9" w:rsidRDefault="00830DB2" w:rsidP="00830DB2">
      <w:pPr>
        <w:numPr>
          <w:ilvl w:val="0"/>
          <w:numId w:val="7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Wykonawca samodzielnie lub na wniosek Zamawiającego może przedłużyć termin związania ofertą z tym,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830DB2" w:rsidRPr="00D262F9" w:rsidRDefault="00830DB2" w:rsidP="00830DB2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8" w:name="_Toc405195648"/>
      <w:r w:rsidRPr="00D262F9">
        <w:rPr>
          <w:rFonts w:cs="Arial"/>
          <w:sz w:val="22"/>
          <w:szCs w:val="22"/>
        </w:rPr>
        <w:t>IX.  Opis sposobu przygotowania oferty</w:t>
      </w:r>
      <w:bookmarkEnd w:id="8"/>
    </w:p>
    <w:p w:rsidR="00830DB2" w:rsidRPr="00D262F9" w:rsidRDefault="00830DB2" w:rsidP="00830DB2">
      <w:pPr>
        <w:numPr>
          <w:ilvl w:val="0"/>
          <w:numId w:val="8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Wykonawca przystępujący do postępowania obowiązany jest do przygotowania oferty sporządzonej w sposób zgodny z SIWZ oraz ustawą z dnia 29 stycznia 2004r. Prawo zamówień publicznych.</w:t>
      </w:r>
    </w:p>
    <w:p w:rsidR="00830DB2" w:rsidRPr="00D262F9" w:rsidRDefault="00E12D1C" w:rsidP="00830DB2">
      <w:pPr>
        <w:numPr>
          <w:ilvl w:val="0"/>
          <w:numId w:val="8"/>
        </w:numPr>
        <w:spacing w:line="360" w:lineRule="auto"/>
        <w:ind w:left="284" w:hanging="142"/>
        <w:rPr>
          <w:rFonts w:ascii="Arial" w:hAnsi="Arial" w:cs="Arial"/>
          <w:sz w:val="22"/>
          <w:szCs w:val="22"/>
          <w:u w:val="single"/>
        </w:rPr>
      </w:pPr>
      <w:r w:rsidRPr="00D262F9">
        <w:rPr>
          <w:rFonts w:ascii="Arial" w:hAnsi="Arial" w:cs="Arial"/>
          <w:sz w:val="22"/>
          <w:szCs w:val="22"/>
          <w:u w:val="single"/>
        </w:rPr>
        <w:t>Ofertę stanowi</w:t>
      </w:r>
      <w:r w:rsidR="00830DB2" w:rsidRPr="00D262F9">
        <w:rPr>
          <w:rFonts w:ascii="Arial" w:hAnsi="Arial" w:cs="Arial"/>
          <w:sz w:val="22"/>
          <w:szCs w:val="22"/>
          <w:u w:val="single"/>
        </w:rPr>
        <w:t xml:space="preserve">:    </w:t>
      </w:r>
    </w:p>
    <w:p w:rsidR="00830DB2" w:rsidRPr="00D262F9" w:rsidRDefault="00830DB2" w:rsidP="00C6428B">
      <w:pPr>
        <w:numPr>
          <w:ilvl w:val="0"/>
          <w:numId w:val="29"/>
        </w:numPr>
        <w:tabs>
          <w:tab w:val="left" w:pos="0"/>
        </w:tabs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b/>
          <w:sz w:val="22"/>
          <w:szCs w:val="22"/>
        </w:rPr>
        <w:t>formularz ofertowy - załącznik nr 1</w:t>
      </w:r>
      <w:r w:rsidRPr="00D262F9">
        <w:rPr>
          <w:rFonts w:ascii="Arial" w:hAnsi="Arial" w:cs="Arial"/>
          <w:sz w:val="22"/>
          <w:szCs w:val="22"/>
        </w:rPr>
        <w:t xml:space="preserve"> </w:t>
      </w:r>
      <w:r w:rsidRPr="00D262F9">
        <w:rPr>
          <w:rFonts w:ascii="Arial" w:hAnsi="Arial" w:cs="Arial"/>
          <w:b/>
          <w:sz w:val="22"/>
          <w:szCs w:val="22"/>
        </w:rPr>
        <w:t>do SIWZ,</w:t>
      </w:r>
      <w:r w:rsidRPr="00D262F9">
        <w:rPr>
          <w:rFonts w:ascii="Arial" w:hAnsi="Arial" w:cs="Arial"/>
          <w:sz w:val="22"/>
          <w:szCs w:val="22"/>
        </w:rPr>
        <w:t xml:space="preserve"> </w:t>
      </w:r>
    </w:p>
    <w:p w:rsidR="00830DB2" w:rsidRPr="00D262F9" w:rsidRDefault="00E51B6E" w:rsidP="00C6428B">
      <w:pPr>
        <w:numPr>
          <w:ilvl w:val="0"/>
          <w:numId w:val="29"/>
        </w:numPr>
        <w:tabs>
          <w:tab w:val="left" w:pos="0"/>
        </w:tabs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b/>
          <w:sz w:val="22"/>
          <w:szCs w:val="22"/>
        </w:rPr>
        <w:t xml:space="preserve">formularz przedmiotowo- cenowy </w:t>
      </w:r>
      <w:r w:rsidR="00830DB2" w:rsidRPr="00D262F9">
        <w:rPr>
          <w:rFonts w:ascii="Arial" w:hAnsi="Arial" w:cs="Arial"/>
          <w:b/>
          <w:sz w:val="22"/>
          <w:szCs w:val="22"/>
        </w:rPr>
        <w:t>- załącznik nr 2</w:t>
      </w:r>
      <w:r w:rsidR="00830DB2" w:rsidRPr="00D262F9">
        <w:rPr>
          <w:rFonts w:ascii="Arial" w:hAnsi="Arial" w:cs="Arial"/>
          <w:sz w:val="22"/>
          <w:szCs w:val="22"/>
        </w:rPr>
        <w:t xml:space="preserve"> </w:t>
      </w:r>
      <w:r w:rsidR="00830DB2" w:rsidRPr="00D262F9">
        <w:rPr>
          <w:rFonts w:ascii="Arial" w:hAnsi="Arial" w:cs="Arial"/>
          <w:b/>
          <w:sz w:val="22"/>
          <w:szCs w:val="22"/>
        </w:rPr>
        <w:t>do SIWZ.</w:t>
      </w:r>
      <w:r w:rsidR="00830DB2" w:rsidRPr="00D262F9">
        <w:rPr>
          <w:rFonts w:ascii="Arial" w:hAnsi="Arial" w:cs="Arial"/>
          <w:sz w:val="22"/>
          <w:szCs w:val="22"/>
        </w:rPr>
        <w:t xml:space="preserve">  </w:t>
      </w:r>
    </w:p>
    <w:p w:rsidR="00830DB2" w:rsidRPr="00D262F9" w:rsidRDefault="00830DB2" w:rsidP="00830DB2">
      <w:pPr>
        <w:numPr>
          <w:ilvl w:val="0"/>
          <w:numId w:val="8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Oferta ma być złożona w formie oryginału, podpisana przez osobę(y) uprawnioną(e) </w:t>
      </w:r>
      <w:r w:rsidRPr="00D262F9">
        <w:rPr>
          <w:rFonts w:ascii="Arial" w:hAnsi="Arial" w:cs="Arial"/>
          <w:sz w:val="22"/>
          <w:szCs w:val="22"/>
        </w:rPr>
        <w:br/>
        <w:t xml:space="preserve">do składania oświadczeń woli w imieniu Wykonawcy, zgodnie z formą reprezentacji określoną </w:t>
      </w:r>
      <w:r w:rsidR="00586B01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>w dokumencie rejestracyjnym (ewidencyjnym), właściwym dla formy organizacyjnej Wykonawcy lub pełnomocnika. W przypadku dwóch lub więcej Wykonawców składających  wspólną ofertę (ubiegających się wspólnie o udzielenie zamówienia), Wykonawcy Ci składają jeden komplet ww. dokumentów.</w:t>
      </w:r>
    </w:p>
    <w:p w:rsidR="00830DB2" w:rsidRPr="00D262F9" w:rsidRDefault="00830DB2" w:rsidP="00830DB2">
      <w:pPr>
        <w:numPr>
          <w:ilvl w:val="0"/>
          <w:numId w:val="8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lastRenderedPageBreak/>
        <w:t>Oferta ma być sporządzona w języku polskim, pismem maszynowym lub czytelnym pismem ręcznym, nieścieralnym atramentem.</w:t>
      </w:r>
    </w:p>
    <w:p w:rsidR="00830DB2" w:rsidRPr="00D262F9" w:rsidRDefault="00830DB2" w:rsidP="00830DB2">
      <w:pPr>
        <w:numPr>
          <w:ilvl w:val="0"/>
          <w:numId w:val="8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Wykonawca bez zgody Zamawiającego wyrażonej w ramach udzielanych wyjaśnień </w:t>
      </w:r>
      <w:r w:rsidRPr="00D262F9">
        <w:rPr>
          <w:rFonts w:ascii="Arial" w:hAnsi="Arial" w:cs="Arial"/>
          <w:sz w:val="22"/>
          <w:szCs w:val="22"/>
        </w:rPr>
        <w:br/>
        <w:t xml:space="preserve">nie może zmienić treści załącznika nr 1 i nr 2 do SIWZ (wzór Zamawiającego). </w:t>
      </w:r>
      <w:r w:rsidRPr="00D262F9">
        <w:rPr>
          <w:rFonts w:ascii="Arial" w:hAnsi="Arial" w:cs="Arial"/>
          <w:sz w:val="22"/>
          <w:szCs w:val="22"/>
        </w:rPr>
        <w:br/>
        <w:t xml:space="preserve">W przypadku dokonania zmian powodujących niezgodność treści oferty z SIWZ oferta zostanie odrzucona na podstawie art. 89 ust. 1 pkt 2 ustawy,  jako niezgodna z SIWZ. </w:t>
      </w:r>
    </w:p>
    <w:p w:rsidR="00830DB2" w:rsidRPr="00D262F9" w:rsidRDefault="00830DB2" w:rsidP="00830DB2">
      <w:pPr>
        <w:numPr>
          <w:ilvl w:val="0"/>
          <w:numId w:val="8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Wszystkie miejsca, w których Wykonawca dokonał poprawek (wynikających z jego błędu) muszą być parafowane własnoręcznie przez osobę(y) podpisującą(e) ofertę.</w:t>
      </w:r>
    </w:p>
    <w:p w:rsidR="00830DB2" w:rsidRPr="00D262F9" w:rsidRDefault="00830DB2" w:rsidP="00830DB2">
      <w:pPr>
        <w:numPr>
          <w:ilvl w:val="0"/>
          <w:numId w:val="8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Wszystkie strony oferty, wraz z wymaganymi dokumentami (opisanymi w rozdziale V SIWZ) winny być kolejno ponumerowane, a cała oferta zszyta (połączona) w sposób zabezpieczający przed dekompletacją. Numeracja stron   powinna rozpoczynać się od numeru 1, umieszczonego na pierwszej stronie  oferty.</w:t>
      </w:r>
    </w:p>
    <w:p w:rsidR="00830DB2" w:rsidRPr="00D262F9" w:rsidRDefault="00830DB2" w:rsidP="00830DB2">
      <w:pPr>
        <w:numPr>
          <w:ilvl w:val="0"/>
          <w:numId w:val="8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Oferta powinna posiadać spis zawartości.</w:t>
      </w:r>
    </w:p>
    <w:p w:rsidR="00830DB2" w:rsidRPr="00D262F9" w:rsidRDefault="00830DB2" w:rsidP="00830DB2">
      <w:pPr>
        <w:numPr>
          <w:ilvl w:val="0"/>
          <w:numId w:val="8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Oferta z wymaganymi dokumentami (opisanymi w rozdziale V SIWZ) musi być złożona </w:t>
      </w:r>
      <w:r w:rsidRPr="00D262F9">
        <w:rPr>
          <w:rFonts w:ascii="Arial" w:hAnsi="Arial" w:cs="Arial"/>
          <w:sz w:val="22"/>
          <w:szCs w:val="22"/>
        </w:rPr>
        <w:br/>
        <w:t>w nieprzejrzystej zamkniętej kopercie, gwarantującej jej nienaruszenie do dnia otwarcia, zaadresowana do Zamawiającego na adres wg poniższego wzoru: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39"/>
      </w:tblGrid>
      <w:tr w:rsidR="00830DB2" w:rsidRPr="00D262F9" w:rsidTr="00586B01">
        <w:trPr>
          <w:trHeight w:val="2940"/>
        </w:trPr>
        <w:tc>
          <w:tcPr>
            <w:tcW w:w="9639" w:type="dxa"/>
          </w:tcPr>
          <w:p w:rsidR="00830DB2" w:rsidRPr="00D262F9" w:rsidRDefault="00830DB2" w:rsidP="00830DB2">
            <w:pPr>
              <w:spacing w:line="360" w:lineRule="auto"/>
              <w:ind w:left="284" w:hanging="142"/>
              <w:rPr>
                <w:rFonts w:ascii="Arial" w:hAnsi="Arial" w:cs="Arial"/>
                <w:sz w:val="22"/>
                <w:szCs w:val="22"/>
              </w:rPr>
            </w:pPr>
            <w:r w:rsidRPr="00D262F9">
              <w:rPr>
                <w:rFonts w:ascii="Arial" w:hAnsi="Arial" w:cs="Arial"/>
                <w:sz w:val="22"/>
                <w:szCs w:val="22"/>
              </w:rPr>
              <w:t>Nazwa (firma) Wykonawcy</w:t>
            </w:r>
          </w:p>
          <w:p w:rsidR="00830DB2" w:rsidRPr="00D262F9" w:rsidRDefault="00830DB2" w:rsidP="00830DB2">
            <w:pPr>
              <w:spacing w:line="360" w:lineRule="auto"/>
              <w:ind w:left="284" w:hanging="142"/>
              <w:rPr>
                <w:rFonts w:ascii="Arial" w:hAnsi="Arial" w:cs="Arial"/>
                <w:sz w:val="22"/>
                <w:szCs w:val="22"/>
              </w:rPr>
            </w:pPr>
            <w:r w:rsidRPr="00D262F9">
              <w:rPr>
                <w:rFonts w:ascii="Arial" w:hAnsi="Arial" w:cs="Arial"/>
                <w:sz w:val="22"/>
                <w:szCs w:val="22"/>
              </w:rPr>
              <w:t xml:space="preserve">Adres Wykonawcy                                                                    </w:t>
            </w:r>
            <w:r w:rsidR="00371C29" w:rsidRPr="00D262F9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D262F9">
              <w:rPr>
                <w:rFonts w:ascii="Arial" w:hAnsi="Arial" w:cs="Arial"/>
                <w:sz w:val="22"/>
                <w:szCs w:val="22"/>
              </w:rPr>
              <w:t xml:space="preserve">   Dział Zamówień Publicznych  </w:t>
            </w:r>
          </w:p>
          <w:p w:rsidR="00830DB2" w:rsidRPr="00D262F9" w:rsidRDefault="00830DB2" w:rsidP="00830DB2">
            <w:pPr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62F9">
              <w:rPr>
                <w:rFonts w:ascii="Arial" w:hAnsi="Arial" w:cs="Arial"/>
                <w:sz w:val="22"/>
                <w:szCs w:val="22"/>
              </w:rPr>
              <w:t>Uniwersytetu Gdańskiego,</w:t>
            </w:r>
          </w:p>
          <w:p w:rsidR="00830DB2" w:rsidRPr="00D262F9" w:rsidRDefault="00830DB2" w:rsidP="00830DB2">
            <w:pPr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62F9">
              <w:rPr>
                <w:rFonts w:ascii="Arial" w:hAnsi="Arial" w:cs="Arial"/>
                <w:sz w:val="22"/>
                <w:szCs w:val="22"/>
              </w:rPr>
              <w:t xml:space="preserve">80-952 Gdańsk Oliwa,  </w:t>
            </w:r>
          </w:p>
          <w:p w:rsidR="00830DB2" w:rsidRPr="00D262F9" w:rsidRDefault="00830DB2" w:rsidP="00830DB2">
            <w:pPr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62F9">
              <w:rPr>
                <w:rFonts w:ascii="Arial" w:hAnsi="Arial" w:cs="Arial"/>
                <w:sz w:val="22"/>
                <w:szCs w:val="22"/>
              </w:rPr>
              <w:t xml:space="preserve">ul. Bażyńskiego 1A, pok. 124                                                                    </w:t>
            </w:r>
          </w:p>
          <w:p w:rsidR="00FC65E8" w:rsidRPr="00D262F9" w:rsidRDefault="00FC65E8" w:rsidP="00830DB2">
            <w:pPr>
              <w:spacing w:line="360" w:lineRule="auto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830DB2" w:rsidRPr="00D262F9" w:rsidRDefault="00830DB2" w:rsidP="00830DB2">
            <w:pPr>
              <w:spacing w:line="360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D262F9">
              <w:rPr>
                <w:rFonts w:ascii="Arial" w:hAnsi="Arial" w:cs="Arial"/>
                <w:sz w:val="22"/>
                <w:szCs w:val="22"/>
              </w:rPr>
              <w:t>postępowanie nr  A120-211-1</w:t>
            </w:r>
            <w:r w:rsidR="00586B01" w:rsidRPr="00D262F9">
              <w:rPr>
                <w:rFonts w:ascii="Arial" w:hAnsi="Arial" w:cs="Arial"/>
                <w:sz w:val="22"/>
                <w:szCs w:val="22"/>
              </w:rPr>
              <w:t>2</w:t>
            </w:r>
            <w:r w:rsidRPr="00D262F9">
              <w:rPr>
                <w:rFonts w:ascii="Arial" w:hAnsi="Arial" w:cs="Arial"/>
                <w:sz w:val="22"/>
                <w:szCs w:val="22"/>
              </w:rPr>
              <w:t xml:space="preserve">/15/WW: </w:t>
            </w:r>
          </w:p>
          <w:p w:rsidR="00830DB2" w:rsidRPr="00D262F9" w:rsidRDefault="00830DB2" w:rsidP="008B6B00">
            <w:pPr>
              <w:spacing w:line="360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D262F9">
              <w:rPr>
                <w:rFonts w:ascii="Arial" w:hAnsi="Arial" w:cs="Arial"/>
                <w:sz w:val="22"/>
                <w:szCs w:val="22"/>
              </w:rPr>
              <w:t xml:space="preserve">dostawa </w:t>
            </w:r>
            <w:r w:rsidR="00FC65E8" w:rsidRPr="00D262F9">
              <w:rPr>
                <w:rFonts w:ascii="Arial" w:hAnsi="Arial" w:cs="Arial"/>
                <w:sz w:val="22"/>
                <w:szCs w:val="22"/>
              </w:rPr>
              <w:t xml:space="preserve">materiałów konferencyjno-promocyjnych na potrzeby projektu MOBI4Health </w:t>
            </w:r>
            <w:r w:rsidR="00FC65E8" w:rsidRPr="00D262F9">
              <w:rPr>
                <w:rFonts w:ascii="Arial" w:hAnsi="Arial" w:cs="Arial"/>
                <w:sz w:val="22"/>
                <w:szCs w:val="22"/>
              </w:rPr>
              <w:br/>
              <w:t>dla Międzyuczelnianego Wydziału Biotechnologii Uniwersytetu Gdańskiego GUMed</w:t>
            </w:r>
            <w:r w:rsidRPr="00D262F9">
              <w:rPr>
                <w:rFonts w:ascii="Arial" w:hAnsi="Arial" w:cs="Arial"/>
                <w:sz w:val="22"/>
                <w:szCs w:val="22"/>
              </w:rPr>
              <w:br/>
              <w:t xml:space="preserve">nie otwierać przed dniem </w:t>
            </w:r>
            <w:r w:rsidR="008B6B00">
              <w:rPr>
                <w:rFonts w:ascii="Arial" w:hAnsi="Arial" w:cs="Arial"/>
                <w:sz w:val="22"/>
                <w:szCs w:val="22"/>
              </w:rPr>
              <w:t>28.05</w:t>
            </w:r>
            <w:r w:rsidRPr="00D262F9">
              <w:rPr>
                <w:rFonts w:ascii="Arial" w:hAnsi="Arial" w:cs="Arial"/>
                <w:sz w:val="22"/>
                <w:szCs w:val="22"/>
              </w:rPr>
              <w:t>.2015r. godz.10:15</w:t>
            </w:r>
          </w:p>
        </w:tc>
      </w:tr>
    </w:tbl>
    <w:p w:rsidR="00830DB2" w:rsidRPr="00D262F9" w:rsidRDefault="00830DB2" w:rsidP="00830DB2">
      <w:pPr>
        <w:numPr>
          <w:ilvl w:val="0"/>
          <w:numId w:val="8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Każdy Wykonawca może złożyć tylko jedną, jednoznaczną ofertę, zgodnie z przedmiotem zamówienia w określonym poniżej terminie.</w:t>
      </w:r>
    </w:p>
    <w:p w:rsidR="00830DB2" w:rsidRPr="00D262F9" w:rsidRDefault="00830DB2" w:rsidP="00830DB2">
      <w:pPr>
        <w:numPr>
          <w:ilvl w:val="0"/>
          <w:numId w:val="8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Dopuszcza się składanie jednej oferty przez dwóch lub więcej Wykonawców, </w:t>
      </w:r>
      <w:r w:rsidRPr="00D262F9">
        <w:rPr>
          <w:rFonts w:ascii="Arial" w:hAnsi="Arial" w:cs="Arial"/>
          <w:sz w:val="22"/>
          <w:szCs w:val="22"/>
        </w:rPr>
        <w:br/>
        <w:t>pod warunkiem, że taka oferta będzie spełniać następujące wymagania:</w:t>
      </w:r>
    </w:p>
    <w:p w:rsidR="00830DB2" w:rsidRPr="00D262F9" w:rsidRDefault="00830DB2" w:rsidP="00830DB2">
      <w:pPr>
        <w:pStyle w:val="Tekstprzypisudolnego"/>
        <w:numPr>
          <w:ilvl w:val="0"/>
          <w:numId w:val="16"/>
        </w:numPr>
        <w:spacing w:line="360" w:lineRule="auto"/>
        <w:ind w:left="709" w:hanging="141"/>
        <w:jc w:val="both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oferta musi być podpisana w taki sposób, by prawnie zobowiązywała wszystkich Wykonawców występujących wspólnie,</w:t>
      </w:r>
    </w:p>
    <w:p w:rsidR="00830DB2" w:rsidRPr="00D262F9" w:rsidRDefault="00830DB2" w:rsidP="00830DB2">
      <w:pPr>
        <w:pStyle w:val="Tekstprzypisudolnego"/>
        <w:numPr>
          <w:ilvl w:val="0"/>
          <w:numId w:val="16"/>
        </w:numPr>
        <w:spacing w:line="360" w:lineRule="auto"/>
        <w:ind w:left="709" w:hanging="141"/>
        <w:jc w:val="both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lastRenderedPageBreak/>
        <w:t xml:space="preserve">wykonawcy występujący wspólnie muszą ustanowić pełnomocnika zgodnie </w:t>
      </w:r>
      <w:r w:rsidRPr="00D262F9">
        <w:rPr>
          <w:rFonts w:ascii="Arial" w:hAnsi="Arial" w:cs="Arial"/>
          <w:sz w:val="22"/>
          <w:szCs w:val="22"/>
        </w:rPr>
        <w:br/>
        <w:t>z zapisem z rozdziału V pkt 5 ppkt 10 SIWZ.</w:t>
      </w:r>
    </w:p>
    <w:p w:rsidR="00830DB2" w:rsidRPr="00D262F9" w:rsidRDefault="00830DB2" w:rsidP="00830DB2">
      <w:pPr>
        <w:numPr>
          <w:ilvl w:val="0"/>
          <w:numId w:val="16"/>
        </w:numPr>
        <w:spacing w:line="360" w:lineRule="auto"/>
        <w:ind w:left="709" w:hanging="141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wszelka korespondencja oraz rozliczenia dokonywane będą wyłącznie </w:t>
      </w:r>
      <w:r w:rsidRPr="00D262F9">
        <w:rPr>
          <w:rFonts w:ascii="Arial" w:hAnsi="Arial" w:cs="Arial"/>
          <w:sz w:val="22"/>
          <w:szCs w:val="22"/>
        </w:rPr>
        <w:br/>
        <w:t>z ustanowionym pełnomocnikiem.</w:t>
      </w:r>
    </w:p>
    <w:p w:rsidR="00830DB2" w:rsidRPr="00D262F9" w:rsidRDefault="00830DB2" w:rsidP="00830DB2">
      <w:pPr>
        <w:numPr>
          <w:ilvl w:val="0"/>
          <w:numId w:val="8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Zamawiający informuje, iż zgodnie z art. 96 ust 3 ustawy, oferty, składane w postępowaniu </w:t>
      </w:r>
      <w:r w:rsidR="00992F05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 xml:space="preserve">o zamówienie publiczne, są jawne i podlegają udostępnieniu od chwili ich otwarcia, z wyjątkiem informacji stanowiących tajemnicę przedsiębiorstwa w rozumieniu art. 11 ust. 4 ustawy z dnia 16 kwietnia 1993r. o zwalczaniu nieuczciwej konkurencji (tekst jednolity: </w:t>
      </w:r>
      <w:proofErr w:type="spellStart"/>
      <w:r w:rsidRPr="00D262F9">
        <w:rPr>
          <w:rFonts w:ascii="Arial" w:hAnsi="Arial" w:cs="Arial"/>
          <w:sz w:val="22"/>
          <w:szCs w:val="22"/>
        </w:rPr>
        <w:t>Dz.U</w:t>
      </w:r>
      <w:proofErr w:type="spellEnd"/>
      <w:r w:rsidRPr="00D262F9">
        <w:rPr>
          <w:rFonts w:ascii="Arial" w:hAnsi="Arial" w:cs="Arial"/>
          <w:sz w:val="22"/>
          <w:szCs w:val="22"/>
        </w:rPr>
        <w:t xml:space="preserve">. z 2003 r. Nr 153, poz. 1503 z późn. zm.), jeśli Wykonawca, nie później niż w terminie składania ofert, zastrzegł, że nie mogą one być udostępniane oraz wykazał, iż zastrzeżone informacje stanowią tajemnicę przedsiębiorstwa. W przypadku, gdy informacje zawarte w ofercie stanowią tajemnicę przedsiębiorstwa w rozumieniu przepisów ustawy o zwalczaniu nieuczciwej konkurencji, </w:t>
      </w:r>
      <w:r w:rsidR="00992F05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 xml:space="preserve">co do których Wykonawca zastrzega, że nie mogą być udostępnione innym uczestnikom postępowania, muszą być oznaczone klauzulą: </w:t>
      </w:r>
      <w:r w:rsidRPr="00D262F9">
        <w:rPr>
          <w:rFonts w:ascii="Arial" w:hAnsi="Arial" w:cs="Arial"/>
          <w:sz w:val="22"/>
          <w:szCs w:val="22"/>
          <w:u w:val="single"/>
        </w:rPr>
        <w:t>”informacje stanowiące tajemnicę przedsiębiorstwa”</w:t>
      </w:r>
      <w:r w:rsidRPr="00D262F9">
        <w:rPr>
          <w:rFonts w:ascii="Arial" w:hAnsi="Arial" w:cs="Arial"/>
          <w:sz w:val="22"/>
          <w:szCs w:val="22"/>
        </w:rPr>
        <w:t xml:space="preserve"> i dołączone do oferty. Zaleca się, aby informacje te  były trwale, oddzielnie spięte. Zgodnie z tym przepisem przez tajemnicę przedsiębiorstwa rozumie się nieujawnione </w:t>
      </w:r>
      <w:r w:rsidR="00992F05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>do wiadomości publicznej informacje techniczne, technologiczne, organizacyjne przedsiębiorstwa lub inne informacje posiadające wartość gospodarczą, co do których przedsiębiorca podjął niezbędne działania w celu zachowania ich poufności. Wykonawca zastrzegając tajemnicę przedsiębiorstwa zobowiązany jest dołączyć do oferty pisemne uzasadnienie odnośnie do charakteru zastrzeżonych w niej informacji.</w:t>
      </w:r>
    </w:p>
    <w:p w:rsidR="00830DB2" w:rsidRPr="00D262F9" w:rsidRDefault="00830DB2" w:rsidP="00830DB2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Uzasadnienie ma na celu udowodnienie spełniania przesłanek określonych w przywołanym powyżej przepisie, tj. że zastrzeżona informacja:</w:t>
      </w:r>
    </w:p>
    <w:p w:rsidR="00830DB2" w:rsidRPr="00D262F9" w:rsidRDefault="00830DB2" w:rsidP="00C6428B">
      <w:pPr>
        <w:pStyle w:val="Akapitzlist"/>
        <w:numPr>
          <w:ilvl w:val="1"/>
          <w:numId w:val="33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D262F9">
        <w:rPr>
          <w:rFonts w:ascii="Arial" w:hAnsi="Arial" w:cs="Arial"/>
        </w:rPr>
        <w:t>ma charakter techniczny, technologiczny lub organizacyjny przedsiębiorstwa,</w:t>
      </w:r>
    </w:p>
    <w:p w:rsidR="00830DB2" w:rsidRPr="00D262F9" w:rsidRDefault="00830DB2" w:rsidP="00C6428B">
      <w:pPr>
        <w:pStyle w:val="Akapitzlist"/>
        <w:numPr>
          <w:ilvl w:val="1"/>
          <w:numId w:val="33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D262F9">
        <w:rPr>
          <w:rFonts w:ascii="Arial" w:hAnsi="Arial" w:cs="Arial"/>
        </w:rPr>
        <w:t>nie została ujawniona do publicznej wiadomości,</w:t>
      </w:r>
    </w:p>
    <w:p w:rsidR="00830DB2" w:rsidRPr="00D262F9" w:rsidRDefault="00830DB2" w:rsidP="00C6428B">
      <w:pPr>
        <w:pStyle w:val="Akapitzlist"/>
        <w:numPr>
          <w:ilvl w:val="1"/>
          <w:numId w:val="33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D262F9">
        <w:rPr>
          <w:rFonts w:ascii="Arial" w:hAnsi="Arial" w:cs="Arial"/>
        </w:rPr>
        <w:t>podjęto w stosunku do niej niezbędne działanie w celu zachowania poufności.</w:t>
      </w:r>
    </w:p>
    <w:p w:rsidR="00867CFA" w:rsidRPr="00D262F9" w:rsidRDefault="00867CFA" w:rsidP="00830DB2">
      <w:pPr>
        <w:spacing w:line="360" w:lineRule="auto"/>
        <w:rPr>
          <w:rFonts w:ascii="Arial" w:hAnsi="Arial" w:cs="Arial"/>
          <w:sz w:val="22"/>
          <w:szCs w:val="22"/>
        </w:rPr>
      </w:pPr>
    </w:p>
    <w:p w:rsidR="00801EE9" w:rsidRPr="00D262F9" w:rsidRDefault="00801EE9" w:rsidP="00830DB2">
      <w:pPr>
        <w:spacing w:line="360" w:lineRule="auto"/>
        <w:rPr>
          <w:rFonts w:ascii="Arial" w:hAnsi="Arial" w:cs="Arial"/>
          <w:sz w:val="22"/>
          <w:szCs w:val="22"/>
        </w:rPr>
      </w:pPr>
    </w:p>
    <w:p w:rsidR="00801EE9" w:rsidRPr="00D262F9" w:rsidRDefault="00801EE9" w:rsidP="00830DB2">
      <w:pPr>
        <w:spacing w:line="360" w:lineRule="auto"/>
        <w:rPr>
          <w:rFonts w:ascii="Arial" w:hAnsi="Arial" w:cs="Arial"/>
          <w:sz w:val="22"/>
          <w:szCs w:val="22"/>
        </w:rPr>
      </w:pPr>
    </w:p>
    <w:p w:rsidR="00801EE9" w:rsidRPr="00D262F9" w:rsidRDefault="00801EE9" w:rsidP="00830DB2">
      <w:pPr>
        <w:spacing w:line="360" w:lineRule="auto"/>
        <w:rPr>
          <w:rFonts w:ascii="Arial" w:hAnsi="Arial" w:cs="Arial"/>
          <w:sz w:val="22"/>
          <w:szCs w:val="22"/>
        </w:rPr>
      </w:pPr>
    </w:p>
    <w:p w:rsidR="00830DB2" w:rsidRPr="00D262F9" w:rsidRDefault="00830DB2" w:rsidP="00830DB2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9" w:name="_Toc405195649"/>
      <w:r w:rsidRPr="00D262F9">
        <w:rPr>
          <w:rFonts w:cs="Arial"/>
          <w:sz w:val="22"/>
          <w:szCs w:val="22"/>
        </w:rPr>
        <w:lastRenderedPageBreak/>
        <w:t>X.  Miejsce oraz termin składania i otwarcia ofert</w:t>
      </w:r>
      <w:bookmarkEnd w:id="9"/>
    </w:p>
    <w:p w:rsidR="00830DB2" w:rsidRPr="00D262F9" w:rsidRDefault="00830DB2" w:rsidP="00830DB2">
      <w:pPr>
        <w:numPr>
          <w:ilvl w:val="0"/>
          <w:numId w:val="9"/>
        </w:numPr>
        <w:spacing w:line="360" w:lineRule="auto"/>
        <w:ind w:left="284" w:hanging="142"/>
        <w:rPr>
          <w:rFonts w:ascii="Arial" w:hAnsi="Arial" w:cs="Arial"/>
          <w:sz w:val="22"/>
          <w:szCs w:val="22"/>
          <w:u w:val="single"/>
        </w:rPr>
      </w:pPr>
      <w:r w:rsidRPr="00D262F9">
        <w:rPr>
          <w:rFonts w:ascii="Arial" w:hAnsi="Arial" w:cs="Arial"/>
          <w:sz w:val="22"/>
          <w:szCs w:val="22"/>
          <w:u w:val="single"/>
        </w:rPr>
        <w:t xml:space="preserve">Oferty należy składać na adres: </w:t>
      </w:r>
    </w:p>
    <w:p w:rsidR="00830DB2" w:rsidRPr="00D262F9" w:rsidRDefault="00830DB2" w:rsidP="00830DB2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Dział Zamówień Publicznych Uniwersytetu Gdańskiego, ul. Bażyńskiego 1A, pokój </w:t>
      </w:r>
      <w:r w:rsidRPr="00D262F9">
        <w:rPr>
          <w:rFonts w:ascii="Arial" w:hAnsi="Arial" w:cs="Arial"/>
          <w:sz w:val="22"/>
          <w:szCs w:val="22"/>
        </w:rPr>
        <w:br/>
        <w:t xml:space="preserve">nr 124, I piętro,  80 – 952 Gdańsk Oliwa, w godzinach pracy od 7:00 do 15:00 w terminie </w:t>
      </w:r>
      <w:r w:rsidR="00A35619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 xml:space="preserve">do </w:t>
      </w:r>
      <w:r w:rsidR="008B6B00">
        <w:rPr>
          <w:rFonts w:ascii="Arial" w:hAnsi="Arial" w:cs="Arial"/>
          <w:b/>
          <w:sz w:val="22"/>
          <w:szCs w:val="22"/>
        </w:rPr>
        <w:t>28.05</w:t>
      </w:r>
      <w:r w:rsidRPr="00D262F9">
        <w:rPr>
          <w:rFonts w:ascii="Arial" w:hAnsi="Arial" w:cs="Arial"/>
          <w:b/>
          <w:sz w:val="22"/>
          <w:szCs w:val="22"/>
        </w:rPr>
        <w:t>.2015 do godz. 10:00</w:t>
      </w:r>
      <w:r w:rsidRPr="00D262F9">
        <w:rPr>
          <w:rFonts w:ascii="Arial" w:hAnsi="Arial" w:cs="Arial"/>
          <w:sz w:val="22"/>
          <w:szCs w:val="22"/>
        </w:rPr>
        <w:t>.</w:t>
      </w:r>
    </w:p>
    <w:p w:rsidR="00830DB2" w:rsidRPr="00D262F9" w:rsidRDefault="00830DB2" w:rsidP="00830DB2">
      <w:pPr>
        <w:numPr>
          <w:ilvl w:val="0"/>
          <w:numId w:val="9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Zamawiający odnotuje kolejny numer oferty, dzień i godzinę jej otrzymania. </w:t>
      </w:r>
    </w:p>
    <w:p w:rsidR="00830DB2" w:rsidRPr="00D262F9" w:rsidRDefault="00830DB2" w:rsidP="00830DB2">
      <w:pPr>
        <w:numPr>
          <w:ilvl w:val="0"/>
          <w:numId w:val="9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W wypadku osobistego złożenia oferty - Wykonawca otrzyma pisemne potwierdzenie złożenia oferty z odnotowaniem terminu jej złożenia (dzień, godzina) oraz numerem (symbolem), </w:t>
      </w:r>
      <w:r w:rsidR="00A35619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 xml:space="preserve">jakim oferta została oznakowana. </w:t>
      </w:r>
    </w:p>
    <w:p w:rsidR="00830DB2" w:rsidRPr="00D262F9" w:rsidRDefault="00830DB2" w:rsidP="00830DB2">
      <w:pPr>
        <w:numPr>
          <w:ilvl w:val="0"/>
          <w:numId w:val="9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Datą złożenia oferty jest termin, w którym oferta znajdzie się u Zamawiającego. </w:t>
      </w:r>
    </w:p>
    <w:p w:rsidR="00830DB2" w:rsidRPr="00D262F9" w:rsidRDefault="00830DB2" w:rsidP="00830DB2">
      <w:pPr>
        <w:numPr>
          <w:ilvl w:val="0"/>
          <w:numId w:val="9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W przypadku wysłania oferty drogą pocztową, kurierem, jako termin złożenia oferty Zamawiający uzna termin, w jakim oferta znalazła się w posiadaniu Zamawiającego. </w:t>
      </w:r>
    </w:p>
    <w:p w:rsidR="00830DB2" w:rsidRPr="00D262F9" w:rsidRDefault="00830DB2" w:rsidP="00830DB2">
      <w:pPr>
        <w:numPr>
          <w:ilvl w:val="0"/>
          <w:numId w:val="9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W przypadku złożenia oferty po terminie, Zamawiający postąpi z</w:t>
      </w:r>
      <w:r w:rsidR="00A35619" w:rsidRPr="00D262F9">
        <w:rPr>
          <w:rFonts w:ascii="Arial" w:hAnsi="Arial" w:cs="Arial"/>
          <w:sz w:val="22"/>
          <w:szCs w:val="22"/>
        </w:rPr>
        <w:t>godnie z zapisami  art. 84 ust.</w:t>
      </w:r>
      <w:r w:rsidR="00A35619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>2 ustawy.</w:t>
      </w:r>
    </w:p>
    <w:p w:rsidR="00830DB2" w:rsidRPr="00D262F9" w:rsidRDefault="00830DB2" w:rsidP="00830DB2">
      <w:pPr>
        <w:numPr>
          <w:ilvl w:val="0"/>
          <w:numId w:val="9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  <w:u w:val="single"/>
        </w:rPr>
        <w:t>Otwarcie ofert</w:t>
      </w:r>
      <w:r w:rsidRPr="00D262F9">
        <w:rPr>
          <w:rFonts w:ascii="Arial" w:hAnsi="Arial" w:cs="Arial"/>
          <w:sz w:val="22"/>
          <w:szCs w:val="22"/>
        </w:rPr>
        <w:t xml:space="preserve"> nastąpi w budynku Rek</w:t>
      </w:r>
      <w:r w:rsidR="00A35619" w:rsidRPr="00D262F9">
        <w:rPr>
          <w:rFonts w:ascii="Arial" w:hAnsi="Arial" w:cs="Arial"/>
          <w:sz w:val="22"/>
          <w:szCs w:val="22"/>
        </w:rPr>
        <w:t>toratu Uniwersytetu Gdańskiego,</w:t>
      </w:r>
      <w:r w:rsidRPr="00D262F9">
        <w:rPr>
          <w:rFonts w:ascii="Arial" w:hAnsi="Arial" w:cs="Arial"/>
          <w:sz w:val="22"/>
          <w:szCs w:val="22"/>
        </w:rPr>
        <w:t xml:space="preserve">80 - 952 Gdańsk Oliwa, ul. Bażyńskiego </w:t>
      </w:r>
      <w:smartTag w:uri="urn:schemas-microsoft-com:office:smarttags" w:element="metricconverter">
        <w:smartTagPr>
          <w:attr w:name="ProductID" w:val="1 A"/>
        </w:smartTagPr>
        <w:r w:rsidRPr="00D262F9">
          <w:rPr>
            <w:rFonts w:ascii="Arial" w:hAnsi="Arial" w:cs="Arial"/>
            <w:sz w:val="22"/>
            <w:szCs w:val="22"/>
          </w:rPr>
          <w:t>1 A</w:t>
        </w:r>
      </w:smartTag>
      <w:r w:rsidRPr="00D262F9">
        <w:rPr>
          <w:rFonts w:ascii="Arial" w:hAnsi="Arial" w:cs="Arial"/>
          <w:sz w:val="22"/>
          <w:szCs w:val="22"/>
        </w:rPr>
        <w:t xml:space="preserve">, pokój nr 122, I piętro  </w:t>
      </w:r>
      <w:r w:rsidRPr="00D262F9">
        <w:rPr>
          <w:rFonts w:ascii="Arial" w:hAnsi="Arial" w:cs="Arial"/>
          <w:b/>
          <w:sz w:val="22"/>
          <w:szCs w:val="22"/>
        </w:rPr>
        <w:t xml:space="preserve">dnia </w:t>
      </w:r>
      <w:r w:rsidR="008B6B00">
        <w:rPr>
          <w:rFonts w:ascii="Arial" w:hAnsi="Arial" w:cs="Arial"/>
          <w:b/>
          <w:sz w:val="22"/>
          <w:szCs w:val="22"/>
        </w:rPr>
        <w:t>28.05</w:t>
      </w:r>
      <w:r w:rsidRPr="00D262F9">
        <w:rPr>
          <w:rFonts w:ascii="Arial" w:hAnsi="Arial" w:cs="Arial"/>
          <w:b/>
          <w:sz w:val="22"/>
          <w:szCs w:val="22"/>
        </w:rPr>
        <w:t>.2015</w:t>
      </w:r>
      <w:r w:rsidR="00A35619" w:rsidRPr="00D262F9">
        <w:rPr>
          <w:rFonts w:ascii="Arial" w:hAnsi="Arial" w:cs="Arial"/>
          <w:b/>
          <w:sz w:val="22"/>
          <w:szCs w:val="22"/>
        </w:rPr>
        <w:t xml:space="preserve"> </w:t>
      </w:r>
      <w:r w:rsidRPr="00D262F9">
        <w:rPr>
          <w:rFonts w:ascii="Arial" w:hAnsi="Arial" w:cs="Arial"/>
          <w:b/>
          <w:sz w:val="22"/>
          <w:szCs w:val="22"/>
        </w:rPr>
        <w:t>o godz. 10:15</w:t>
      </w:r>
      <w:r w:rsidRPr="00D262F9">
        <w:rPr>
          <w:rFonts w:ascii="Arial" w:hAnsi="Arial" w:cs="Arial"/>
          <w:sz w:val="22"/>
          <w:szCs w:val="22"/>
        </w:rPr>
        <w:t>.</w:t>
      </w:r>
    </w:p>
    <w:p w:rsidR="00830DB2" w:rsidRPr="00D262F9" w:rsidRDefault="00830DB2" w:rsidP="00830DB2">
      <w:pPr>
        <w:numPr>
          <w:ilvl w:val="0"/>
          <w:numId w:val="9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Bezpośrednio przed otwarciem ofert Zamawiający poda kwotę, jaką zamierza przeznaczyć </w:t>
      </w:r>
      <w:r w:rsidR="00A35619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>na sfinansowanie zamówienia.</w:t>
      </w:r>
    </w:p>
    <w:p w:rsidR="00830DB2" w:rsidRPr="00D262F9" w:rsidRDefault="00830DB2" w:rsidP="00830DB2">
      <w:pPr>
        <w:spacing w:line="360" w:lineRule="auto"/>
        <w:rPr>
          <w:rFonts w:ascii="Arial" w:hAnsi="Arial" w:cs="Arial"/>
          <w:sz w:val="22"/>
          <w:szCs w:val="22"/>
        </w:rPr>
      </w:pPr>
    </w:p>
    <w:p w:rsidR="00830DB2" w:rsidRPr="00D262F9" w:rsidRDefault="00830DB2" w:rsidP="00830DB2">
      <w:pPr>
        <w:pStyle w:val="Dospisu"/>
        <w:pBdr>
          <w:right w:val="single" w:sz="4" w:space="21" w:color="auto"/>
        </w:pBdr>
        <w:spacing w:line="360" w:lineRule="auto"/>
        <w:ind w:left="0" w:right="0"/>
        <w:rPr>
          <w:rFonts w:cs="Arial"/>
          <w:sz w:val="22"/>
          <w:szCs w:val="22"/>
        </w:rPr>
      </w:pPr>
      <w:bookmarkStart w:id="10" w:name="_Toc405195650"/>
      <w:r w:rsidRPr="00D262F9">
        <w:rPr>
          <w:rFonts w:cs="Arial"/>
          <w:sz w:val="22"/>
          <w:szCs w:val="22"/>
        </w:rPr>
        <w:t>XI. Opis sposobu obliczenia ceny</w:t>
      </w:r>
      <w:bookmarkEnd w:id="10"/>
    </w:p>
    <w:p w:rsidR="00830DB2" w:rsidRPr="00D262F9" w:rsidRDefault="00830DB2" w:rsidP="00830DB2">
      <w:pPr>
        <w:numPr>
          <w:ilvl w:val="0"/>
          <w:numId w:val="22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Zamawiający wymaga podania ceny w PLN. </w:t>
      </w:r>
    </w:p>
    <w:p w:rsidR="004C6F6F" w:rsidRPr="00D262F9" w:rsidRDefault="004C6F6F" w:rsidP="00830DB2">
      <w:pPr>
        <w:numPr>
          <w:ilvl w:val="0"/>
          <w:numId w:val="22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Zamawiający wymaga, aby Wykonawca wypełnił </w:t>
      </w:r>
      <w:r w:rsidRPr="00D262F9">
        <w:rPr>
          <w:rFonts w:ascii="Arial" w:hAnsi="Arial" w:cs="Arial"/>
          <w:b/>
          <w:sz w:val="22"/>
          <w:szCs w:val="22"/>
        </w:rPr>
        <w:t xml:space="preserve">załącznik nr 2 do SIWZ - formularz przedmiotowo-cenowy </w:t>
      </w:r>
      <w:r w:rsidRPr="00D262F9">
        <w:rPr>
          <w:rFonts w:ascii="Arial" w:hAnsi="Arial" w:cs="Arial"/>
          <w:sz w:val="22"/>
          <w:szCs w:val="22"/>
        </w:rPr>
        <w:t>według poszczególnych wierszy</w:t>
      </w:r>
      <w:r w:rsidR="00E84FCC" w:rsidRPr="00D262F9">
        <w:rPr>
          <w:rFonts w:ascii="Arial" w:hAnsi="Arial" w:cs="Arial"/>
          <w:sz w:val="22"/>
          <w:szCs w:val="22"/>
        </w:rPr>
        <w:t xml:space="preserve"> i kolumn. Wypełniony załącznik </w:t>
      </w:r>
      <w:r w:rsidRPr="00D262F9">
        <w:rPr>
          <w:rFonts w:ascii="Arial" w:hAnsi="Arial" w:cs="Arial"/>
          <w:sz w:val="22"/>
          <w:szCs w:val="22"/>
        </w:rPr>
        <w:t>Wykonawca dołączy do oferty.</w:t>
      </w:r>
    </w:p>
    <w:p w:rsidR="00C21502" w:rsidRPr="00D262F9" w:rsidRDefault="004C6F6F" w:rsidP="00830DB2">
      <w:pPr>
        <w:numPr>
          <w:ilvl w:val="0"/>
          <w:numId w:val="22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Załącznik nr 2 - formularz przedmiotowo-cenowy musi mieć podane: cenę jednostkową brutto (za 1 szt.) w PLN w każdej pozycji, wartość brutto </w:t>
      </w:r>
      <w:r w:rsidR="00C21502" w:rsidRPr="00D262F9">
        <w:rPr>
          <w:rFonts w:ascii="Arial" w:hAnsi="Arial" w:cs="Arial"/>
          <w:sz w:val="22"/>
          <w:szCs w:val="22"/>
        </w:rPr>
        <w:t xml:space="preserve">za łączną ilość sztuk (tj. ilość sztuk x cena jednostkowa brutto) </w:t>
      </w:r>
      <w:r w:rsidRPr="00D262F9">
        <w:rPr>
          <w:rFonts w:ascii="Arial" w:hAnsi="Arial" w:cs="Arial"/>
          <w:sz w:val="22"/>
          <w:szCs w:val="22"/>
        </w:rPr>
        <w:t>w PLN w każdej pozycji</w:t>
      </w:r>
      <w:r w:rsidR="00C21502" w:rsidRPr="00D262F9">
        <w:rPr>
          <w:rFonts w:ascii="Arial" w:hAnsi="Arial" w:cs="Arial"/>
          <w:sz w:val="22"/>
          <w:szCs w:val="22"/>
        </w:rPr>
        <w:t>, a także wartość sumaryczną brutto w PLN (wszystkich pozycji).</w:t>
      </w:r>
    </w:p>
    <w:p w:rsidR="004C6F6F" w:rsidRPr="00D262F9" w:rsidRDefault="00C21502" w:rsidP="00830DB2">
      <w:pPr>
        <w:numPr>
          <w:ilvl w:val="0"/>
          <w:numId w:val="22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lastRenderedPageBreak/>
        <w:t xml:space="preserve">Wartość sumaryczną brutto w PLN (wszystkich pozycji) z </w:t>
      </w:r>
      <w:r w:rsidRPr="00D262F9">
        <w:rPr>
          <w:rFonts w:ascii="Arial" w:hAnsi="Arial" w:cs="Arial"/>
          <w:b/>
          <w:sz w:val="22"/>
          <w:szCs w:val="22"/>
        </w:rPr>
        <w:t xml:space="preserve">załącznika nr 2 do SIWZ - formularza przedmiotowo-cenowego </w:t>
      </w:r>
      <w:r w:rsidRPr="00D262F9">
        <w:rPr>
          <w:rFonts w:ascii="Arial" w:hAnsi="Arial" w:cs="Arial"/>
          <w:sz w:val="22"/>
          <w:szCs w:val="22"/>
        </w:rPr>
        <w:t xml:space="preserve">należy wpisać w </w:t>
      </w:r>
      <w:r w:rsidRPr="00D262F9">
        <w:rPr>
          <w:rFonts w:ascii="Arial" w:hAnsi="Arial" w:cs="Arial"/>
          <w:b/>
          <w:sz w:val="22"/>
          <w:szCs w:val="22"/>
        </w:rPr>
        <w:t>załączniku nr 1 do SIWZ - formularzu ofertowym</w:t>
      </w:r>
      <w:r w:rsidRPr="00D262F9">
        <w:rPr>
          <w:rFonts w:ascii="Arial" w:hAnsi="Arial" w:cs="Arial"/>
          <w:sz w:val="22"/>
          <w:szCs w:val="22"/>
        </w:rPr>
        <w:t xml:space="preserve">.  </w:t>
      </w:r>
    </w:p>
    <w:p w:rsidR="00830DB2" w:rsidRPr="00D262F9" w:rsidRDefault="00830DB2" w:rsidP="00830DB2">
      <w:pPr>
        <w:numPr>
          <w:ilvl w:val="0"/>
          <w:numId w:val="22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Wartość brutto z formularza ofertowego (z zastrzeżeniem pkt 5 niniejszego rozdziału) traktowana będzie  jako cena oferty brutto dla porównania  i badania ofert.</w:t>
      </w:r>
    </w:p>
    <w:p w:rsidR="00830DB2" w:rsidRPr="00D262F9" w:rsidRDefault="00830DB2" w:rsidP="00830DB2">
      <w:pPr>
        <w:numPr>
          <w:ilvl w:val="0"/>
          <w:numId w:val="22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Cena oferty musi zawierać należny podatek VAT zgodnie z ustawą o podatku </w:t>
      </w:r>
      <w:r w:rsidRPr="00D262F9">
        <w:rPr>
          <w:rFonts w:ascii="Arial" w:hAnsi="Arial" w:cs="Arial"/>
          <w:sz w:val="22"/>
          <w:szCs w:val="22"/>
        </w:rPr>
        <w:br/>
        <w:t xml:space="preserve">od towarów i usług z dnia 11.03.2004r, tekst jednolity Dz. U. z 2011r nr 177, </w:t>
      </w:r>
      <w:r w:rsidRPr="00D262F9">
        <w:rPr>
          <w:rFonts w:ascii="Arial" w:hAnsi="Arial" w:cs="Arial"/>
          <w:sz w:val="22"/>
          <w:szCs w:val="22"/>
        </w:rPr>
        <w:br/>
        <w:t xml:space="preserve">poz. 1054 z późniejszymi zmianami (z zastrzeżeniem pkt 5 niniejszego rozdziału) </w:t>
      </w:r>
      <w:r w:rsidRPr="00D262F9">
        <w:rPr>
          <w:rFonts w:ascii="Arial" w:hAnsi="Arial" w:cs="Arial"/>
          <w:sz w:val="22"/>
          <w:szCs w:val="22"/>
        </w:rPr>
        <w:br/>
        <w:t xml:space="preserve">lub podatek dochodowy od osób fizycznych (dotyczy osób fizycznych niebędących podatnikami podatku VAT), wszystkie przewidywane koszty kompletnego wykonania przedmiotu zamówienia, uwzględniać wymagania niniejszej SIWZ oraz obejmować wszelkie koszty, </w:t>
      </w:r>
      <w:r w:rsidR="00A35619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>jakie poniesie Wykonawca z tytułu należytej oraz zgodnej z obowiązującymi przepisami realizacji przedmiotu zamówienia. Skutki finansowe jakichkolwiek błędów obciążają Wykonawcę, który musi przewidzieć wszystkie okoliczności mogące mieć wpływ na cenę zamówienia.</w:t>
      </w:r>
    </w:p>
    <w:p w:rsidR="00830DB2" w:rsidRPr="00D262F9" w:rsidRDefault="00830DB2" w:rsidP="00830DB2">
      <w:pPr>
        <w:numPr>
          <w:ilvl w:val="0"/>
          <w:numId w:val="22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W sytuacji, gdy w postępowaniu o udzielenie zamówienia publicznego biorą udział Wykonawcy mający siedzibę za granicą, którzy na podstawie odrębnych przepisów nie są zobowiązani </w:t>
      </w:r>
      <w:r w:rsidR="00A35619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 xml:space="preserve">do uiszczenia podatku VAT na terenie Polski, oferty sporządzone przez takich Wykonawców powinny wskazywać cenę bez tego podatku (VAT). Dokonując czynności oceny oferty </w:t>
      </w:r>
      <w:r w:rsidR="00A35619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 xml:space="preserve">w zakresie kryterium ceny, Zamawiający dla porównania tych ofert doliczy do ceny ofertowej takich Wykonawców kwotę należnego podatku VAT, jeżeli zgodnie z obowiązującymi przepisami ustawy o podatku od towarów i usług miałby obowiązek go wpłacić. </w:t>
      </w:r>
    </w:p>
    <w:p w:rsidR="00830DB2" w:rsidRPr="00D262F9" w:rsidRDefault="00830DB2" w:rsidP="00830DB2">
      <w:pPr>
        <w:numPr>
          <w:ilvl w:val="0"/>
          <w:numId w:val="22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Wykonawcy zobowiązani są do zaokrąglenia cen do pełnych groszy, czyli do dwóch miejsc </w:t>
      </w:r>
      <w:r w:rsidR="00A35619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 xml:space="preserve">po przecinku, przy czym końcówki poniżej 0,5 grosza pomija się, a końcówki 0,5 grosza </w:t>
      </w:r>
      <w:r w:rsidR="00A35619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>i wyższe zaokrągla się do 1 grosza.</w:t>
      </w:r>
    </w:p>
    <w:p w:rsidR="00830DB2" w:rsidRPr="00D262F9" w:rsidRDefault="00830DB2" w:rsidP="00830DB2">
      <w:pPr>
        <w:numPr>
          <w:ilvl w:val="0"/>
          <w:numId w:val="22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Rozliczenia między Zamawiającym a Wykonawcą będą prowadzone wyłącznie w złotych polskich. </w:t>
      </w:r>
    </w:p>
    <w:p w:rsidR="00830DB2" w:rsidRPr="00D262F9" w:rsidRDefault="00830DB2" w:rsidP="00830DB2">
      <w:pPr>
        <w:numPr>
          <w:ilvl w:val="0"/>
          <w:numId w:val="22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Wykonawca w przedstawionej ofercie winien zaoferować cenę jednoznaczną. Podanie ceny wariantowej wyrażonej w „widełkach cenowych” lub zawi</w:t>
      </w:r>
      <w:r w:rsidR="00A35619" w:rsidRPr="00D262F9">
        <w:rPr>
          <w:rFonts w:ascii="Arial" w:hAnsi="Arial" w:cs="Arial"/>
          <w:sz w:val="22"/>
          <w:szCs w:val="22"/>
        </w:rPr>
        <w:t xml:space="preserve">erającej warunki i zastrzeżenia </w:t>
      </w:r>
      <w:r w:rsidRPr="00D262F9">
        <w:rPr>
          <w:rFonts w:ascii="Arial" w:hAnsi="Arial" w:cs="Arial"/>
          <w:sz w:val="22"/>
          <w:szCs w:val="22"/>
        </w:rPr>
        <w:t>spowoduje odrzucenie oferty.</w:t>
      </w:r>
    </w:p>
    <w:p w:rsidR="00830DB2" w:rsidRPr="00D262F9" w:rsidRDefault="00830DB2" w:rsidP="00830DB2">
      <w:pPr>
        <w:numPr>
          <w:ilvl w:val="0"/>
          <w:numId w:val="22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Cena oferty nie podlega negocjacjom czy zmianom. </w:t>
      </w:r>
    </w:p>
    <w:p w:rsidR="00830DB2" w:rsidRPr="00D262F9" w:rsidRDefault="00830DB2" w:rsidP="00830DB2">
      <w:pPr>
        <w:numPr>
          <w:ilvl w:val="0"/>
          <w:numId w:val="22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Wszystkie poprawki w obliczeniach, dokonane ręcznie, bez użycia korektora poprzez przekreślenie poprzedniego zapisu w sposób umożliwiający jego odczytanie winny  być </w:t>
      </w:r>
      <w:r w:rsidRPr="00D262F9">
        <w:rPr>
          <w:rFonts w:ascii="Arial" w:hAnsi="Arial" w:cs="Arial"/>
          <w:sz w:val="22"/>
          <w:szCs w:val="22"/>
        </w:rPr>
        <w:lastRenderedPageBreak/>
        <w:t>parafowane własnoręcznie zgodnie ze statusem prawnym Wykonawcy, czyli przez osobę(y) podpisującą(e) ofertę.</w:t>
      </w:r>
    </w:p>
    <w:p w:rsidR="00830DB2" w:rsidRPr="00D262F9" w:rsidRDefault="00830DB2" w:rsidP="00830DB2">
      <w:pPr>
        <w:spacing w:line="360" w:lineRule="auto"/>
        <w:rPr>
          <w:rFonts w:ascii="Arial" w:hAnsi="Arial" w:cs="Arial"/>
          <w:sz w:val="22"/>
          <w:szCs w:val="22"/>
        </w:rPr>
      </w:pPr>
    </w:p>
    <w:p w:rsidR="00830DB2" w:rsidRPr="00D262F9" w:rsidRDefault="00830DB2" w:rsidP="00830DB2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1" w:name="_Toc405195651"/>
      <w:r w:rsidRPr="00D262F9">
        <w:rPr>
          <w:rFonts w:cs="Arial"/>
          <w:sz w:val="22"/>
          <w:szCs w:val="22"/>
        </w:rPr>
        <w:t>XII.  Opis kryteriów, którymi Zamawiający będzie się kierował przy wyborze oferty</w:t>
      </w:r>
      <w:bookmarkEnd w:id="11"/>
    </w:p>
    <w:p w:rsidR="00830DB2" w:rsidRPr="00D262F9" w:rsidRDefault="00830DB2" w:rsidP="00830DB2">
      <w:pPr>
        <w:numPr>
          <w:ilvl w:val="0"/>
          <w:numId w:val="10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Przy wyborze najkorzystniejszej oferty zamawiający będzie się kierował następującymi kryteriami:</w:t>
      </w:r>
    </w:p>
    <w:p w:rsidR="00830DB2" w:rsidRPr="00D262F9" w:rsidRDefault="00830DB2" w:rsidP="00830DB2">
      <w:pPr>
        <w:spacing w:line="360" w:lineRule="auto"/>
        <w:ind w:left="284"/>
        <w:rPr>
          <w:rFonts w:ascii="Arial" w:hAnsi="Arial" w:cs="Arial"/>
          <w:b/>
          <w:sz w:val="22"/>
          <w:szCs w:val="22"/>
        </w:rPr>
      </w:pPr>
      <w:r w:rsidRPr="00D262F9">
        <w:rPr>
          <w:rFonts w:ascii="Arial" w:hAnsi="Arial" w:cs="Arial"/>
          <w:b/>
          <w:sz w:val="22"/>
          <w:szCs w:val="22"/>
        </w:rPr>
        <w:t>1.) Cena oferty  -  95 %  wagi.</w:t>
      </w:r>
    </w:p>
    <w:p w:rsidR="00830DB2" w:rsidRPr="00D262F9" w:rsidRDefault="00830DB2" w:rsidP="00830DB2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Cena oferty brutto oceniana będzie według wzoru:  </w:t>
      </w:r>
    </w:p>
    <w:p w:rsidR="00830DB2" w:rsidRPr="00D262F9" w:rsidRDefault="00830DB2" w:rsidP="00830DB2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D262F9">
        <w:rPr>
          <w:rFonts w:ascii="Arial" w:hAnsi="Arial" w:cs="Arial"/>
          <w:sz w:val="22"/>
          <w:szCs w:val="22"/>
        </w:rPr>
        <w:t>C</w:t>
      </w:r>
      <w:r w:rsidRPr="00D262F9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</w:p>
    <w:p w:rsidR="00830DB2" w:rsidRPr="00D262F9" w:rsidRDefault="00830DB2" w:rsidP="00830DB2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P</w:t>
      </w:r>
      <w:r w:rsidRPr="00D262F9">
        <w:rPr>
          <w:rFonts w:ascii="Arial" w:hAnsi="Arial" w:cs="Arial"/>
          <w:sz w:val="22"/>
          <w:szCs w:val="22"/>
          <w:vertAlign w:val="subscript"/>
        </w:rPr>
        <w:t>1</w:t>
      </w:r>
      <w:r w:rsidRPr="00D262F9">
        <w:rPr>
          <w:rFonts w:ascii="Arial" w:hAnsi="Arial" w:cs="Arial"/>
          <w:sz w:val="22"/>
          <w:szCs w:val="22"/>
        </w:rPr>
        <w:t xml:space="preserve">= –––––– x 95% x 100 </w:t>
      </w:r>
    </w:p>
    <w:p w:rsidR="00830DB2" w:rsidRPr="00D262F9" w:rsidRDefault="00830DB2" w:rsidP="00830DB2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D262F9">
        <w:rPr>
          <w:rFonts w:ascii="Arial" w:hAnsi="Arial" w:cs="Arial"/>
          <w:sz w:val="22"/>
          <w:szCs w:val="22"/>
        </w:rPr>
        <w:t>C</w:t>
      </w:r>
      <w:r w:rsidRPr="00D262F9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</w:p>
    <w:p w:rsidR="00830DB2" w:rsidRPr="00D262F9" w:rsidRDefault="00830DB2" w:rsidP="00830DB2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gdzie:   </w:t>
      </w:r>
    </w:p>
    <w:p w:rsidR="00830DB2" w:rsidRPr="00D262F9" w:rsidRDefault="00830DB2" w:rsidP="00830DB2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P</w:t>
      </w:r>
      <w:r w:rsidRPr="00D262F9">
        <w:rPr>
          <w:rFonts w:ascii="Arial" w:hAnsi="Arial" w:cs="Arial"/>
          <w:sz w:val="22"/>
          <w:szCs w:val="22"/>
          <w:vertAlign w:val="subscript"/>
        </w:rPr>
        <w:t>1</w:t>
      </w:r>
      <w:r w:rsidRPr="00D262F9">
        <w:rPr>
          <w:rFonts w:ascii="Arial" w:hAnsi="Arial" w:cs="Arial"/>
          <w:sz w:val="22"/>
          <w:szCs w:val="22"/>
        </w:rPr>
        <w:t xml:space="preserve"> - ilość przyznanych punktów</w:t>
      </w:r>
    </w:p>
    <w:p w:rsidR="00830DB2" w:rsidRPr="00D262F9" w:rsidRDefault="00830DB2" w:rsidP="00830DB2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proofErr w:type="spellStart"/>
      <w:r w:rsidRPr="00D262F9">
        <w:rPr>
          <w:rFonts w:ascii="Arial" w:hAnsi="Arial" w:cs="Arial"/>
          <w:sz w:val="22"/>
          <w:szCs w:val="22"/>
        </w:rPr>
        <w:t>C</w:t>
      </w:r>
      <w:r w:rsidRPr="00D262F9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Pr="00D262F9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D262F9">
        <w:rPr>
          <w:rFonts w:ascii="Arial" w:hAnsi="Arial" w:cs="Arial"/>
          <w:sz w:val="22"/>
          <w:szCs w:val="22"/>
        </w:rPr>
        <w:t xml:space="preserve">– najniższa oferowana  cena brutto </w:t>
      </w:r>
    </w:p>
    <w:p w:rsidR="00830DB2" w:rsidRPr="00D262F9" w:rsidRDefault="00830DB2" w:rsidP="00830DB2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proofErr w:type="spellStart"/>
      <w:r w:rsidRPr="00D262F9">
        <w:rPr>
          <w:rFonts w:ascii="Arial" w:hAnsi="Arial" w:cs="Arial"/>
          <w:sz w:val="22"/>
          <w:szCs w:val="22"/>
        </w:rPr>
        <w:t>C</w:t>
      </w:r>
      <w:r w:rsidRPr="00D262F9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  <w:r w:rsidRPr="00D262F9">
        <w:rPr>
          <w:rFonts w:ascii="Arial" w:hAnsi="Arial" w:cs="Arial"/>
          <w:sz w:val="22"/>
          <w:szCs w:val="22"/>
        </w:rPr>
        <w:t xml:space="preserve"> - cena badanej oferty brutto</w:t>
      </w:r>
    </w:p>
    <w:p w:rsidR="00830DB2" w:rsidRPr="00D262F9" w:rsidRDefault="00830DB2" w:rsidP="00830DB2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W tym kryterium Wykonawca może otrzymać </w:t>
      </w:r>
      <w:r w:rsidRPr="00D262F9">
        <w:rPr>
          <w:rFonts w:ascii="Arial" w:hAnsi="Arial" w:cs="Arial"/>
          <w:b/>
          <w:sz w:val="22"/>
          <w:szCs w:val="22"/>
        </w:rPr>
        <w:t>maksymalnie 95 pkt</w:t>
      </w:r>
      <w:r w:rsidRPr="00D262F9">
        <w:rPr>
          <w:rFonts w:ascii="Arial" w:hAnsi="Arial" w:cs="Arial"/>
          <w:sz w:val="22"/>
          <w:szCs w:val="22"/>
        </w:rPr>
        <w:t xml:space="preserve">. </w:t>
      </w:r>
    </w:p>
    <w:p w:rsidR="00830DB2" w:rsidRPr="00D262F9" w:rsidRDefault="00830DB2" w:rsidP="00830DB2">
      <w:pPr>
        <w:spacing w:line="360" w:lineRule="auto"/>
        <w:ind w:left="567" w:hanging="283"/>
        <w:rPr>
          <w:rFonts w:ascii="Arial" w:hAnsi="Arial" w:cs="Arial"/>
          <w:b/>
          <w:sz w:val="22"/>
          <w:szCs w:val="22"/>
        </w:rPr>
      </w:pPr>
      <w:r w:rsidRPr="00D262F9">
        <w:rPr>
          <w:rFonts w:ascii="Arial" w:hAnsi="Arial" w:cs="Arial"/>
          <w:b/>
          <w:sz w:val="22"/>
          <w:szCs w:val="22"/>
        </w:rPr>
        <w:t>2.) Termin dostawy -  5 %  wagi.</w:t>
      </w:r>
    </w:p>
    <w:p w:rsidR="00830DB2" w:rsidRPr="00D262F9" w:rsidRDefault="00830DB2" w:rsidP="00830DB2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Kryterium termin dostawy (P</w:t>
      </w:r>
      <w:r w:rsidRPr="00D262F9">
        <w:rPr>
          <w:rFonts w:ascii="Arial" w:hAnsi="Arial" w:cs="Arial"/>
          <w:sz w:val="22"/>
          <w:szCs w:val="22"/>
          <w:vertAlign w:val="subscript"/>
        </w:rPr>
        <w:t>2</w:t>
      </w:r>
      <w:r w:rsidRPr="00D262F9">
        <w:rPr>
          <w:rFonts w:ascii="Arial" w:hAnsi="Arial" w:cs="Arial"/>
          <w:sz w:val="22"/>
          <w:szCs w:val="22"/>
        </w:rPr>
        <w:t>) oceniane będzie według zasady spełnia/nie spełnia.</w:t>
      </w:r>
    </w:p>
    <w:p w:rsidR="00830DB2" w:rsidRPr="00D262F9" w:rsidRDefault="00830DB2" w:rsidP="00E35ACA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W przypadku wykonania dostawy w terminie </w:t>
      </w:r>
      <w:r w:rsidR="00E35ACA" w:rsidRPr="00D262F9">
        <w:rPr>
          <w:rFonts w:ascii="Arial" w:hAnsi="Arial" w:cs="Arial"/>
          <w:sz w:val="22"/>
          <w:szCs w:val="22"/>
        </w:rPr>
        <w:t xml:space="preserve">nie dłuższym niż 10 dni roboczych od dnia zaakceptowania przez Zamawiającego projektu nadruku wykonanego przez Wykonawcę: </w:t>
      </w:r>
      <w:r w:rsidRPr="00D262F9">
        <w:rPr>
          <w:rFonts w:ascii="Arial" w:hAnsi="Arial" w:cs="Arial"/>
          <w:sz w:val="22"/>
          <w:szCs w:val="22"/>
        </w:rPr>
        <w:t xml:space="preserve">Zamawiający przyzna </w:t>
      </w:r>
      <w:r w:rsidRPr="00D262F9">
        <w:rPr>
          <w:rFonts w:ascii="Arial" w:hAnsi="Arial" w:cs="Arial"/>
          <w:b/>
          <w:sz w:val="22"/>
          <w:szCs w:val="22"/>
        </w:rPr>
        <w:t>5 pkt</w:t>
      </w:r>
      <w:r w:rsidRPr="00D262F9">
        <w:rPr>
          <w:rFonts w:ascii="Arial" w:hAnsi="Arial" w:cs="Arial"/>
          <w:sz w:val="22"/>
          <w:szCs w:val="22"/>
        </w:rPr>
        <w:t>.</w:t>
      </w:r>
    </w:p>
    <w:p w:rsidR="00E35ACA" w:rsidRPr="00D262F9" w:rsidRDefault="00E35ACA" w:rsidP="00E35ACA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W przypadku wykonania dostawy w terminie nie dłuższym niż 11-15 dni roboczych od dnia zaakceptowania przez Zamawiającego projektu nadruku wykonanego przez Wykonawcę: Zamawiający przyzna </w:t>
      </w:r>
      <w:r w:rsidRPr="00D262F9">
        <w:rPr>
          <w:rFonts w:ascii="Arial" w:hAnsi="Arial" w:cs="Arial"/>
          <w:b/>
          <w:sz w:val="22"/>
          <w:szCs w:val="22"/>
        </w:rPr>
        <w:t>2 pkt</w:t>
      </w:r>
      <w:r w:rsidRPr="00D262F9">
        <w:rPr>
          <w:rFonts w:ascii="Arial" w:hAnsi="Arial" w:cs="Arial"/>
          <w:sz w:val="22"/>
          <w:szCs w:val="22"/>
        </w:rPr>
        <w:t>.</w:t>
      </w:r>
    </w:p>
    <w:p w:rsidR="00E35ACA" w:rsidRPr="00D262F9" w:rsidRDefault="00E35ACA" w:rsidP="00E35ACA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W przypadku wykonania dostawy w terminie nie dłuższym niż 16-20 dni roboczych od dnia zaakceptowania przez Zamawiającego projektu nadruku wykonanego przez Wykonawcę: Zamawiający przyzna </w:t>
      </w:r>
      <w:r w:rsidRPr="00D262F9">
        <w:rPr>
          <w:rFonts w:ascii="Arial" w:hAnsi="Arial" w:cs="Arial"/>
          <w:b/>
          <w:sz w:val="22"/>
          <w:szCs w:val="22"/>
        </w:rPr>
        <w:t>0 pkt</w:t>
      </w:r>
      <w:r w:rsidRPr="00D262F9">
        <w:rPr>
          <w:rFonts w:ascii="Arial" w:hAnsi="Arial" w:cs="Arial"/>
          <w:sz w:val="22"/>
          <w:szCs w:val="22"/>
        </w:rPr>
        <w:t>.</w:t>
      </w:r>
    </w:p>
    <w:p w:rsidR="00830DB2" w:rsidRPr="00D262F9" w:rsidRDefault="00830DB2" w:rsidP="00830DB2">
      <w:pPr>
        <w:numPr>
          <w:ilvl w:val="0"/>
          <w:numId w:val="10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Zamawiający uzna za najkorzystniejszą ofertę tą, która uzyska najwyższą ilość punktów obliczoną według wzoru: </w:t>
      </w:r>
    </w:p>
    <w:p w:rsidR="00830DB2" w:rsidRPr="00D262F9" w:rsidRDefault="00830DB2" w:rsidP="00830DB2">
      <w:pPr>
        <w:spacing w:line="360" w:lineRule="auto"/>
        <w:ind w:left="1700" w:firstLine="424"/>
        <w:rPr>
          <w:rFonts w:ascii="Arial" w:hAnsi="Arial" w:cs="Arial"/>
          <w:b/>
          <w:sz w:val="22"/>
          <w:szCs w:val="22"/>
          <w:vertAlign w:val="subscript"/>
        </w:rPr>
      </w:pPr>
      <w:r w:rsidRPr="00D262F9">
        <w:rPr>
          <w:rFonts w:ascii="Arial" w:hAnsi="Arial" w:cs="Arial"/>
          <w:b/>
          <w:sz w:val="22"/>
          <w:szCs w:val="22"/>
        </w:rPr>
        <w:t xml:space="preserve">          P = P</w:t>
      </w:r>
      <w:r w:rsidRPr="00D262F9">
        <w:rPr>
          <w:rFonts w:ascii="Arial" w:hAnsi="Arial" w:cs="Arial"/>
          <w:b/>
          <w:sz w:val="22"/>
          <w:szCs w:val="22"/>
          <w:vertAlign w:val="subscript"/>
        </w:rPr>
        <w:t xml:space="preserve">1 </w:t>
      </w:r>
      <w:r w:rsidRPr="00D262F9">
        <w:rPr>
          <w:rFonts w:ascii="Arial" w:hAnsi="Arial" w:cs="Arial"/>
          <w:b/>
          <w:sz w:val="22"/>
          <w:szCs w:val="22"/>
        </w:rPr>
        <w:t>+ P</w:t>
      </w:r>
      <w:r w:rsidRPr="00D262F9">
        <w:rPr>
          <w:rFonts w:ascii="Arial" w:hAnsi="Arial" w:cs="Arial"/>
          <w:b/>
          <w:sz w:val="22"/>
          <w:szCs w:val="22"/>
          <w:vertAlign w:val="subscript"/>
        </w:rPr>
        <w:t>2</w:t>
      </w:r>
    </w:p>
    <w:p w:rsidR="00830DB2" w:rsidRPr="00D262F9" w:rsidRDefault="00830DB2" w:rsidP="00830DB2">
      <w:pPr>
        <w:numPr>
          <w:ilvl w:val="0"/>
          <w:numId w:val="10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Zamawiający oceniał będzie złożone oferty wyłącznie w oparciu o wskazane kryteria.</w:t>
      </w:r>
    </w:p>
    <w:p w:rsidR="00830DB2" w:rsidRPr="00D262F9" w:rsidRDefault="00830DB2" w:rsidP="00830DB2">
      <w:pPr>
        <w:numPr>
          <w:ilvl w:val="0"/>
          <w:numId w:val="10"/>
        </w:numPr>
        <w:spacing w:line="360" w:lineRule="auto"/>
        <w:ind w:left="284" w:hanging="142"/>
        <w:rPr>
          <w:rFonts w:ascii="Arial" w:hAnsi="Arial" w:cs="Arial"/>
          <w:b/>
          <w:sz w:val="22"/>
          <w:szCs w:val="22"/>
        </w:rPr>
      </w:pPr>
      <w:r w:rsidRPr="00D262F9">
        <w:rPr>
          <w:rFonts w:ascii="Arial" w:hAnsi="Arial" w:cs="Arial"/>
          <w:b/>
          <w:sz w:val="22"/>
          <w:szCs w:val="22"/>
        </w:rPr>
        <w:lastRenderedPageBreak/>
        <w:t>Maksymalna ilość punktów,  jaką może osiągnąć oferta  po przeliczeniu ilości punktów przyznanych za powyższe kryteria wynosi 100.</w:t>
      </w:r>
    </w:p>
    <w:p w:rsidR="00830DB2" w:rsidRPr="00D262F9" w:rsidRDefault="00830DB2" w:rsidP="00830DB2">
      <w:pPr>
        <w:numPr>
          <w:ilvl w:val="0"/>
          <w:numId w:val="10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Zamawiający zastosuje zaokrąglenie wyników do dwóch miejsc po przecinku.</w:t>
      </w:r>
    </w:p>
    <w:p w:rsidR="00830DB2" w:rsidRPr="00D262F9" w:rsidRDefault="00830DB2" w:rsidP="00830DB2">
      <w:pPr>
        <w:numPr>
          <w:ilvl w:val="0"/>
          <w:numId w:val="10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W przypadku jeśli oferty otrzymają taką samą liczbę punktów, jako najkorzystniejsza zostanie uznana oferta z najniższą ceną.</w:t>
      </w:r>
    </w:p>
    <w:p w:rsidR="00830DB2" w:rsidRPr="00D262F9" w:rsidRDefault="00830DB2" w:rsidP="00830DB2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2" w:name="_Toc405195652"/>
      <w:r w:rsidRPr="00D262F9">
        <w:rPr>
          <w:rFonts w:cs="Arial"/>
          <w:sz w:val="22"/>
          <w:szCs w:val="22"/>
        </w:rPr>
        <w:t>XIII.  Wybór najkorzystniejszej oferty</w:t>
      </w:r>
      <w:bookmarkEnd w:id="12"/>
    </w:p>
    <w:p w:rsidR="00830DB2" w:rsidRPr="00D262F9" w:rsidRDefault="00830DB2" w:rsidP="00830DB2">
      <w:pPr>
        <w:pStyle w:val="Tekstpodstawowy"/>
        <w:numPr>
          <w:ilvl w:val="0"/>
          <w:numId w:val="17"/>
        </w:num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Ocena, porównanie i wybór najkorzystniejszej oferty będą przeprowadzone</w:t>
      </w:r>
      <w:r w:rsidRPr="00D262F9">
        <w:rPr>
          <w:rFonts w:ascii="Arial" w:hAnsi="Arial" w:cs="Arial"/>
          <w:sz w:val="22"/>
          <w:szCs w:val="22"/>
        </w:rPr>
        <w:br/>
        <w:t xml:space="preserve">przez komisję przetargową powołaną przez Zamawiającego. Ocena zostanie </w:t>
      </w:r>
      <w:r w:rsidR="007C1D86" w:rsidRPr="00D262F9">
        <w:rPr>
          <w:rFonts w:ascii="Arial" w:hAnsi="Arial" w:cs="Arial"/>
          <w:sz w:val="22"/>
          <w:szCs w:val="22"/>
        </w:rPr>
        <w:t xml:space="preserve">dokonana </w:t>
      </w:r>
      <w:r w:rsidR="007C1D86" w:rsidRPr="00D262F9">
        <w:rPr>
          <w:rFonts w:ascii="Arial" w:hAnsi="Arial" w:cs="Arial"/>
          <w:sz w:val="22"/>
          <w:szCs w:val="22"/>
        </w:rPr>
        <w:br/>
        <w:t xml:space="preserve">na </w:t>
      </w:r>
      <w:r w:rsidRPr="00D262F9">
        <w:rPr>
          <w:rFonts w:ascii="Arial" w:hAnsi="Arial" w:cs="Arial"/>
          <w:sz w:val="22"/>
          <w:szCs w:val="22"/>
        </w:rPr>
        <w:t>podstawie ustalonych kryteriów, o których  mowa powyżej.</w:t>
      </w:r>
    </w:p>
    <w:p w:rsidR="00830DB2" w:rsidRPr="00D262F9" w:rsidRDefault="00830DB2" w:rsidP="00830DB2">
      <w:pPr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Zamawiający udzieli zamówienia Wykonawcy, którego oferta odpowiada wszystkim wymaganiom przedstawionym w ustawie oraz w SIWZ i została oceniona jako najkorzystniejsza w oparciu o podane kryterium wyboru.</w:t>
      </w:r>
    </w:p>
    <w:p w:rsidR="00830DB2" w:rsidRPr="00D262F9" w:rsidRDefault="00830DB2" w:rsidP="00830DB2">
      <w:pPr>
        <w:pStyle w:val="Tekstpodstawowy"/>
        <w:numPr>
          <w:ilvl w:val="0"/>
          <w:numId w:val="17"/>
        </w:num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Dla ułatwienia badania, oceny i porównania złożonych ofert, Zamawiający może zwrócić się do każdego Wykonawcy o wyjaśnienie treści złożonej oferty. Żądane wyjaśnienia winny zostać przekazane przez Wykonawcę w określonym terminie w formie wybranej </w:t>
      </w:r>
      <w:r w:rsidR="007C1D86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>przez Zamawiającego, przy czym Wykonawca nie może usiłować, proponować lub dopuszczać dokonywanie jakiejkolwiek zmiany w treści przedstawionej oferty - art. 87 ust. 1 ustawy.</w:t>
      </w:r>
    </w:p>
    <w:p w:rsidR="00830DB2" w:rsidRPr="00D262F9" w:rsidRDefault="00830DB2" w:rsidP="00830DB2">
      <w:pPr>
        <w:pStyle w:val="Tekstpodstawowy"/>
        <w:numPr>
          <w:ilvl w:val="0"/>
          <w:numId w:val="17"/>
        </w:num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Jeżeli cena oferty wyda  się  rażąco niska w stosunku do przedmiotu zamówienia i będzie budziła wątpliwości Zamawiającego co do </w:t>
      </w:r>
      <w:r w:rsidR="007C1D86" w:rsidRPr="00D262F9">
        <w:rPr>
          <w:rFonts w:ascii="Arial" w:hAnsi="Arial" w:cs="Arial"/>
          <w:sz w:val="22"/>
          <w:szCs w:val="22"/>
        </w:rPr>
        <w:t xml:space="preserve">możliwości wykonania przedmiotu </w:t>
      </w:r>
      <w:r w:rsidRPr="00D262F9">
        <w:rPr>
          <w:rFonts w:ascii="Arial" w:hAnsi="Arial" w:cs="Arial"/>
          <w:sz w:val="22"/>
          <w:szCs w:val="22"/>
        </w:rPr>
        <w:t xml:space="preserve">zamówienia zgodnie z wymaganiami określonymi przez Zamawiającego lub wynikającymi z odrębnych przepisów, w szczególności gdy będzie niższa o 30% od  wartości zamówienia lub średniej arytmetycznej cen wszystkich złożonych ofert, Zamawiający zwróci się do Wykonawcy </w:t>
      </w:r>
      <w:r w:rsidR="007C1D86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>o udzielenie  wyjaśnień, w tym złożenie  dowodów, dotyczących elementów oferty  mających wpływ na  wysokość ceny, w szczególności w zakresie:</w:t>
      </w:r>
    </w:p>
    <w:p w:rsidR="00830DB2" w:rsidRPr="00D262F9" w:rsidRDefault="00830DB2" w:rsidP="00C6428B">
      <w:pPr>
        <w:pStyle w:val="Tekstpodstawowy"/>
        <w:numPr>
          <w:ilvl w:val="0"/>
          <w:numId w:val="32"/>
        </w:numPr>
        <w:tabs>
          <w:tab w:val="left" w:pos="284"/>
        </w:tabs>
        <w:spacing w:after="0" w:line="360" w:lineRule="auto"/>
        <w:ind w:left="567" w:hanging="283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oszczędności metody wykonania zamówienia, wybranych rozwiązań technicznych, wyjątkowo sprzyjających warunków wykonania zamówienia dostępnych </w:t>
      </w:r>
      <w:r w:rsidRPr="00D262F9">
        <w:rPr>
          <w:rFonts w:ascii="Arial" w:hAnsi="Arial" w:cs="Arial"/>
          <w:sz w:val="22"/>
          <w:szCs w:val="22"/>
        </w:rPr>
        <w:br/>
        <w:t>dla  Wykonawcy, oryginalności projektu Wykonawcy, kosztów pracy, których wartość przyjęta  do ustalenia ceny nie może być niższa od  minimalnego wynagrodzenia za  pracę ustalonego na  podstawie art. 2 ust. 3-5 ustawy z dnia 10 października 2002r. o minimalnym wynagrodzeniu za  pracę (Dz. U. Nr 200, poz. 1679,z późn. zm.),</w:t>
      </w:r>
    </w:p>
    <w:p w:rsidR="00830DB2" w:rsidRPr="00D262F9" w:rsidRDefault="00830DB2" w:rsidP="00C6428B">
      <w:pPr>
        <w:pStyle w:val="Tekstpodstawowy"/>
        <w:numPr>
          <w:ilvl w:val="0"/>
          <w:numId w:val="32"/>
        </w:numPr>
        <w:tabs>
          <w:tab w:val="left" w:pos="284"/>
        </w:tabs>
        <w:spacing w:after="0" w:line="360" w:lineRule="auto"/>
        <w:ind w:left="567" w:hanging="283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pomocy publicznej udzielonej na  podstawie odrębnych przepisów. </w:t>
      </w:r>
    </w:p>
    <w:p w:rsidR="00830DB2" w:rsidRPr="00D262F9" w:rsidRDefault="00830DB2" w:rsidP="00830DB2">
      <w:pPr>
        <w:pStyle w:val="Tekstpodstawowywcity"/>
        <w:numPr>
          <w:ilvl w:val="0"/>
          <w:numId w:val="17"/>
        </w:num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lastRenderedPageBreak/>
        <w:t>Obowiązek wykazania, że  oferta nie  zawiera  rażąco niskiej ceny, spoczywa  na  Wykonawcy zgodnie z art. 90 ust.2 ustawy.</w:t>
      </w:r>
    </w:p>
    <w:p w:rsidR="00830DB2" w:rsidRPr="00D262F9" w:rsidRDefault="00830DB2" w:rsidP="00830DB2">
      <w:pPr>
        <w:pStyle w:val="Tekstpodstawowywcity"/>
        <w:numPr>
          <w:ilvl w:val="0"/>
          <w:numId w:val="17"/>
        </w:num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Zamawiający odrzuca ofertę Wykonawcy, który nie złożył wyjaśnień lub jeżeli dokonana ocena wyjaśnień wraz z dostarczonymi dowodami potwierdza, że oferta zawiera rażąco niską cenę </w:t>
      </w:r>
      <w:r w:rsidR="00A326D8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>w stosunku do przedmiotu zamówienia – art. 90 ust. 3 ustawy.</w:t>
      </w:r>
    </w:p>
    <w:p w:rsidR="00830DB2" w:rsidRPr="00D262F9" w:rsidRDefault="00830DB2" w:rsidP="00830DB2">
      <w:pPr>
        <w:numPr>
          <w:ilvl w:val="0"/>
          <w:numId w:val="17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Zamawiający poprawia – niezwłocznie zawiadamiając o tym Wykonawcę, którego oferta została poprawiona, oczywiste omyłki pisarskie i rachunkowe zgodnie z art. 87 ust. 2 ustawy według poniższych reguł:</w:t>
      </w:r>
    </w:p>
    <w:p w:rsidR="00830DB2" w:rsidRPr="00D262F9" w:rsidRDefault="00830DB2" w:rsidP="00830DB2">
      <w:pPr>
        <w:numPr>
          <w:ilvl w:val="0"/>
          <w:numId w:val="18"/>
        </w:numPr>
        <w:tabs>
          <w:tab w:val="left" w:pos="284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oczywista omyłka pisarska – bezsporna, nie budząca wątpl</w:t>
      </w:r>
      <w:r w:rsidR="00A326D8" w:rsidRPr="00D262F9">
        <w:rPr>
          <w:rFonts w:ascii="Arial" w:hAnsi="Arial" w:cs="Arial"/>
          <w:sz w:val="22"/>
          <w:szCs w:val="22"/>
        </w:rPr>
        <w:t xml:space="preserve">iwości omyłka  dotycząca </w:t>
      </w:r>
      <w:r w:rsidRPr="00D262F9">
        <w:rPr>
          <w:rFonts w:ascii="Arial" w:hAnsi="Arial" w:cs="Arial"/>
          <w:sz w:val="22"/>
          <w:szCs w:val="22"/>
        </w:rPr>
        <w:t>wyrazów, np.:</w:t>
      </w:r>
    </w:p>
    <w:p w:rsidR="00830DB2" w:rsidRPr="00D262F9" w:rsidRDefault="00830DB2" w:rsidP="00C6428B">
      <w:pPr>
        <w:numPr>
          <w:ilvl w:val="0"/>
          <w:numId w:val="24"/>
        </w:numPr>
        <w:tabs>
          <w:tab w:val="left" w:pos="284"/>
        </w:tabs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widoczna mylna pisownia wyrazu,</w:t>
      </w:r>
    </w:p>
    <w:p w:rsidR="00830DB2" w:rsidRPr="00D262F9" w:rsidRDefault="00830DB2" w:rsidP="00C6428B">
      <w:pPr>
        <w:numPr>
          <w:ilvl w:val="0"/>
          <w:numId w:val="24"/>
        </w:numPr>
        <w:tabs>
          <w:tab w:val="left" w:pos="284"/>
        </w:tabs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ewidentny błąd gramatyczny,</w:t>
      </w:r>
    </w:p>
    <w:p w:rsidR="00830DB2" w:rsidRPr="00D262F9" w:rsidRDefault="00830DB2" w:rsidP="00C6428B">
      <w:pPr>
        <w:numPr>
          <w:ilvl w:val="0"/>
          <w:numId w:val="24"/>
        </w:numPr>
        <w:tabs>
          <w:tab w:val="left" w:pos="284"/>
        </w:tabs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niezamierzone opuszczenie wyrazu lub jego części,</w:t>
      </w:r>
    </w:p>
    <w:p w:rsidR="00830DB2" w:rsidRPr="00D262F9" w:rsidRDefault="00830DB2" w:rsidP="00C6428B">
      <w:pPr>
        <w:numPr>
          <w:ilvl w:val="0"/>
          <w:numId w:val="24"/>
        </w:numPr>
        <w:tabs>
          <w:tab w:val="left" w:pos="284"/>
        </w:tabs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ewidentny błąd rzeczowy np. 31 listopada 2012 r.,</w:t>
      </w:r>
    </w:p>
    <w:p w:rsidR="00830DB2" w:rsidRPr="00D262F9" w:rsidRDefault="00830DB2" w:rsidP="00C6428B">
      <w:pPr>
        <w:numPr>
          <w:ilvl w:val="0"/>
          <w:numId w:val="24"/>
        </w:numPr>
        <w:tabs>
          <w:tab w:val="left" w:pos="284"/>
        </w:tabs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rozbieżność pomiędzy ceną wpisaną liczbą i słownie.</w:t>
      </w:r>
    </w:p>
    <w:p w:rsidR="00830DB2" w:rsidRPr="00D262F9" w:rsidRDefault="00830DB2" w:rsidP="00830DB2">
      <w:pPr>
        <w:numPr>
          <w:ilvl w:val="0"/>
          <w:numId w:val="18"/>
        </w:numPr>
        <w:tabs>
          <w:tab w:val="left" w:pos="284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oczywista omyłka rachunkowa – omyłka dotycząca działań arytmetycznych </w:t>
      </w:r>
      <w:r w:rsidRPr="00D262F9">
        <w:rPr>
          <w:rFonts w:ascii="Arial" w:hAnsi="Arial" w:cs="Arial"/>
          <w:sz w:val="22"/>
          <w:szCs w:val="22"/>
        </w:rPr>
        <w:br/>
        <w:t>na liczbach, np.:</w:t>
      </w:r>
    </w:p>
    <w:p w:rsidR="00830DB2" w:rsidRPr="00D262F9" w:rsidRDefault="00830DB2" w:rsidP="00C6428B">
      <w:pPr>
        <w:numPr>
          <w:ilvl w:val="0"/>
          <w:numId w:val="25"/>
        </w:numPr>
        <w:tabs>
          <w:tab w:val="left" w:pos="284"/>
        </w:tabs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błędne obliczenie prawidłowo podanej w ofercie stawki podatku od towarów i usług,</w:t>
      </w:r>
    </w:p>
    <w:p w:rsidR="00830DB2" w:rsidRPr="00D262F9" w:rsidRDefault="00830DB2" w:rsidP="00C6428B">
      <w:pPr>
        <w:numPr>
          <w:ilvl w:val="0"/>
          <w:numId w:val="25"/>
        </w:numPr>
        <w:tabs>
          <w:tab w:val="left" w:pos="284"/>
        </w:tabs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błędne zsumowanie w ofercie wartości netto i kwoty podatku od towarów i usług,</w:t>
      </w:r>
    </w:p>
    <w:p w:rsidR="00830DB2" w:rsidRPr="00D262F9" w:rsidRDefault="00830DB2" w:rsidP="00C6428B">
      <w:pPr>
        <w:numPr>
          <w:ilvl w:val="0"/>
          <w:numId w:val="25"/>
        </w:numPr>
        <w:tabs>
          <w:tab w:val="left" w:pos="284"/>
        </w:tabs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błędny wynik działania matematycznego wynikający z dodawania, odejmowania, mnożenia i dzielenia.</w:t>
      </w:r>
    </w:p>
    <w:p w:rsidR="00830DB2" w:rsidRPr="00D262F9" w:rsidRDefault="00830DB2" w:rsidP="00830DB2">
      <w:pPr>
        <w:numPr>
          <w:ilvl w:val="0"/>
          <w:numId w:val="18"/>
        </w:numPr>
        <w:tabs>
          <w:tab w:val="left" w:pos="284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inne omyłki – polegające na niezgodności oferty z SIWZ niepowodujące  istotnych zmian </w:t>
      </w:r>
      <w:r w:rsidR="00A326D8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>w treści oferty.</w:t>
      </w:r>
    </w:p>
    <w:p w:rsidR="00830DB2" w:rsidRPr="00D262F9" w:rsidRDefault="00830DB2" w:rsidP="00830DB2">
      <w:pPr>
        <w:numPr>
          <w:ilvl w:val="0"/>
          <w:numId w:val="17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Zamawiający odrzuci ofertę, jeżeli:</w:t>
      </w:r>
    </w:p>
    <w:p w:rsidR="00830DB2" w:rsidRPr="00D262F9" w:rsidRDefault="00830DB2" w:rsidP="00830DB2">
      <w:pPr>
        <w:numPr>
          <w:ilvl w:val="0"/>
          <w:numId w:val="19"/>
        </w:numPr>
        <w:tabs>
          <w:tab w:val="left" w:pos="284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jest niezgodna z  ustawą,</w:t>
      </w:r>
    </w:p>
    <w:p w:rsidR="00830DB2" w:rsidRPr="00D262F9" w:rsidRDefault="00830DB2" w:rsidP="00830DB2">
      <w:pPr>
        <w:numPr>
          <w:ilvl w:val="0"/>
          <w:numId w:val="19"/>
        </w:numPr>
        <w:tabs>
          <w:tab w:val="left" w:pos="284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jej treść nie  odpowiada treści SIWZ, z zastrzeżeniem art. 87 ust. 2 pkt. 3,</w:t>
      </w:r>
    </w:p>
    <w:p w:rsidR="00830DB2" w:rsidRPr="00D262F9" w:rsidRDefault="00830DB2" w:rsidP="00830DB2">
      <w:pPr>
        <w:numPr>
          <w:ilvl w:val="0"/>
          <w:numId w:val="19"/>
        </w:numPr>
        <w:tabs>
          <w:tab w:val="left" w:pos="284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jej złożenie stanowi czyn nieuczciwej konkurencji w rozumieniu przepisów </w:t>
      </w:r>
      <w:r w:rsidRPr="00D262F9">
        <w:rPr>
          <w:rFonts w:ascii="Arial" w:hAnsi="Arial" w:cs="Arial"/>
          <w:sz w:val="22"/>
          <w:szCs w:val="22"/>
        </w:rPr>
        <w:br/>
        <w:t>o zwalczaniu nieuczciwej konkurencji,</w:t>
      </w:r>
    </w:p>
    <w:p w:rsidR="00830DB2" w:rsidRPr="00D262F9" w:rsidRDefault="00830DB2" w:rsidP="00830DB2">
      <w:pPr>
        <w:numPr>
          <w:ilvl w:val="0"/>
          <w:numId w:val="19"/>
        </w:numPr>
        <w:tabs>
          <w:tab w:val="left" w:pos="284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zawiera rażąco niską  cenę w stosunku do przedmiotu zamówienia,</w:t>
      </w:r>
    </w:p>
    <w:p w:rsidR="00830DB2" w:rsidRPr="00D262F9" w:rsidRDefault="00830DB2" w:rsidP="00830DB2">
      <w:pPr>
        <w:numPr>
          <w:ilvl w:val="0"/>
          <w:numId w:val="19"/>
        </w:numPr>
        <w:tabs>
          <w:tab w:val="left" w:pos="284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została  złożona  przez  wykonawcę wykluczonego z  udziału w postępowaniu </w:t>
      </w:r>
      <w:r w:rsidRPr="00D262F9">
        <w:rPr>
          <w:rFonts w:ascii="Arial" w:hAnsi="Arial" w:cs="Arial"/>
          <w:sz w:val="22"/>
          <w:szCs w:val="22"/>
        </w:rPr>
        <w:br/>
        <w:t>o udzielenie zamówienia,</w:t>
      </w:r>
    </w:p>
    <w:p w:rsidR="00830DB2" w:rsidRPr="00D262F9" w:rsidRDefault="00830DB2" w:rsidP="00830DB2">
      <w:pPr>
        <w:numPr>
          <w:ilvl w:val="0"/>
          <w:numId w:val="19"/>
        </w:numPr>
        <w:tabs>
          <w:tab w:val="left" w:pos="284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zawiera błędy w obliczeniu ceny,</w:t>
      </w:r>
    </w:p>
    <w:p w:rsidR="00830DB2" w:rsidRPr="00D262F9" w:rsidRDefault="00830DB2" w:rsidP="00830DB2">
      <w:pPr>
        <w:numPr>
          <w:ilvl w:val="0"/>
          <w:numId w:val="19"/>
        </w:numPr>
        <w:tabs>
          <w:tab w:val="left" w:pos="284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lastRenderedPageBreak/>
        <w:t xml:space="preserve">Wykonawca  w terminie 3 dni od dnia doręczenia zawiadomienia nie zgodził się </w:t>
      </w:r>
      <w:r w:rsidR="00A326D8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>na  poprawienie omyłki, o której mowa  w art. 87 ust. 2 pkt. 3 ustawy,</w:t>
      </w:r>
    </w:p>
    <w:p w:rsidR="00830DB2" w:rsidRPr="00D262F9" w:rsidRDefault="00830DB2" w:rsidP="00830DB2">
      <w:pPr>
        <w:numPr>
          <w:ilvl w:val="0"/>
          <w:numId w:val="19"/>
        </w:numPr>
        <w:tabs>
          <w:tab w:val="left" w:pos="284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jest nieważna  na  podstawie  odrębnych przepisów.</w:t>
      </w:r>
    </w:p>
    <w:p w:rsidR="00830DB2" w:rsidRPr="00D262F9" w:rsidRDefault="00830DB2" w:rsidP="00830DB2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3" w:name="_Toc405195653"/>
      <w:r w:rsidRPr="00D262F9">
        <w:rPr>
          <w:rFonts w:cs="Arial"/>
          <w:sz w:val="22"/>
          <w:szCs w:val="22"/>
        </w:rPr>
        <w:t>XIV. Informacje o wyniku postępowania</w:t>
      </w:r>
      <w:bookmarkEnd w:id="13"/>
    </w:p>
    <w:p w:rsidR="00830DB2" w:rsidRPr="00D262F9" w:rsidRDefault="00830DB2" w:rsidP="00830DB2">
      <w:pPr>
        <w:numPr>
          <w:ilvl w:val="0"/>
          <w:numId w:val="11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Zgodnie z art. 92 ustawy Zamawiający powiadomi o wyniku postępowania wszystkich Wykonawców, którzy złożyli oferty informując o:</w:t>
      </w:r>
    </w:p>
    <w:p w:rsidR="00830DB2" w:rsidRPr="00D262F9" w:rsidRDefault="00830DB2" w:rsidP="00830DB2">
      <w:pPr>
        <w:numPr>
          <w:ilvl w:val="0"/>
          <w:numId w:val="12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wyborze najkorzystniejszej oferty, podając nazwę (firmę) albo imię i nazwisko, </w:t>
      </w:r>
      <w:r w:rsidRPr="00D262F9">
        <w:rPr>
          <w:rFonts w:ascii="Arial" w:hAnsi="Arial" w:cs="Arial"/>
          <w:sz w:val="22"/>
          <w:szCs w:val="22"/>
        </w:rPr>
        <w:br/>
        <w:t>siedzibę albo miejsce zamieszkania i adres Wyk</w:t>
      </w:r>
      <w:r w:rsidR="00A326D8" w:rsidRPr="00D262F9">
        <w:rPr>
          <w:rFonts w:ascii="Arial" w:hAnsi="Arial" w:cs="Arial"/>
          <w:sz w:val="22"/>
          <w:szCs w:val="22"/>
        </w:rPr>
        <w:t xml:space="preserve">onawcy, którego ofertę wybrano, </w:t>
      </w:r>
      <w:r w:rsidRPr="00D262F9">
        <w:rPr>
          <w:rFonts w:ascii="Arial" w:hAnsi="Arial" w:cs="Arial"/>
          <w:sz w:val="22"/>
          <w:szCs w:val="22"/>
        </w:rPr>
        <w:t xml:space="preserve">uzasadnienie jej wyboru oraz nazwy (firmy) albo imiona i nazwiska, siedziby  </w:t>
      </w:r>
      <w:r w:rsidRPr="00D262F9">
        <w:rPr>
          <w:rFonts w:ascii="Arial" w:hAnsi="Arial" w:cs="Arial"/>
          <w:sz w:val="22"/>
          <w:szCs w:val="22"/>
        </w:rPr>
        <w:br/>
        <w:t xml:space="preserve">albo miejsca zamieszkania i adresy Wykonawców, którzy złożyli oferty, a także punktację przyznaną ofertom w każdym  kryterium oceny ofert i łączną punktację, </w:t>
      </w:r>
    </w:p>
    <w:p w:rsidR="00830DB2" w:rsidRPr="00D262F9" w:rsidRDefault="00830DB2" w:rsidP="00830DB2">
      <w:pPr>
        <w:numPr>
          <w:ilvl w:val="0"/>
          <w:numId w:val="12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Wykonawcach, których oferty zostały odrzucone, podając uzasadnienie faktyczne i prawne.</w:t>
      </w:r>
    </w:p>
    <w:p w:rsidR="00830DB2" w:rsidRPr="00D262F9" w:rsidRDefault="00830DB2" w:rsidP="00830DB2">
      <w:pPr>
        <w:numPr>
          <w:ilvl w:val="0"/>
          <w:numId w:val="12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Wykonawcach, którzy zostali wykluczeni z postępowania o udzielenie  zamówienia publicznego podając uzasadnienie faktyczne i prawne,</w:t>
      </w:r>
    </w:p>
    <w:p w:rsidR="00830DB2" w:rsidRPr="00D262F9" w:rsidRDefault="00830DB2" w:rsidP="00830DB2">
      <w:pPr>
        <w:numPr>
          <w:ilvl w:val="0"/>
          <w:numId w:val="12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terminie, określonym zgodnie z art. 94 ust. 1 lub 2 ustawy, po którego upływie umowa </w:t>
      </w:r>
      <w:r w:rsidR="00A326D8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 xml:space="preserve">w sprawie zamówienia publicznego może być zawarta. </w:t>
      </w:r>
    </w:p>
    <w:p w:rsidR="00830DB2" w:rsidRPr="00D262F9" w:rsidRDefault="00830DB2" w:rsidP="00830DB2">
      <w:pPr>
        <w:numPr>
          <w:ilvl w:val="0"/>
          <w:numId w:val="11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Niezwłocznie po wyborze najkorzystniejszej oferty Zamawiający zamieszcza informacje, </w:t>
      </w:r>
      <w:r w:rsidR="00A326D8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 xml:space="preserve">o których mowa w pkt 1 ppkt 1 na stronie internetowej oraz w miejscu publicznie dostępnym </w:t>
      </w:r>
      <w:r w:rsidR="00A326D8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>w swojej  siedzibie.</w:t>
      </w:r>
    </w:p>
    <w:p w:rsidR="00830DB2" w:rsidRPr="00D262F9" w:rsidRDefault="00830DB2" w:rsidP="00830DB2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4" w:name="_Toc405195654"/>
      <w:r w:rsidRPr="00D262F9">
        <w:rPr>
          <w:rFonts w:cs="Arial"/>
          <w:sz w:val="22"/>
          <w:szCs w:val="22"/>
        </w:rPr>
        <w:t>XV. Wymagania dotyczące zabezpieczenia należytego wykonania umowy</w:t>
      </w:r>
      <w:bookmarkEnd w:id="14"/>
    </w:p>
    <w:p w:rsidR="00830DB2" w:rsidRPr="00D262F9" w:rsidRDefault="00830DB2" w:rsidP="00830DB2">
      <w:pPr>
        <w:spacing w:line="360" w:lineRule="auto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Zamawiający nie wymaga wniesienia zabezpieczenia należytego wykonania umowy.</w:t>
      </w:r>
    </w:p>
    <w:p w:rsidR="00830DB2" w:rsidRPr="00D262F9" w:rsidRDefault="00830DB2" w:rsidP="00830DB2">
      <w:pPr>
        <w:spacing w:line="360" w:lineRule="auto"/>
        <w:rPr>
          <w:rFonts w:ascii="Arial" w:hAnsi="Arial" w:cs="Arial"/>
          <w:sz w:val="22"/>
          <w:szCs w:val="22"/>
        </w:rPr>
      </w:pPr>
    </w:p>
    <w:p w:rsidR="00830DB2" w:rsidRPr="00D262F9" w:rsidRDefault="00830DB2" w:rsidP="00830DB2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5" w:name="_Toc405195655"/>
      <w:r w:rsidRPr="00D262F9">
        <w:rPr>
          <w:rFonts w:cs="Arial"/>
          <w:sz w:val="22"/>
          <w:szCs w:val="22"/>
        </w:rPr>
        <w:t>XVI. Postanowienia związane z podpisaniem umowy o udzielenie zamówienia publicznego</w:t>
      </w:r>
      <w:bookmarkEnd w:id="15"/>
    </w:p>
    <w:p w:rsidR="00830DB2" w:rsidRPr="00D262F9" w:rsidRDefault="00830DB2" w:rsidP="00830DB2">
      <w:pPr>
        <w:numPr>
          <w:ilvl w:val="0"/>
          <w:numId w:val="13"/>
        </w:numPr>
        <w:tabs>
          <w:tab w:val="left" w:pos="0"/>
        </w:tabs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Zamawiający przekazuje do wiad</w:t>
      </w:r>
      <w:r w:rsidR="00867CFA" w:rsidRPr="00D262F9">
        <w:rPr>
          <w:rFonts w:ascii="Arial" w:hAnsi="Arial" w:cs="Arial"/>
          <w:sz w:val="22"/>
          <w:szCs w:val="22"/>
        </w:rPr>
        <w:t xml:space="preserve">omości Wykonawców </w:t>
      </w:r>
      <w:r w:rsidR="00867CFA" w:rsidRPr="00D262F9">
        <w:rPr>
          <w:rFonts w:ascii="Arial" w:hAnsi="Arial" w:cs="Arial"/>
          <w:b/>
          <w:sz w:val="22"/>
          <w:szCs w:val="22"/>
        </w:rPr>
        <w:t>projekt umowy</w:t>
      </w:r>
      <w:r w:rsidRPr="00D262F9">
        <w:rPr>
          <w:rFonts w:ascii="Arial" w:hAnsi="Arial" w:cs="Arial"/>
          <w:b/>
          <w:sz w:val="22"/>
          <w:szCs w:val="22"/>
        </w:rPr>
        <w:t xml:space="preserve"> </w:t>
      </w:r>
      <w:r w:rsidRPr="00D262F9">
        <w:rPr>
          <w:rFonts w:ascii="Arial" w:hAnsi="Arial" w:cs="Arial"/>
          <w:b/>
          <w:sz w:val="22"/>
          <w:szCs w:val="22"/>
        </w:rPr>
        <w:br/>
        <w:t>– załącznik nr 6</w:t>
      </w:r>
      <w:r w:rsidRPr="00D262F9">
        <w:t xml:space="preserve"> </w:t>
      </w:r>
      <w:r w:rsidRPr="00D262F9">
        <w:rPr>
          <w:rFonts w:ascii="Arial" w:hAnsi="Arial" w:cs="Arial"/>
          <w:b/>
          <w:sz w:val="22"/>
          <w:szCs w:val="22"/>
        </w:rPr>
        <w:t>do SIWZ.</w:t>
      </w:r>
      <w:r w:rsidRPr="00D262F9">
        <w:rPr>
          <w:rFonts w:ascii="Arial" w:hAnsi="Arial" w:cs="Arial"/>
          <w:sz w:val="22"/>
          <w:szCs w:val="22"/>
        </w:rPr>
        <w:t xml:space="preserve"> Wykonawca może nanieść parafkę akceptując projekt umowy załączony do SIWZ - na jego ostatniej stronie i załączyć niniejszy projekt </w:t>
      </w:r>
      <w:r w:rsidRPr="00D262F9">
        <w:rPr>
          <w:rFonts w:ascii="Arial" w:hAnsi="Arial" w:cs="Arial"/>
          <w:sz w:val="22"/>
          <w:szCs w:val="22"/>
        </w:rPr>
        <w:br/>
        <w:t xml:space="preserve">do oferty albo ograniczyć się do oświadczenia odnoszącego się do treści umowy zawartego   </w:t>
      </w:r>
      <w:r w:rsidR="00101C58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 xml:space="preserve">w </w:t>
      </w:r>
      <w:r w:rsidRPr="00D262F9">
        <w:rPr>
          <w:rFonts w:ascii="Arial" w:hAnsi="Arial" w:cs="Arial"/>
          <w:b/>
          <w:sz w:val="22"/>
          <w:szCs w:val="22"/>
        </w:rPr>
        <w:t>załączniku  nr 1</w:t>
      </w:r>
      <w:r w:rsidRPr="00D262F9">
        <w:rPr>
          <w:rFonts w:ascii="Arial" w:hAnsi="Arial" w:cs="Arial"/>
          <w:sz w:val="22"/>
          <w:szCs w:val="22"/>
        </w:rPr>
        <w:t xml:space="preserve"> </w:t>
      </w:r>
      <w:r w:rsidRPr="00D262F9">
        <w:rPr>
          <w:rFonts w:ascii="Arial" w:hAnsi="Arial" w:cs="Arial"/>
          <w:b/>
          <w:sz w:val="22"/>
          <w:szCs w:val="22"/>
        </w:rPr>
        <w:t>do SIWZ</w:t>
      </w:r>
      <w:r w:rsidRPr="00D262F9">
        <w:rPr>
          <w:rFonts w:ascii="Arial" w:hAnsi="Arial" w:cs="Arial"/>
          <w:sz w:val="22"/>
          <w:szCs w:val="22"/>
        </w:rPr>
        <w:t xml:space="preserve"> </w:t>
      </w:r>
      <w:r w:rsidR="00867CFA" w:rsidRPr="00D262F9">
        <w:rPr>
          <w:rFonts w:ascii="Arial" w:hAnsi="Arial" w:cs="Arial"/>
          <w:sz w:val="22"/>
          <w:szCs w:val="22"/>
        </w:rPr>
        <w:t xml:space="preserve"> </w:t>
      </w:r>
      <w:r w:rsidR="00867CFA" w:rsidRPr="00D262F9">
        <w:rPr>
          <w:rFonts w:ascii="Arial" w:hAnsi="Arial" w:cs="Arial"/>
          <w:b/>
          <w:sz w:val="22"/>
          <w:szCs w:val="22"/>
        </w:rPr>
        <w:t xml:space="preserve">- </w:t>
      </w:r>
      <w:r w:rsidRPr="00D262F9">
        <w:rPr>
          <w:rFonts w:ascii="Arial" w:hAnsi="Arial" w:cs="Arial"/>
          <w:b/>
          <w:sz w:val="22"/>
          <w:szCs w:val="22"/>
        </w:rPr>
        <w:t>formularz</w:t>
      </w:r>
      <w:r w:rsidR="00867CFA" w:rsidRPr="00D262F9">
        <w:rPr>
          <w:rFonts w:ascii="Arial" w:hAnsi="Arial" w:cs="Arial"/>
          <w:b/>
          <w:sz w:val="22"/>
          <w:szCs w:val="22"/>
        </w:rPr>
        <w:t>u</w:t>
      </w:r>
      <w:r w:rsidRPr="00D262F9">
        <w:rPr>
          <w:rFonts w:ascii="Arial" w:hAnsi="Arial" w:cs="Arial"/>
          <w:b/>
          <w:sz w:val="22"/>
          <w:szCs w:val="22"/>
        </w:rPr>
        <w:t xml:space="preserve"> ofertowy</w:t>
      </w:r>
      <w:r w:rsidR="00867CFA" w:rsidRPr="00D262F9">
        <w:rPr>
          <w:rFonts w:ascii="Arial" w:hAnsi="Arial" w:cs="Arial"/>
          <w:b/>
          <w:sz w:val="22"/>
          <w:szCs w:val="22"/>
        </w:rPr>
        <w:t>m</w:t>
      </w:r>
      <w:r w:rsidRPr="00D262F9">
        <w:rPr>
          <w:rFonts w:ascii="Arial" w:hAnsi="Arial" w:cs="Arial"/>
          <w:sz w:val="22"/>
          <w:szCs w:val="22"/>
        </w:rPr>
        <w:t>.</w:t>
      </w:r>
    </w:p>
    <w:p w:rsidR="00830DB2" w:rsidRPr="00D262F9" w:rsidRDefault="00830DB2" w:rsidP="00830DB2">
      <w:pPr>
        <w:numPr>
          <w:ilvl w:val="0"/>
          <w:numId w:val="13"/>
        </w:numPr>
        <w:tabs>
          <w:tab w:val="left" w:pos="0"/>
        </w:tabs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lastRenderedPageBreak/>
        <w:t xml:space="preserve">Podpisanie umowy z wybranym Wykonawcą nastąpi w terminie nie krótszym niż 5 dni </w:t>
      </w:r>
      <w:r w:rsidRPr="00D262F9">
        <w:rPr>
          <w:rFonts w:ascii="Arial" w:hAnsi="Arial" w:cs="Arial"/>
          <w:sz w:val="22"/>
          <w:szCs w:val="22"/>
        </w:rPr>
        <w:br/>
        <w:t xml:space="preserve">od dnia przesłania zawiadomienia o wyborze najkorzystniejszej oferty, jednak </w:t>
      </w:r>
      <w:r w:rsidRPr="00D262F9">
        <w:rPr>
          <w:rFonts w:ascii="Arial" w:hAnsi="Arial" w:cs="Arial"/>
          <w:sz w:val="22"/>
          <w:szCs w:val="22"/>
        </w:rPr>
        <w:br/>
        <w:t>nie później niż w dniu, w którym upływa termin związania ofertą, chyba, że zaistnieją przesłanki przewidziane w art. 94 ust. 2 ustawy.</w:t>
      </w:r>
    </w:p>
    <w:p w:rsidR="00830DB2" w:rsidRPr="00D262F9" w:rsidRDefault="00830DB2" w:rsidP="00830DB2">
      <w:pPr>
        <w:numPr>
          <w:ilvl w:val="0"/>
          <w:numId w:val="13"/>
        </w:numPr>
        <w:tabs>
          <w:tab w:val="left" w:pos="0"/>
        </w:tabs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Miejscem zawarcia umowy jest siedziba Zamawiającego. Umowa będzie przesłana </w:t>
      </w:r>
      <w:r w:rsidRPr="00D262F9">
        <w:rPr>
          <w:rFonts w:ascii="Arial" w:hAnsi="Arial" w:cs="Arial"/>
          <w:sz w:val="22"/>
          <w:szCs w:val="22"/>
        </w:rPr>
        <w:br/>
        <w:t xml:space="preserve">do podpisu Wykonawcy (kurierem) lub przedstawiona do podpisu w siedzibie Zamawiającego </w:t>
      </w:r>
      <w:r w:rsidR="00BD041C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>w zależności od ustaleń dokonanych przez strony.</w:t>
      </w:r>
    </w:p>
    <w:p w:rsidR="00830DB2" w:rsidRPr="00D262F9" w:rsidRDefault="00830DB2" w:rsidP="00830DB2">
      <w:pPr>
        <w:numPr>
          <w:ilvl w:val="0"/>
          <w:numId w:val="13"/>
        </w:numPr>
        <w:tabs>
          <w:tab w:val="left" w:pos="0"/>
        </w:tabs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Wykonawca zobowiązany jest do podpisania umowy w terminie wyznaczonym </w:t>
      </w:r>
      <w:r w:rsidRPr="00D262F9">
        <w:rPr>
          <w:rFonts w:ascii="Arial" w:hAnsi="Arial" w:cs="Arial"/>
          <w:sz w:val="22"/>
          <w:szCs w:val="22"/>
        </w:rPr>
        <w:br/>
        <w:t xml:space="preserve">przez Zamawiającego oraz do niezwłocznego odesłania podpisanej umowy kurierem </w:t>
      </w:r>
      <w:r w:rsidRPr="00D262F9">
        <w:rPr>
          <w:rFonts w:ascii="Arial" w:hAnsi="Arial" w:cs="Arial"/>
          <w:sz w:val="22"/>
          <w:szCs w:val="22"/>
        </w:rPr>
        <w:br/>
        <w:t xml:space="preserve">do Zamawiającego (na adres Działu Zamówień Publicznych UG, 80-952 Gdańsk, </w:t>
      </w:r>
      <w:r w:rsidRPr="00D262F9">
        <w:rPr>
          <w:rFonts w:ascii="Arial" w:hAnsi="Arial" w:cs="Arial"/>
          <w:sz w:val="22"/>
          <w:szCs w:val="22"/>
        </w:rPr>
        <w:br/>
        <w:t xml:space="preserve">ul. Bażyńskiego 1A), jednak nie później niż w ciągu 5 dni od dnia jej otrzymania. </w:t>
      </w:r>
      <w:r w:rsidRPr="00D262F9">
        <w:rPr>
          <w:rFonts w:ascii="Arial" w:hAnsi="Arial" w:cs="Arial"/>
          <w:sz w:val="22"/>
          <w:szCs w:val="22"/>
        </w:rPr>
        <w:br/>
        <w:t xml:space="preserve">W przypadku nie zachowania ww. terminu Zamawiający może uznać, iż Wykonawca uchyla się od zawarcia umowy. </w:t>
      </w:r>
    </w:p>
    <w:p w:rsidR="00830DB2" w:rsidRPr="00D262F9" w:rsidRDefault="00830DB2" w:rsidP="00830DB2">
      <w:pPr>
        <w:numPr>
          <w:ilvl w:val="0"/>
          <w:numId w:val="13"/>
        </w:numPr>
        <w:tabs>
          <w:tab w:val="left" w:pos="0"/>
        </w:tabs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Jeżeli Wykonawca, którego oferta została wybrana, uchyla się od zawarcia umowy  </w:t>
      </w:r>
      <w:r w:rsidRPr="00D262F9">
        <w:rPr>
          <w:rFonts w:ascii="Arial" w:hAnsi="Arial" w:cs="Arial"/>
          <w:sz w:val="22"/>
          <w:szCs w:val="22"/>
        </w:rPr>
        <w:br/>
        <w:t xml:space="preserve">w sprawie zamówienia publicznego, Zamawiający może wybrać ofertę najkorzystniejszą spośród pozostałych ofert, bez przeprowadzania ich ponownego badania i oceny, </w:t>
      </w:r>
      <w:r w:rsidR="00BD041C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>chyba że zachodzą przesłanki unieważnienia postępowania, o których mowa w art. 93 ust. 1 ustawy.</w:t>
      </w:r>
    </w:p>
    <w:p w:rsidR="00830DB2" w:rsidRPr="00D262F9" w:rsidRDefault="00830DB2" w:rsidP="00830DB2">
      <w:pPr>
        <w:numPr>
          <w:ilvl w:val="0"/>
          <w:numId w:val="13"/>
        </w:numPr>
        <w:tabs>
          <w:tab w:val="left" w:pos="0"/>
        </w:tabs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Umowa w sprawie zamówienia publicznego może zostać zawarta także po upływie terminu związania ofertą, jeżeli Zamawiający przekazał Wykonawcom informację </w:t>
      </w:r>
      <w:r w:rsidRPr="00D262F9">
        <w:rPr>
          <w:rFonts w:ascii="Arial" w:hAnsi="Arial" w:cs="Arial"/>
          <w:sz w:val="22"/>
          <w:szCs w:val="22"/>
        </w:rPr>
        <w:br/>
        <w:t>o wyborze oferty przed upływem terminu związania ofert</w:t>
      </w:r>
      <w:r w:rsidR="009C2FEC" w:rsidRPr="00D262F9">
        <w:rPr>
          <w:rFonts w:ascii="Arial" w:hAnsi="Arial" w:cs="Arial"/>
          <w:sz w:val="22"/>
          <w:szCs w:val="22"/>
        </w:rPr>
        <w:t xml:space="preserve">ą, a Wykonawca wyraził zgodę </w:t>
      </w:r>
      <w:r w:rsidR="009C2FEC" w:rsidRPr="00D262F9">
        <w:rPr>
          <w:rFonts w:ascii="Arial" w:hAnsi="Arial" w:cs="Arial"/>
          <w:sz w:val="22"/>
          <w:szCs w:val="22"/>
        </w:rPr>
        <w:br/>
        <w:t xml:space="preserve">na </w:t>
      </w:r>
      <w:r w:rsidRPr="00D262F9">
        <w:rPr>
          <w:rFonts w:ascii="Arial" w:hAnsi="Arial" w:cs="Arial"/>
          <w:sz w:val="22"/>
          <w:szCs w:val="22"/>
        </w:rPr>
        <w:t>zawarcie umowy na warunkach określonych w złożonej ofercie.</w:t>
      </w:r>
    </w:p>
    <w:p w:rsidR="00830DB2" w:rsidRPr="00D262F9" w:rsidRDefault="00830DB2" w:rsidP="00830DB2">
      <w:pPr>
        <w:numPr>
          <w:ilvl w:val="0"/>
          <w:numId w:val="13"/>
        </w:numPr>
        <w:tabs>
          <w:tab w:val="left" w:pos="0"/>
        </w:tabs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Do dnia podpisania umowy Wykonawca zobowiązany jest dostarczyć kopię umowy regulującej współpracę Wykonawców ubiegających się wspólnie o udzi</w:t>
      </w:r>
      <w:r w:rsidR="009C2FEC" w:rsidRPr="00D262F9">
        <w:rPr>
          <w:rFonts w:ascii="Arial" w:hAnsi="Arial" w:cs="Arial"/>
          <w:sz w:val="22"/>
          <w:szCs w:val="22"/>
        </w:rPr>
        <w:t xml:space="preserve">elenie zamówienia publicznego – </w:t>
      </w:r>
      <w:r w:rsidRPr="00D262F9">
        <w:rPr>
          <w:rFonts w:ascii="Arial" w:hAnsi="Arial" w:cs="Arial"/>
          <w:sz w:val="22"/>
          <w:szCs w:val="22"/>
        </w:rPr>
        <w:t>art. 23 ust. 4 ustawy.</w:t>
      </w:r>
    </w:p>
    <w:p w:rsidR="00830DB2" w:rsidRPr="00D262F9" w:rsidRDefault="00830DB2" w:rsidP="00830DB2">
      <w:pPr>
        <w:numPr>
          <w:ilvl w:val="0"/>
          <w:numId w:val="13"/>
        </w:numPr>
        <w:tabs>
          <w:tab w:val="left" w:pos="0"/>
        </w:tabs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Istotne zmiany postanowień umowy oraz warunki ich wprowadzenia opisane są w § 10 </w:t>
      </w:r>
      <w:r w:rsidRPr="00D262F9">
        <w:rPr>
          <w:rFonts w:ascii="Arial" w:hAnsi="Arial" w:cs="Arial"/>
          <w:b/>
          <w:sz w:val="22"/>
          <w:szCs w:val="22"/>
        </w:rPr>
        <w:t>załącznika nr 6 do SIWZ – projektu umowy</w:t>
      </w:r>
      <w:r w:rsidRPr="00D262F9">
        <w:rPr>
          <w:rFonts w:ascii="Arial" w:hAnsi="Arial" w:cs="Arial"/>
          <w:sz w:val="22"/>
          <w:szCs w:val="22"/>
        </w:rPr>
        <w:t>.</w:t>
      </w:r>
    </w:p>
    <w:p w:rsidR="00830DB2" w:rsidRPr="00D262F9" w:rsidRDefault="00830DB2" w:rsidP="00830DB2">
      <w:pPr>
        <w:numPr>
          <w:ilvl w:val="0"/>
          <w:numId w:val="13"/>
        </w:numPr>
        <w:tabs>
          <w:tab w:val="left" w:pos="0"/>
        </w:tabs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Odstąpienie od umowy przez Zamawiającego opisane jest w § 11 </w:t>
      </w:r>
      <w:r w:rsidRPr="00D262F9">
        <w:rPr>
          <w:rFonts w:ascii="Arial" w:hAnsi="Arial" w:cs="Arial"/>
          <w:b/>
          <w:sz w:val="22"/>
          <w:szCs w:val="22"/>
        </w:rPr>
        <w:t>załącznika nr 6 do SIWZ – projektu umowy</w:t>
      </w:r>
      <w:r w:rsidRPr="00D262F9">
        <w:rPr>
          <w:rFonts w:ascii="Arial" w:hAnsi="Arial" w:cs="Arial"/>
          <w:sz w:val="22"/>
          <w:szCs w:val="22"/>
        </w:rPr>
        <w:t>.</w:t>
      </w:r>
    </w:p>
    <w:p w:rsidR="00830DB2" w:rsidRPr="00D262F9" w:rsidRDefault="00830DB2" w:rsidP="00830DB2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6" w:name="_Toc405195656"/>
      <w:r w:rsidRPr="00D262F9">
        <w:rPr>
          <w:rFonts w:cs="Arial"/>
          <w:sz w:val="22"/>
          <w:szCs w:val="22"/>
        </w:rPr>
        <w:lastRenderedPageBreak/>
        <w:t>XVII. Podwykonawcy</w:t>
      </w:r>
      <w:bookmarkEnd w:id="16"/>
    </w:p>
    <w:p w:rsidR="00830DB2" w:rsidRPr="00D262F9" w:rsidRDefault="00830DB2" w:rsidP="00C6428B">
      <w:pPr>
        <w:pStyle w:val="Akapitzlist"/>
        <w:numPr>
          <w:ilvl w:val="0"/>
          <w:numId w:val="26"/>
        </w:numPr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D262F9">
        <w:rPr>
          <w:rFonts w:ascii="Arial" w:hAnsi="Arial" w:cs="Arial"/>
        </w:rPr>
        <w:t>Zamawiający dopuszcza możliwość korzystania z usług podwykonawców – rozdział V pkt 3 ppkt 1 SIWZ .</w:t>
      </w:r>
    </w:p>
    <w:p w:rsidR="00830DB2" w:rsidRPr="00D262F9" w:rsidRDefault="00830DB2" w:rsidP="00C6428B">
      <w:pPr>
        <w:pStyle w:val="Akapitzlist"/>
        <w:numPr>
          <w:ilvl w:val="0"/>
          <w:numId w:val="26"/>
        </w:numPr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D262F9">
        <w:rPr>
          <w:rFonts w:ascii="Arial" w:hAnsi="Arial" w:cs="Arial"/>
        </w:rPr>
        <w:t xml:space="preserve">Wykonawca zobowiązany jest przedstawić, w </w:t>
      </w:r>
      <w:r w:rsidRPr="00D262F9">
        <w:rPr>
          <w:rFonts w:ascii="Arial" w:hAnsi="Arial" w:cs="Arial"/>
          <w:b/>
        </w:rPr>
        <w:t>załączniku nr 5</w:t>
      </w:r>
      <w:r w:rsidR="00867CFA" w:rsidRPr="00D262F9">
        <w:rPr>
          <w:rFonts w:ascii="Arial" w:hAnsi="Arial" w:cs="Arial"/>
        </w:rPr>
        <w:t xml:space="preserve"> </w:t>
      </w:r>
      <w:r w:rsidRPr="00D262F9">
        <w:rPr>
          <w:rFonts w:ascii="Arial" w:hAnsi="Arial" w:cs="Arial"/>
          <w:b/>
        </w:rPr>
        <w:t>do SIWZ</w:t>
      </w:r>
      <w:r w:rsidRPr="00D262F9">
        <w:rPr>
          <w:rFonts w:ascii="Arial" w:hAnsi="Arial" w:cs="Arial"/>
        </w:rPr>
        <w:t>, jaką część zamówienia zamierza powierzyć podwykonawcom.</w:t>
      </w:r>
    </w:p>
    <w:p w:rsidR="00830DB2" w:rsidRPr="00D262F9" w:rsidRDefault="00830DB2" w:rsidP="00C6428B">
      <w:pPr>
        <w:pStyle w:val="Akapitzlist"/>
        <w:numPr>
          <w:ilvl w:val="0"/>
          <w:numId w:val="26"/>
        </w:numPr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D262F9">
        <w:rPr>
          <w:rFonts w:ascii="Arial" w:hAnsi="Arial" w:cs="Arial"/>
        </w:rPr>
        <w:t xml:space="preserve">Umowa o Podwykonawstwo musi być w formie pisemnej o charakterze odpłatnym, a także musi określać jaka część przedmiotu umowy o zamówienie publiczne zostanie wykonana </w:t>
      </w:r>
      <w:r w:rsidR="0070484A" w:rsidRPr="00D262F9">
        <w:rPr>
          <w:rFonts w:ascii="Arial" w:hAnsi="Arial" w:cs="Arial"/>
        </w:rPr>
        <w:br/>
      </w:r>
      <w:r w:rsidRPr="00D262F9">
        <w:rPr>
          <w:rFonts w:ascii="Arial" w:hAnsi="Arial" w:cs="Arial"/>
        </w:rPr>
        <w:t xml:space="preserve">przez Podwykonawcę. Termin zapłaty wynagrodzenia Podwykonawcy przewidziany w umowie o podwykonawstwo nie może być dłuższy niż 30 dni od dnia doręczenia Wykonawcy faktury </w:t>
      </w:r>
      <w:r w:rsidR="0070484A" w:rsidRPr="00D262F9">
        <w:rPr>
          <w:rFonts w:ascii="Arial" w:hAnsi="Arial" w:cs="Arial"/>
        </w:rPr>
        <w:br/>
      </w:r>
      <w:r w:rsidRPr="00D262F9">
        <w:rPr>
          <w:rFonts w:ascii="Arial" w:hAnsi="Arial" w:cs="Arial"/>
        </w:rPr>
        <w:t xml:space="preserve">lub rachunku, potwierdzających wykonanie zleconych Podwykonawcy zadań. </w:t>
      </w:r>
    </w:p>
    <w:p w:rsidR="00830DB2" w:rsidRPr="00D262F9" w:rsidRDefault="00830DB2" w:rsidP="00830DB2">
      <w:pPr>
        <w:spacing w:line="360" w:lineRule="auto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 </w:t>
      </w:r>
    </w:p>
    <w:p w:rsidR="00830DB2" w:rsidRPr="00D262F9" w:rsidRDefault="00830DB2" w:rsidP="00830DB2">
      <w:pPr>
        <w:pStyle w:val="Dospisu"/>
        <w:spacing w:before="0" w:line="360" w:lineRule="auto"/>
        <w:ind w:left="0" w:right="0"/>
        <w:rPr>
          <w:rFonts w:cs="Arial"/>
          <w:sz w:val="22"/>
          <w:szCs w:val="22"/>
        </w:rPr>
      </w:pPr>
      <w:bookmarkStart w:id="17" w:name="_Toc405195657"/>
      <w:r w:rsidRPr="00D262F9">
        <w:rPr>
          <w:rFonts w:cs="Arial"/>
          <w:sz w:val="22"/>
          <w:szCs w:val="22"/>
        </w:rPr>
        <w:t>XVIII. Zamówienia uzupełniające</w:t>
      </w:r>
      <w:bookmarkEnd w:id="17"/>
    </w:p>
    <w:p w:rsidR="00830DB2" w:rsidRPr="00D262F9" w:rsidRDefault="00830DB2" w:rsidP="00830DB2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Zamawiający nie przewiduje zamówień uzupełniających.</w:t>
      </w:r>
    </w:p>
    <w:p w:rsidR="00830DB2" w:rsidRPr="00D262F9" w:rsidRDefault="00830DB2" w:rsidP="00830DB2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8" w:name="_Toc405195658"/>
      <w:r w:rsidRPr="00D262F9">
        <w:rPr>
          <w:rFonts w:cs="Arial"/>
          <w:sz w:val="22"/>
          <w:szCs w:val="22"/>
        </w:rPr>
        <w:t>XIX. Dodatkowe informacje</w:t>
      </w:r>
      <w:bookmarkEnd w:id="18"/>
      <w:r w:rsidRPr="00D262F9">
        <w:rPr>
          <w:rFonts w:cs="Arial"/>
          <w:sz w:val="22"/>
          <w:szCs w:val="22"/>
        </w:rPr>
        <w:t xml:space="preserve"> </w:t>
      </w:r>
    </w:p>
    <w:p w:rsidR="00830DB2" w:rsidRPr="00D262F9" w:rsidRDefault="00830DB2" w:rsidP="00830DB2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Zamawiający nie dopuszcza możliwości składania ofert częściowych. </w:t>
      </w:r>
    </w:p>
    <w:p w:rsidR="00830DB2" w:rsidRPr="00D262F9" w:rsidRDefault="00830DB2" w:rsidP="00830DB2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Zamawiający nie dopuszcza możliwości składania ofert wariantowych. W przypadku, gdy oferta zawierać będzie propozycje rozwiązań alternatywnych lub wariantowych – oferta zostanie odrzucona.</w:t>
      </w:r>
    </w:p>
    <w:p w:rsidR="00830DB2" w:rsidRPr="00D262F9" w:rsidRDefault="00830DB2" w:rsidP="00830DB2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Zamawiający nie zamierza zawrzeć umowy ramowej, jak i ustanowić dynamicznego systemu zakupów.</w:t>
      </w:r>
    </w:p>
    <w:p w:rsidR="00830DB2" w:rsidRPr="00D262F9" w:rsidRDefault="00830DB2" w:rsidP="00830DB2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Zamawiający nie zamierza dokonać wyboru najkorzystniejszej oferty z zastosowaniem aukcji elektronicznej .</w:t>
      </w:r>
    </w:p>
    <w:p w:rsidR="00830DB2" w:rsidRPr="00D262F9" w:rsidRDefault="00830DB2" w:rsidP="00830DB2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Zamawiający nie dopuszcza możliwości składania ofert równoważnych. </w:t>
      </w:r>
    </w:p>
    <w:p w:rsidR="00830DB2" w:rsidRPr="00D262F9" w:rsidRDefault="00830DB2" w:rsidP="00830DB2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Zamawiający nie dopuszcza możliwości dokonania przedpłaty. </w:t>
      </w:r>
    </w:p>
    <w:p w:rsidR="00830DB2" w:rsidRPr="00D262F9" w:rsidRDefault="00830DB2" w:rsidP="00830DB2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Koszty opracowania i dostarczenia oferty oraz uczestnictwa w przetargu obciążają  wyłącznie Wykonawcę.</w:t>
      </w:r>
    </w:p>
    <w:p w:rsidR="00830DB2" w:rsidRPr="00D262F9" w:rsidRDefault="00830DB2" w:rsidP="00830DB2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Zamawiający udostępnia SIWZ na stronie internetowej </w:t>
      </w:r>
      <w:hyperlink r:id="rId9" w:history="1">
        <w:r w:rsidR="0070484A" w:rsidRPr="00D262F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www.ug.edu.pl</w:t>
        </w:r>
      </w:hyperlink>
      <w:r w:rsidR="0070484A" w:rsidRPr="00D262F9">
        <w:rPr>
          <w:rFonts w:ascii="Arial" w:hAnsi="Arial" w:cs="Arial"/>
          <w:sz w:val="22"/>
          <w:szCs w:val="22"/>
        </w:rPr>
        <w:t xml:space="preserve"> </w:t>
      </w:r>
      <w:r w:rsidRPr="00D262F9">
        <w:rPr>
          <w:rFonts w:ascii="Arial" w:hAnsi="Arial" w:cs="Arial"/>
          <w:sz w:val="22"/>
          <w:szCs w:val="22"/>
        </w:rPr>
        <w:t>od dnia zamieszczenia publikacji w Biuletynie Zamówień Publicznych do upływu terminu składania ofert.</w:t>
      </w:r>
    </w:p>
    <w:p w:rsidR="00830DB2" w:rsidRPr="00D262F9" w:rsidRDefault="00830DB2" w:rsidP="00830DB2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lastRenderedPageBreak/>
        <w:t>SIWZ w formie papierowej na wniosek Wykonawcy przekazuje się odpłat</w:t>
      </w:r>
      <w:r w:rsidR="0070484A" w:rsidRPr="00D262F9">
        <w:rPr>
          <w:rFonts w:ascii="Arial" w:hAnsi="Arial" w:cs="Arial"/>
          <w:sz w:val="22"/>
          <w:szCs w:val="22"/>
        </w:rPr>
        <w:t xml:space="preserve">nie </w:t>
      </w:r>
      <w:r w:rsidRPr="00D262F9">
        <w:rPr>
          <w:rFonts w:ascii="Arial" w:hAnsi="Arial" w:cs="Arial"/>
          <w:sz w:val="22"/>
          <w:szCs w:val="22"/>
        </w:rPr>
        <w:t xml:space="preserve">(10 groszy </w:t>
      </w:r>
      <w:r w:rsidR="0070484A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 xml:space="preserve">za stronę + koszty przesyłki – listem poleconym za zwrotnym potwierdzeniem odbioru) – art. 42 ust 2 ustawy. </w:t>
      </w:r>
    </w:p>
    <w:p w:rsidR="00830DB2" w:rsidRPr="00D262F9" w:rsidRDefault="00830DB2" w:rsidP="00830DB2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Zamawiający w szczególnie uzasadnionych przypadkach może w każdym  czasie,  </w:t>
      </w:r>
      <w:r w:rsidRPr="00D262F9">
        <w:rPr>
          <w:rFonts w:ascii="Arial" w:hAnsi="Arial" w:cs="Arial"/>
          <w:sz w:val="22"/>
          <w:szCs w:val="22"/>
        </w:rPr>
        <w:br/>
        <w:t xml:space="preserve">przed upływem terminu do składania ofert, zmienić treść SIWZ. Dokonaną  zmianę  Zamawiający przekazuje niezwłocznie wszystkim Wykonawcom, którym przekazano SIWZ </w:t>
      </w:r>
      <w:r w:rsidR="0070484A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>oraz zamieści na stronie internetowej Zamawiającego.</w:t>
      </w:r>
    </w:p>
    <w:p w:rsidR="00830DB2" w:rsidRPr="00D262F9" w:rsidRDefault="00830DB2" w:rsidP="00830DB2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Jeżeli zmiana treści SIWZ prowadzi do zmiany treści ogłoszenia o zamówieniu, Zamawiający zamieszcza ogłoszenie o zmianie  ogłoszenia w Biuletynie Zamówień Publicznych.</w:t>
      </w:r>
    </w:p>
    <w:p w:rsidR="00830DB2" w:rsidRPr="00D262F9" w:rsidRDefault="00830DB2" w:rsidP="00830DB2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Jeżeli w wyniku zmiany treści SIWZ nieprowadzącej do zmiany treści ogłoszenia  </w:t>
      </w:r>
      <w:r w:rsidRPr="00D262F9">
        <w:rPr>
          <w:rFonts w:ascii="Arial" w:hAnsi="Arial" w:cs="Arial"/>
          <w:sz w:val="22"/>
          <w:szCs w:val="22"/>
        </w:rPr>
        <w:br/>
        <w:t>o zamówieniu jest niezbędny dodatkowy czas na wprowadzenie zmian  w ofertach,</w:t>
      </w:r>
      <w:r w:rsidR="0070484A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 xml:space="preserve">Zamawiający przedłuży termin składania ofert. Zamawiający niezwłocznie zamieści informację </w:t>
      </w:r>
      <w:r w:rsidR="0070484A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 xml:space="preserve">o przedłużeniu terminu składania ofert </w:t>
      </w:r>
      <w:r w:rsidR="0070484A" w:rsidRPr="00D262F9">
        <w:rPr>
          <w:rFonts w:ascii="Arial" w:hAnsi="Arial" w:cs="Arial"/>
          <w:sz w:val="22"/>
          <w:szCs w:val="22"/>
        </w:rPr>
        <w:t xml:space="preserve">na stronie internetowej </w:t>
      </w:r>
      <w:r w:rsidRPr="00D262F9">
        <w:rPr>
          <w:rFonts w:ascii="Arial" w:hAnsi="Arial" w:cs="Arial"/>
          <w:sz w:val="22"/>
          <w:szCs w:val="22"/>
        </w:rPr>
        <w:t>Zamawiającego - art. 38 ust. 6 ustawy.</w:t>
      </w:r>
    </w:p>
    <w:p w:rsidR="00830DB2" w:rsidRPr="00D262F9" w:rsidRDefault="00830DB2" w:rsidP="00830DB2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Zgodnie z zapisem art. 8 ustawy oraz regulacją ustawy o dostępie do informacji publicznej postępowanie o udzielenie zamówienia publicznego jest jawne. Zamawiający może ograniczyć dostęp do informacji związanych z postępowaniem tylko w przypadkach określonych w ustawie.</w:t>
      </w:r>
    </w:p>
    <w:p w:rsidR="00830DB2" w:rsidRPr="00D262F9" w:rsidRDefault="00830DB2" w:rsidP="00830DB2">
      <w:pPr>
        <w:spacing w:line="360" w:lineRule="auto"/>
        <w:ind w:left="142"/>
        <w:rPr>
          <w:rFonts w:ascii="Arial" w:hAnsi="Arial" w:cs="Arial"/>
          <w:sz w:val="22"/>
          <w:szCs w:val="22"/>
        </w:rPr>
      </w:pPr>
    </w:p>
    <w:p w:rsidR="00830DB2" w:rsidRPr="00D262F9" w:rsidRDefault="00830DB2" w:rsidP="00830DB2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9" w:name="_Toc405195659"/>
      <w:r w:rsidRPr="00D262F9">
        <w:rPr>
          <w:rFonts w:cs="Arial"/>
          <w:sz w:val="22"/>
          <w:szCs w:val="22"/>
        </w:rPr>
        <w:t>XX. Środki ochrony prawnej</w:t>
      </w:r>
      <w:bookmarkEnd w:id="19"/>
    </w:p>
    <w:p w:rsidR="00830DB2" w:rsidRPr="00D262F9" w:rsidRDefault="00830DB2" w:rsidP="00C6428B">
      <w:pPr>
        <w:numPr>
          <w:ilvl w:val="0"/>
          <w:numId w:val="30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Wykonawcom w toku postępowania przysługują środki ochrony prawnej wymienione </w:t>
      </w:r>
      <w:r w:rsidRPr="00D262F9">
        <w:rPr>
          <w:rFonts w:ascii="Arial" w:hAnsi="Arial" w:cs="Arial"/>
          <w:sz w:val="22"/>
          <w:szCs w:val="22"/>
        </w:rPr>
        <w:br/>
        <w:t>w Dziale VI ustawy (art. 179 - 198).</w:t>
      </w:r>
    </w:p>
    <w:p w:rsidR="00830DB2" w:rsidRPr="00D262F9" w:rsidRDefault="00830DB2" w:rsidP="00C6428B">
      <w:pPr>
        <w:numPr>
          <w:ilvl w:val="0"/>
          <w:numId w:val="30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Odwołanie przysługuje od niezgodnej z przepisami ustawy czynności Zamawiającego podjętej w postępowaniu o udzielenie zamówienia publicznego lub zaniechania czynności, do której Zamawiający jest zobowiązany na podstawie art. 180 ust. 2 ustawy.</w:t>
      </w:r>
    </w:p>
    <w:p w:rsidR="00830DB2" w:rsidRPr="00D262F9" w:rsidRDefault="00830DB2" w:rsidP="00C6428B">
      <w:pPr>
        <w:numPr>
          <w:ilvl w:val="0"/>
          <w:numId w:val="30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Odwołanie przysługuje wobec: </w:t>
      </w:r>
    </w:p>
    <w:p w:rsidR="00830DB2" w:rsidRPr="00D262F9" w:rsidRDefault="00830DB2" w:rsidP="00C6428B">
      <w:pPr>
        <w:numPr>
          <w:ilvl w:val="0"/>
          <w:numId w:val="31"/>
        </w:numPr>
        <w:tabs>
          <w:tab w:val="left" w:pos="0"/>
        </w:tabs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opisu sposobu dokonywania oceny spełniania warunków udziału w postępowaniu,</w:t>
      </w:r>
    </w:p>
    <w:p w:rsidR="00830DB2" w:rsidRPr="00D262F9" w:rsidRDefault="00830DB2" w:rsidP="00C6428B">
      <w:pPr>
        <w:numPr>
          <w:ilvl w:val="0"/>
          <w:numId w:val="31"/>
        </w:numPr>
        <w:tabs>
          <w:tab w:val="left" w:pos="0"/>
        </w:tabs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wykluczenia odwołującego z postępowania o udzielenie zamówienia, </w:t>
      </w:r>
    </w:p>
    <w:p w:rsidR="00830DB2" w:rsidRPr="00D262F9" w:rsidRDefault="00830DB2" w:rsidP="00C6428B">
      <w:pPr>
        <w:numPr>
          <w:ilvl w:val="0"/>
          <w:numId w:val="31"/>
        </w:numPr>
        <w:tabs>
          <w:tab w:val="left" w:pos="0"/>
        </w:tabs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odrzucenia oferty odwołującego.</w:t>
      </w:r>
    </w:p>
    <w:p w:rsidR="00830DB2" w:rsidRPr="00D262F9" w:rsidRDefault="00830DB2" w:rsidP="00C6428B">
      <w:pPr>
        <w:numPr>
          <w:ilvl w:val="0"/>
          <w:numId w:val="30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Odwołanie powinno wskazywać czynność lub zaniechanie czynności Zamawiającego, </w:t>
      </w:r>
      <w:r w:rsidR="0070484A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 xml:space="preserve">której zarzuca się niezgodność z przepisami ustawy, zawierać zwięzłe przedstawienie zarzutów, </w:t>
      </w:r>
      <w:r w:rsidRPr="00D262F9">
        <w:rPr>
          <w:rFonts w:ascii="Arial" w:hAnsi="Arial" w:cs="Arial"/>
          <w:sz w:val="22"/>
          <w:szCs w:val="22"/>
        </w:rPr>
        <w:lastRenderedPageBreak/>
        <w:t>określać żądanie oraz wskazywać okoliczności faktyczne i prawne uzasadniające wniesienie odwołania.</w:t>
      </w:r>
    </w:p>
    <w:p w:rsidR="00830DB2" w:rsidRPr="00D262F9" w:rsidRDefault="00830DB2" w:rsidP="00C6428B">
      <w:pPr>
        <w:numPr>
          <w:ilvl w:val="0"/>
          <w:numId w:val="30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Odwołanie wnosi się do Prezesa Izby w formie pisemnej albo elektronicznej opatrzonej bezpiecznym podpisem elektronicznym.</w:t>
      </w:r>
    </w:p>
    <w:p w:rsidR="00830DB2" w:rsidRPr="00D262F9" w:rsidRDefault="00830DB2" w:rsidP="00C6428B">
      <w:pPr>
        <w:numPr>
          <w:ilvl w:val="0"/>
          <w:numId w:val="30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Odwołujący przesyła kopię odwołania Zamawiającemu przed upływem terminu </w:t>
      </w:r>
      <w:r w:rsidRPr="00D262F9">
        <w:rPr>
          <w:rFonts w:ascii="Arial" w:hAnsi="Arial" w:cs="Arial"/>
          <w:sz w:val="22"/>
          <w:szCs w:val="22"/>
        </w:rPr>
        <w:br/>
        <w:t>do wniesienia odwołania w taki sposób, aby mógł się on zapoznać z jego treścią przed upływem tego terminu do wniesienia odwołania.</w:t>
      </w:r>
    </w:p>
    <w:p w:rsidR="00830DB2" w:rsidRPr="00D262F9" w:rsidRDefault="00830DB2" w:rsidP="00C6428B">
      <w:pPr>
        <w:numPr>
          <w:ilvl w:val="0"/>
          <w:numId w:val="30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Wykonawca może w terminie przewidzianym do wniesienia odwołania poinformować Zamawiającego o niezgodnej z przepisami ustawy czynności podjętej przez niego </w:t>
      </w:r>
      <w:r w:rsidR="0070484A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 xml:space="preserve">lub zaniechania czynności, do której jest on zobowiązany na podstawie ustawy, na które </w:t>
      </w:r>
      <w:r w:rsidR="0070484A" w:rsidRPr="00D262F9">
        <w:rPr>
          <w:rFonts w:ascii="Arial" w:hAnsi="Arial" w:cs="Arial"/>
          <w:sz w:val="22"/>
          <w:szCs w:val="22"/>
        </w:rPr>
        <w:br/>
      </w:r>
      <w:r w:rsidRPr="00D262F9">
        <w:rPr>
          <w:rFonts w:ascii="Arial" w:hAnsi="Arial" w:cs="Arial"/>
          <w:sz w:val="22"/>
          <w:szCs w:val="22"/>
        </w:rPr>
        <w:t>nie przysługuje odwołanie na podstawie art. 180 ust. 2 ustawy.</w:t>
      </w:r>
    </w:p>
    <w:p w:rsidR="00830DB2" w:rsidRPr="00D262F9" w:rsidRDefault="00830DB2" w:rsidP="00830DB2">
      <w:pPr>
        <w:spacing w:line="360" w:lineRule="auto"/>
        <w:rPr>
          <w:rFonts w:ascii="Arial" w:hAnsi="Arial" w:cs="Arial"/>
          <w:sz w:val="22"/>
          <w:szCs w:val="22"/>
        </w:rPr>
      </w:pPr>
    </w:p>
    <w:p w:rsidR="00830DB2" w:rsidRPr="00D262F9" w:rsidRDefault="00830DB2" w:rsidP="00830DB2">
      <w:pPr>
        <w:pStyle w:val="Dospisu"/>
        <w:spacing w:before="0" w:line="360" w:lineRule="auto"/>
        <w:ind w:left="0" w:right="0"/>
        <w:rPr>
          <w:rFonts w:cs="Arial"/>
          <w:sz w:val="22"/>
          <w:szCs w:val="22"/>
        </w:rPr>
      </w:pPr>
      <w:bookmarkStart w:id="20" w:name="_Toc405195660"/>
      <w:r w:rsidRPr="00D262F9">
        <w:rPr>
          <w:rFonts w:cs="Arial"/>
          <w:sz w:val="22"/>
          <w:szCs w:val="22"/>
        </w:rPr>
        <w:t>XXI. Załączniki do SIWZ</w:t>
      </w:r>
      <w:bookmarkEnd w:id="20"/>
    </w:p>
    <w:p w:rsidR="00830DB2" w:rsidRPr="00D262F9" w:rsidRDefault="00830DB2" w:rsidP="00830DB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załącznik nr 1 – formularz ofertowy, </w:t>
      </w:r>
    </w:p>
    <w:p w:rsidR="00830DB2" w:rsidRPr="00D262F9" w:rsidRDefault="00830DB2" w:rsidP="00830DB2">
      <w:pPr>
        <w:spacing w:line="360" w:lineRule="auto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 xml:space="preserve">załącznik nr 2 – </w:t>
      </w:r>
      <w:r w:rsidR="00440947" w:rsidRPr="00D262F9">
        <w:rPr>
          <w:rFonts w:ascii="Arial" w:hAnsi="Arial" w:cs="Arial"/>
          <w:sz w:val="22"/>
          <w:szCs w:val="22"/>
        </w:rPr>
        <w:t>formularz przedmiotowo-cenowy</w:t>
      </w:r>
      <w:r w:rsidRPr="00D262F9">
        <w:rPr>
          <w:rFonts w:ascii="Arial" w:hAnsi="Arial" w:cs="Arial"/>
          <w:sz w:val="22"/>
          <w:szCs w:val="22"/>
        </w:rPr>
        <w:t>,</w:t>
      </w:r>
    </w:p>
    <w:p w:rsidR="00830DB2" w:rsidRPr="00D262F9" w:rsidRDefault="00830DB2" w:rsidP="00830DB2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załącznik nr 3 – oświadczenie z art. 22 ust. 1,</w:t>
      </w:r>
    </w:p>
    <w:p w:rsidR="00830DB2" w:rsidRPr="00D262F9" w:rsidRDefault="00830DB2" w:rsidP="00830DB2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załącznik nr 4 -  oświadczenie z art. 24 ust. 1,</w:t>
      </w:r>
    </w:p>
    <w:p w:rsidR="00830DB2" w:rsidRPr="00D262F9" w:rsidRDefault="00830DB2" w:rsidP="00830DB2">
      <w:pPr>
        <w:spacing w:line="360" w:lineRule="auto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załącznik nr 5 – oświadczenie o podwykonawcach,</w:t>
      </w:r>
    </w:p>
    <w:p w:rsidR="00830DB2" w:rsidRPr="00D262F9" w:rsidRDefault="00830DB2" w:rsidP="00830DB2">
      <w:pPr>
        <w:spacing w:line="360" w:lineRule="auto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załącznik nr 6 – projekt umowy,</w:t>
      </w:r>
    </w:p>
    <w:p w:rsidR="00830DB2" w:rsidRPr="00D262F9" w:rsidRDefault="00830DB2" w:rsidP="00830DB2">
      <w:pPr>
        <w:spacing w:line="360" w:lineRule="auto"/>
        <w:rPr>
          <w:rFonts w:ascii="Arial" w:hAnsi="Arial" w:cs="Arial"/>
          <w:sz w:val="22"/>
          <w:szCs w:val="22"/>
        </w:rPr>
      </w:pPr>
      <w:r w:rsidRPr="00D262F9">
        <w:rPr>
          <w:rFonts w:ascii="Arial" w:hAnsi="Arial" w:cs="Arial"/>
          <w:sz w:val="22"/>
          <w:szCs w:val="22"/>
        </w:rPr>
        <w:t>załącznik nr 7 – oświadczenie z art. 24 ust. 2 pkt 5</w:t>
      </w:r>
    </w:p>
    <w:sectPr w:rsidR="00830DB2" w:rsidRPr="00D262F9" w:rsidSect="00D0475B">
      <w:headerReference w:type="default" r:id="rId10"/>
      <w:footerReference w:type="default" r:id="rId11"/>
      <w:pgSz w:w="11906" w:h="16838" w:code="9"/>
      <w:pgMar w:top="0" w:right="1274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FCC" w:rsidRDefault="00E84FCC">
      <w:r>
        <w:separator/>
      </w:r>
    </w:p>
  </w:endnote>
  <w:endnote w:type="continuationSeparator" w:id="0">
    <w:p w:rsidR="00E84FCC" w:rsidRDefault="00E84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C" w:rsidRDefault="00E84FCC" w:rsidP="0052378D">
    <w:pPr>
      <w:pStyle w:val="Stopka"/>
      <w:ind w:right="565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</w:r>
    <w:r>
      <w:rPr>
        <w:rFonts w:ascii="Arial" w:hAnsi="Arial" w:cs="Arial"/>
        <w:i/>
        <w:sz w:val="18"/>
        <w:szCs w:val="18"/>
      </w:rPr>
      <w:t xml:space="preserve">      </w:t>
    </w:r>
    <w:r w:rsidRPr="00BA17C7">
      <w:rPr>
        <w:rFonts w:ascii="Arial" w:hAnsi="Arial" w:cs="Arial"/>
        <w:i/>
        <w:sz w:val="18"/>
        <w:szCs w:val="18"/>
      </w:rPr>
      <w:t>Specyfikacja</w:t>
    </w:r>
    <w:r>
      <w:rPr>
        <w:rFonts w:ascii="Arial" w:hAnsi="Arial" w:cs="Arial"/>
        <w:i/>
        <w:sz w:val="18"/>
        <w:szCs w:val="18"/>
      </w:rPr>
      <w:t xml:space="preserve"> Istotnych Warunków Zamówienia-</w:t>
    </w:r>
    <w:r w:rsidRPr="002B4288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p</w:t>
    </w:r>
    <w:r w:rsidRPr="00BA17C7">
      <w:rPr>
        <w:rFonts w:ascii="Arial" w:hAnsi="Arial" w:cs="Arial"/>
        <w:i/>
        <w:sz w:val="18"/>
        <w:szCs w:val="18"/>
      </w:rPr>
      <w:t>ostępo</w:t>
    </w:r>
    <w:r>
      <w:rPr>
        <w:rFonts w:ascii="Arial" w:hAnsi="Arial" w:cs="Arial"/>
        <w:i/>
        <w:sz w:val="18"/>
        <w:szCs w:val="18"/>
      </w:rPr>
      <w:t>wanie nr A120-211-12</w:t>
    </w:r>
    <w:r w:rsidRPr="00BA17C7">
      <w:rPr>
        <w:rFonts w:ascii="Arial" w:hAnsi="Arial" w:cs="Arial"/>
        <w:i/>
        <w:sz w:val="18"/>
        <w:szCs w:val="18"/>
      </w:rPr>
      <w:t>/1</w:t>
    </w:r>
    <w:r>
      <w:rPr>
        <w:rFonts w:ascii="Arial" w:hAnsi="Arial" w:cs="Arial"/>
        <w:i/>
        <w:sz w:val="18"/>
        <w:szCs w:val="18"/>
      </w:rPr>
      <w:t>5</w:t>
    </w:r>
    <w:r w:rsidRPr="00BA17C7">
      <w:rPr>
        <w:rFonts w:ascii="Arial" w:hAnsi="Arial" w:cs="Arial"/>
        <w:i/>
        <w:sz w:val="18"/>
        <w:szCs w:val="18"/>
      </w:rPr>
      <w:t>/WW</w:t>
    </w:r>
  </w:p>
  <w:p w:rsidR="00E84FCC" w:rsidRDefault="00E84FCC" w:rsidP="0052378D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Uniwersytet Gdański, Dział Zamówień Publicznych, ul. Bażyńskiego 1A, 80-952 Gdańsk</w:t>
    </w:r>
  </w:p>
  <w:p w:rsidR="00E84FCC" w:rsidRDefault="00E84FCC" w:rsidP="0052378D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0337CD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0337CD" w:rsidRPr="00A808A7">
      <w:rPr>
        <w:rFonts w:ascii="Arial" w:hAnsi="Arial" w:cs="Arial"/>
        <w:sz w:val="18"/>
        <w:szCs w:val="18"/>
      </w:rPr>
      <w:fldChar w:fldCharType="separate"/>
    </w:r>
    <w:r w:rsidR="00AF447D">
      <w:rPr>
        <w:rFonts w:ascii="Arial" w:hAnsi="Arial" w:cs="Arial"/>
        <w:noProof/>
        <w:sz w:val="18"/>
        <w:szCs w:val="18"/>
      </w:rPr>
      <w:t>1</w:t>
    </w:r>
    <w:r w:rsidR="000337CD" w:rsidRPr="00A808A7">
      <w:rPr>
        <w:rFonts w:ascii="Arial" w:hAnsi="Arial" w:cs="Arial"/>
        <w:sz w:val="18"/>
        <w:szCs w:val="18"/>
      </w:rPr>
      <w:fldChar w:fldCharType="end"/>
    </w:r>
  </w:p>
  <w:p w:rsidR="00E84FCC" w:rsidRDefault="00E84FCC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FCC" w:rsidRDefault="00E84FCC">
      <w:r>
        <w:separator/>
      </w:r>
    </w:p>
  </w:footnote>
  <w:footnote w:type="continuationSeparator" w:id="0">
    <w:p w:rsidR="00E84FCC" w:rsidRDefault="00E84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C" w:rsidRDefault="000337CD" w:rsidP="00642C56">
    <w:pPr>
      <w:jc w:val="center"/>
      <w:rPr>
        <w:rFonts w:ascii="Arial" w:hAnsi="Arial" w:cs="Arial"/>
        <w:sz w:val="20"/>
        <w:szCs w:val="20"/>
        <w:lang w:eastAsia="en-US"/>
      </w:rPr>
    </w:pPr>
    <w:r>
      <w:rPr>
        <w:rFonts w:ascii="Arial" w:hAnsi="Arial" w:cs="Arial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9.6pt;margin-top:-16.7pt;width:90pt;height:58.2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rlXJQIAACgEAAAOAAAAZHJzL2Uyb0RvYy54bWysU9tu2zAMfR+wfxD0vti5ra0Rp+jSZRjQ&#10;bQW6fYAsybFQSdQkJXb39aPkJAu6t2F+EEiTOjo8JFe3g9HkIH1QYGs6nZSUSMtBKLur6Y/v23fX&#10;lITIrGAarKzpiwz0dv32zap3lZxBB1pITxDEhqp3Ne1idFVRBN5Jw8IEnLQYbMEbFtH1u0J41iO6&#10;0cWsLN8XPXjhPHAZAv69H4N0nfHbVvL4rW2DjETXFLnFfPp8Nuks1itW7TxzneJHGuwfWBimLD56&#10;hrpnkZG9V39BGcU9BGjjhIMpoG0Vl7kGrGZavqrmqWNO5lpQnODOMoX/B8u/Hh49UQJ7N6fEMoM9&#10;egQtSZTPIUIvySxp1LtQYeqTw+Q4fIAB83O9wT0Afw7EwqZjdifvvIe+k0wgx2m6WVxcHXFCAmn6&#10;LyDwLbaPkIGG1pskIEpCEB179XLujxwi4enJ6WJelhjiGLua30wXuYEFq063nQ/xkwRDklFTj/3P&#10;6OzwEGJiw6pTSnosgFZiq7TOjt81G+3JgeGsbPOXC3iVpi3pa3qznC0zsoV0P4+RURFnWStT02uk&#10;iUTz76TGRyuyHZnSo41MtD3KkxQZtYlDM4zdOKnegHhBvTyMo4urhkYH/hclPY5tTcPPPfOSEv3Z&#10;ouaoCYpCYnYWy6sZOv4y0lxGmOUIVdNIyWhuYt6NLIe7w95sVZYtNXFkcqSM45jVPK5OmvdLP2f9&#10;WfD1bwAAAP//AwBQSwMEFAAGAAgAAAAhAKCZoNjdAAAACQEAAA8AAABkcnMvZG93bnJldi54bWxM&#10;j8FOwzAMhu9IvENkJG5bygpoK02niYkLByQGEhyzxm0qEidKsq68PemJHX/70+/P9Xayho0Y4uBI&#10;wN2yAIbUOjVQL+Dz42WxBhaTJCWNIxTwixG2zfVVLSvlzvSO4yH1LJdQrKQAnZKvOI+tRivj0nmk&#10;vOtcsDLlGHqugjzncmv4qigeuZUD5QtaenzW2P4cTlbAl9WD2oe3706Zcf/a7R78FLwQtzfT7glY&#10;win9wzDrZ3VostPRnUhFZnLerDIpYFGW98BmYDNPjgLWZQG8qfnlB80fAAAA//8DAFBLAQItABQA&#10;BgAIAAAAIQC2gziS/gAAAOEBAAATAAAAAAAAAAAAAAAAAAAAAABbQ29udGVudF9UeXBlc10ueG1s&#10;UEsBAi0AFAAGAAgAAAAhADj9If/WAAAAlAEAAAsAAAAAAAAAAAAAAAAALwEAAF9yZWxzLy5yZWxz&#10;UEsBAi0AFAAGAAgAAAAhAFDyuVclAgAAKAQAAA4AAAAAAAAAAAAAAAAALgIAAGRycy9lMm9Eb2Mu&#10;eG1sUEsBAi0AFAAGAAgAAAAhAKCZoNjdAAAACQEAAA8AAAAAAAAAAAAAAAAAfwQAAGRycy9kb3du&#10;cmV2LnhtbFBLBQYAAAAABAAEAPMAAACJBQAAAAA=&#10;" stroked="f">
          <v:textbox style="mso-fit-shape-to-text:t">
            <w:txbxContent>
              <w:p w:rsidR="00E84FCC" w:rsidRDefault="00E84FCC"/>
            </w:txbxContent>
          </v:textbox>
          <w10:wrap type="square"/>
        </v:shape>
      </w:pict>
    </w:r>
    <w:r w:rsidRPr="000337CD">
      <w:rPr>
        <w:rFonts w:ascii="Arial" w:hAnsi="Arial" w:cs="Arial"/>
        <w:noProof/>
      </w:rPr>
      <w:pict>
        <v:shape id="_x0000_s4098" type="#_x0000_t202" style="position:absolute;left:0;text-align:left;margin-left:680.8pt;margin-top:-20.5pt;width:83.25pt;height:58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a9JgIAACkEAAAOAAAAZHJzL2Uyb0RvYy54bWysU9tu2zAMfR+wfxD0vviCZGmNOEWXLsOA&#10;bivQ7QNkWY6FSqImKbGzrx8lJ1nQvQ3zg0Ca1CF5eLS6G7UiB+G8BFPTYpZTIgyHVppdTX983767&#10;ocQHZlqmwIiaHoWnd+u3b1aDrUQJPahWOIIgxleDrWkfgq2yzPNeaOZnYIXBYAdOs4Cu22WtYwOi&#10;a5WVef4+G8C11gEX3uPfhylI1wm/6wQP37rOi0BUTbG3kE6Xziae2XrFqp1jtpf81Ab7hy40kwaL&#10;XqAeWGBk7+RfUFpyBx66MOOgM+g6yUWaAacp8lfTPPfMijQLkuPthSb//2D518OTI7KtaVksKTFM&#10;45KeQAkSxIsPMAhSRpIG6yvMfbaYHcYPMOKy08DePgJ/8cTApmdmJ+6dg6EXrMUmi3gzu7o64fgI&#10;0gxfoMVabB8gAY2d05FB5IQgOi7reFmQGAPhsWS+WJbLBSUcY8v5vCzTBjNWnW9b58MnAZpEo6YO&#10;BZDQ2eHRh9gNq84psZgHJdutVCo5btdslCMHhmLZpi8N8CpNGTLU9HZRLhKygXg/6UjLgGJWUtf0&#10;Jo/fJK/IxkfTppTApJps7ESZEz2RkYmbMDbjtI4z6w20R+TLwaRdfGto9OB+UTKgbmvqf+6ZE5So&#10;zwY5vy3m8yj05MyRLnTcdaS5jjDDEaqmgZLJ3IT0OBId9h53s5WJtrjEqZNTy6jHxObp7UTBX/sp&#10;688LX/8GAAD//wMAUEsDBBQABgAIAAAAIQD1j6gT3AAAAAcBAAAPAAAAZHJzL2Rvd25yZXYueG1s&#10;TI/BTsMwEETvSPyDtUjcWqcVDShkU1VUXDggUZDg6MabOMJeR7abhr/HPcFtRzOaeVtvZ2fFRCEO&#10;nhFWywIEcev1wD3Cx/vz4gFETIq1sp4J4YcibJvrq1pV2p/5jaZD6kUu4VgpBJPSWEkZW0NOxaUf&#10;ibPX+eBUyjL0Ugd1zuXOynVRlNKpgfOCUSM9GWq/DyeH8OnMoPfh9avTdtq/dLvNOIcR8fZm3j2C&#10;SDSnvzBc8DM6NJnp6E+so7AI+ZGEsLhb5eNil+UGxBHhvlyDbGr5n7/5BQAA//8DAFBLAQItABQA&#10;BgAIAAAAIQC2gziS/gAAAOEBAAATAAAAAAAAAAAAAAAAAAAAAABbQ29udGVudF9UeXBlc10ueG1s&#10;UEsBAi0AFAAGAAgAAAAhADj9If/WAAAAlAEAAAsAAAAAAAAAAAAAAAAALwEAAF9yZWxzLy5yZWxz&#10;UEsBAi0AFAAGAAgAAAAhAPGYFr0mAgAAKQQAAA4AAAAAAAAAAAAAAAAALgIAAGRycy9lMm9Eb2Mu&#10;eG1sUEsBAi0AFAAGAAgAAAAhAPWPqBPcAAAABwEAAA8AAAAAAAAAAAAAAAAAgAQAAGRycy9kb3du&#10;cmV2LnhtbFBLBQYAAAAABAAEAPMAAACJBQAAAAA=&#10;" stroked="f">
          <v:textbox style="mso-fit-shape-to-text:t">
            <w:txbxContent>
              <w:p w:rsidR="00E84FCC" w:rsidRDefault="00E84FCC" w:rsidP="00642C56"/>
            </w:txbxContent>
          </v:textbox>
          <w10:wrap type="square" anchorx="margin"/>
        </v:shape>
      </w:pict>
    </w:r>
    <w:r w:rsidRPr="000337CD">
      <w:rPr>
        <w:rFonts w:ascii="Arial" w:hAnsi="Arial" w:cs="Arial"/>
        <w:noProof/>
      </w:rPr>
      <w:pict>
        <v:shape id="_x0000_s4097" type="#_x0000_t202" style="position:absolute;left:0;text-align:left;margin-left:294.6pt;margin-top:-18.95pt;width:88.5pt;height:57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syJwIAACgEAAAOAAAAZHJzL2Uyb0RvYy54bWysU9Fu2yAUfZ+0f0C8L3acpG2sOFWXLtOk&#10;bqvU7QMwxjEqcBmQ2N3X94KTLOrepvkBcX0vh3vPOaxuB63IQTgvwVR0OskpEYZDI82uoj9/bD/c&#10;UOIDMw1TYERFX4Snt+v371a9LUUBHahGOIIgxpe9rWgXgi2zzPNOaOYnYIXBZAtOs4Ch22WNYz2i&#10;a5UVeX6V9eAa64AL7/Hv/Zik64TftoKH723rRSCqothbSKtLax3XbL1i5c4x20l+bIP9QxeaSYOX&#10;nqHuWWBk7+RfUFpyBx7aMOGgM2hbyUWaAaeZ5m+meeqYFWkWJMfbM03+/8Hyb4dHR2SD2k0pMUyj&#10;Ro+gBAni2QfoBSkiR731JZY+WSwOw0cYsD7N6+0D8GdPDGw6ZnbizjnoO8Ea7HEaT2YXR0ccH0Hq&#10;/is0eBfbB0hAQ+t0JBApIYiOWr2c9RFDIDxeOS1mywWmOOauZ/P8KgmYsfJ02jofPgvQJG4q6lD/&#10;hM4ODz7Eblh5KomXeVCy2UqlUuB29UY5cmDolW360gBvypQhfUWXi2KRkA3E88lGWgb0spK6ojd5&#10;/EZ3RTY+mSaVBCbVuMdOlDnSExkZuQlDPSQ1ZifWa2hekC8Ho3XxqeGmA/ebkh5tW1H/a8+coER9&#10;Mcj5cjqfR5+nYL64LjBwl5n6MsMMR6iKBkrG7SaktxHpMHCH2rQy0RZFHDs5tox2TGwen070+2Wc&#10;qv488PUrAAAA//8DAFBLAwQUAAYACAAAACEAIp039t4AAAAKAQAADwAAAGRycy9kb3ducmV2Lnht&#10;bEyPTU7DMBBG90jcwRokNqh1KDRuQpwKkEBsW3oAJ54mEfE4it0mvT3Diu7m5+mbN8V2dr044xg6&#10;TxoelwkIpNrbjhoNh++PxQZEiIas6T2hhgsG2Ja3N4XJrZ9oh+d9bASHUMiNhjbGIZcy1C06E5Z+&#10;QOLd0Y/ORG7HRtrRTBzuerlKklQ60xFfaM2A7y3WP/uT03D8mh7W2VR9xoPaPadvplOVv2h9fze/&#10;voCIOMd/GP70WR1Kdqr8iWwQvYb1JlsxqmHxpDIQTKg05UnFhVIgy0Jev1D+AgAA//8DAFBLAQIt&#10;ABQABgAIAAAAIQC2gziS/gAAAOEBAAATAAAAAAAAAAAAAAAAAAAAAABbQ29udGVudF9UeXBlc10u&#10;eG1sUEsBAi0AFAAGAAgAAAAhADj9If/WAAAAlAEAAAsAAAAAAAAAAAAAAAAALwEAAF9yZWxzLy5y&#10;ZWxzUEsBAi0AFAAGAAgAAAAhAHVWWzInAgAAKAQAAA4AAAAAAAAAAAAAAAAALgIAAGRycy9lMm9E&#10;b2MueG1sUEsBAi0AFAAGAAgAAAAhACKdN/beAAAACgEAAA8AAAAAAAAAAAAAAAAAgQQAAGRycy9k&#10;b3ducmV2LnhtbFBLBQYAAAAABAAEAPMAAACMBQAAAAA=&#10;" stroked="f">
          <v:textbox>
            <w:txbxContent>
              <w:p w:rsidR="00E84FCC" w:rsidRDefault="00E84FCC" w:rsidP="00642C56"/>
            </w:txbxContent>
          </v:textbox>
          <w10:wrap type="square" anchorx="margin"/>
        </v:shape>
      </w:pict>
    </w:r>
  </w:p>
  <w:p w:rsidR="00E84FCC" w:rsidRDefault="00E84FCC" w:rsidP="00AB2E59">
    <w:pPr>
      <w:tabs>
        <w:tab w:val="center" w:pos="4678"/>
        <w:tab w:val="right" w:pos="9639"/>
      </w:tabs>
      <w:ind w:right="-1"/>
      <w:jc w:val="left"/>
      <w:rPr>
        <w:rFonts w:ascii="Arial" w:hAnsi="Arial" w:cs="Arial"/>
        <w:sz w:val="20"/>
        <w:szCs w:val="20"/>
        <w:lang w:eastAsia="en-US"/>
      </w:rPr>
    </w:pPr>
    <w:r>
      <w:object w:dxaOrig="11251" w:dyaOrig="80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3pt;height:51.25pt" o:ole="">
          <v:imagedata r:id="rId1" o:title=""/>
        </v:shape>
        <o:OLEObject Type="Embed" ProgID="CorelDRAW.Graphic.14" ShapeID="_x0000_i1025" DrawAspect="Content" ObjectID="_1493030903" r:id="rId2"/>
      </w:object>
    </w:r>
    <w:r>
      <w:tab/>
    </w:r>
    <w:r>
      <w:rPr>
        <w:noProof/>
      </w:rPr>
      <w:drawing>
        <wp:inline distT="0" distB="0" distL="0" distR="0">
          <wp:extent cx="1209600" cy="673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4health_b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00" cy="67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964800" cy="644400"/>
          <wp:effectExtent l="0" t="0" r="6985" b="3810"/>
          <wp:docPr id="20" name="Obraz 20" descr="C:\Windows\Temp\Temporary Internet Files\Content.Word\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Windows\Temp\Temporary Internet Files\Content.Word\noi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8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4FCC" w:rsidRDefault="00E84FCC" w:rsidP="00AB2E59">
    <w:pPr>
      <w:pBdr>
        <w:bottom w:val="single" w:sz="6" w:space="0" w:color="auto"/>
      </w:pBdr>
      <w:spacing w:before="240"/>
      <w:jc w:val="center"/>
      <w:rPr>
        <w:rFonts w:ascii="Arial" w:hAnsi="Arial" w:cs="Arial"/>
        <w:sz w:val="20"/>
        <w:szCs w:val="20"/>
        <w:lang w:eastAsia="en-US"/>
      </w:rPr>
    </w:pPr>
    <w:r w:rsidRPr="00743A74">
      <w:rPr>
        <w:rFonts w:ascii="Arial" w:hAnsi="Arial" w:cs="Arial"/>
        <w:sz w:val="20"/>
        <w:szCs w:val="20"/>
        <w:lang w:eastAsia="en-US"/>
      </w:rPr>
      <w:t xml:space="preserve">Projekt finansowany z 7. Programu Ramowego </w:t>
    </w:r>
    <w:r>
      <w:rPr>
        <w:rFonts w:ascii="Arial" w:hAnsi="Arial" w:cs="Arial"/>
        <w:sz w:val="20"/>
        <w:szCs w:val="20"/>
        <w:lang w:eastAsia="en-US"/>
      </w:rPr>
      <w:t>Unii Europejskiej</w:t>
    </w:r>
    <w:bookmarkStart w:id="21" w:name="_GoBack"/>
    <w:bookmarkEnd w:id="21"/>
  </w:p>
  <w:p w:rsidR="00E84FCC" w:rsidRPr="005664C7" w:rsidRDefault="000337CD" w:rsidP="00AB2E59">
    <w:pPr>
      <w:tabs>
        <w:tab w:val="center" w:pos="5954"/>
      </w:tabs>
    </w:pPr>
    <w:r w:rsidRPr="000337CD">
      <w:rPr>
        <w:rFonts w:ascii="Arial" w:hAnsi="Arial" w:cs="Arial"/>
        <w:noProof/>
      </w:rPr>
      <w:pict>
        <v:shape id="Pole tekstowe 2" o:spid="_x0000_s4100" type="#_x0000_t202" style="position:absolute;left:0;text-align:left;margin-left:529.5pt;margin-top:79.85pt;width:16.15pt;height:3.55pt;z-index:251659264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/oIQIAACAEAAAOAAAAZHJzL2Uyb0RvYy54bWysU81u2zAMvg/YOwi6L3b+1saIU3TpMgzo&#10;tgLdHoCR5VioJHqSEjt7+lJymmbbbZgPAmmSH8mP5PKmN5odpPMKbcnHo5wzaQVWyu5K/uP75t01&#10;Zz6ArUCjlSU/Ss9vVm/fLLu2kBNsUFfSMQKxvujakjchtEWWedFIA36ErbRkrNEZCKS6XVY56Ajd&#10;6GyS5++zDl3VOhTSe/p7Nxj5KuHXtRThW117GZguOdUW0uvSu41vtlpCsXPQNkqcyoB/qMKAspT0&#10;DHUHAdjeqb+gjBIOPdZhJNBkWNdKyNQDdTPO/+jmsYFWpl6IHN+eafL/D1Z8PTw4pqqSLzizYGhE&#10;D6glC/LJB+wkm0SKutYX5PnYkm/oP2BPo07t+vYexZNnFtcN2J28dQ67RkJFJY5jZHYROuD4CLLt&#10;vmBFuWAfMAH1tTORP2KEETqN6ngej+wDEzHlNJ8tJnPOBNmuptMZyTEFFC/RrfPhk0TDolByR+NP&#10;6HC492FwfXGJyTxqVW2U1klxu+1aO3YAWpVN+k7ov7lpyzoia065Y5TFGE/QUBgVaJW1MiW/zuMX&#10;w6GIbHy0VZIDKD3IVLS2J3oiIwM3od/25Bg522J1JKIcDitLJ0ZCg+4XZx2ta8n9zz04yZn+bIns&#10;xXg2i/udlNn8akKKu7RsLy1gBUGVPHA2iOuQbmLo6JaGUqvE12slp1ppDRPjp5OJe36pJ6/Xw149&#10;AwAA//8DAFBLAwQUAAYACAAAACEAxHYT798AAAAKAQAADwAAAGRycy9kb3ducmV2LnhtbEyP0U6D&#10;QBBF3038h82Y+GLapYhsQYZGTTS+tvYDBtgCkZ0l7LbQv3d90sfJPbn3TLFbzCAuenK9ZYTNOgKh&#10;ubZNzy3C8et9tQXhPHFDg2WNcNUOduXtTUF5Y2fe68vBtyKUsMsJofN+zKV0dacNubUdNYfsZCdD&#10;PpxTK5uJ5lBuBhlHUSoN9RwWOhr1W6fr78PZIJw+54enbK4+/FHtk/SVelXZK+L93fLyDMLrxf/B&#10;8Ksf1KEMTpU9c+PEgBBnkQoowupRbUAEIsnSGESFoLYJyLKQ/18ofwAAAP//AwBQSwECLQAUAAYA&#10;CAAAACEAtoM4kv4AAADhAQAAEwAAAAAAAAAAAAAAAAAAAAAAW0NvbnRlbnRfVHlwZXNdLnhtbFBL&#10;AQItABQABgAIAAAAIQA4/SH/1gAAAJQBAAALAAAAAAAAAAAAAAAAAC8BAABfcmVscy8ucmVsc1BL&#10;AQItABQABgAIAAAAIQCEXi/oIQIAACAEAAAOAAAAAAAAAAAAAAAAAC4CAABkcnMvZTJvRG9jLnht&#10;bFBLAQItABQABgAIAAAAIQDEdhPv3wAAAAoBAAAPAAAAAAAAAAAAAAAAAHsEAABkcnMvZG93bnJl&#10;di54bWxQSwUGAAAAAAQABADzAAAAhwUAAAAA&#10;" stroked="f">
          <v:textbox>
            <w:txbxContent>
              <w:p w:rsidR="00E84FCC" w:rsidRPr="00AB2E59" w:rsidRDefault="00E84FCC" w:rsidP="00AB2E59"/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B99"/>
    <w:multiLevelType w:val="multilevel"/>
    <w:tmpl w:val="357C3C1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u w:val="none"/>
      </w:r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756C5042"/>
    <w:lvl w:ilvl="0" w:tplc="746AA81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F362D"/>
    <w:multiLevelType w:val="hybridMultilevel"/>
    <w:tmpl w:val="84B0EAAC"/>
    <w:lvl w:ilvl="0" w:tplc="F5BCD4A0">
      <w:start w:val="1"/>
      <w:numFmt w:val="ordinal"/>
      <w:lvlText w:val="%1)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2689BB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BDD5C23"/>
    <w:multiLevelType w:val="hybridMultilevel"/>
    <w:tmpl w:val="22B254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F4EED6E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2CC296E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64A6686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95E3F"/>
    <w:multiLevelType w:val="hybridMultilevel"/>
    <w:tmpl w:val="21F40204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9BD6CA14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DA02D39"/>
    <w:multiLevelType w:val="hybridMultilevel"/>
    <w:tmpl w:val="BC2455B6"/>
    <w:lvl w:ilvl="0" w:tplc="32DA6038">
      <w:start w:val="1"/>
      <w:numFmt w:val="ordin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6FC3AF8"/>
    <w:multiLevelType w:val="hybridMultilevel"/>
    <w:tmpl w:val="1C2AECFA"/>
    <w:lvl w:ilvl="0" w:tplc="10B2CBF6">
      <w:start w:val="17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DC6BB8"/>
    <w:multiLevelType w:val="hybridMultilevel"/>
    <w:tmpl w:val="759AF6B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F5405D4E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C8CD6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380EBC"/>
    <w:multiLevelType w:val="hybridMultilevel"/>
    <w:tmpl w:val="E16C75AA"/>
    <w:lvl w:ilvl="0" w:tplc="B4965C1E">
      <w:start w:val="2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C6CC28C2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87235"/>
    <w:multiLevelType w:val="hybridMultilevel"/>
    <w:tmpl w:val="413C01B0"/>
    <w:lvl w:ilvl="0" w:tplc="73D2ABFC">
      <w:start w:val="1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420D9"/>
    <w:multiLevelType w:val="hybridMultilevel"/>
    <w:tmpl w:val="C03C4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6C753E4"/>
    <w:multiLevelType w:val="hybridMultilevel"/>
    <w:tmpl w:val="279257B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20D19"/>
    <w:multiLevelType w:val="multilevel"/>
    <w:tmpl w:val="9D36A5AA"/>
    <w:lvl w:ilvl="0">
      <w:start w:val="1"/>
      <w:numFmt w:val="ordinal"/>
      <w:lvlText w:val="%1)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5B458B0"/>
    <w:multiLevelType w:val="multilevel"/>
    <w:tmpl w:val="9D36A5AA"/>
    <w:lvl w:ilvl="0">
      <w:start w:val="1"/>
      <w:numFmt w:val="ordinal"/>
      <w:lvlText w:val="%1)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72F1E02"/>
    <w:multiLevelType w:val="hybridMultilevel"/>
    <w:tmpl w:val="F1F8815E"/>
    <w:lvl w:ilvl="0" w:tplc="35208162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9F4EED6E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2CC296E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64A6686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A4132"/>
    <w:multiLevelType w:val="hybridMultilevel"/>
    <w:tmpl w:val="BF4C729E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9F4EED6E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2CC296E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64A6686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31"/>
  </w:num>
  <w:num w:numId="4">
    <w:abstractNumId w:val="9"/>
  </w:num>
  <w:num w:numId="5">
    <w:abstractNumId w:val="40"/>
  </w:num>
  <w:num w:numId="6">
    <w:abstractNumId w:val="18"/>
  </w:num>
  <w:num w:numId="7">
    <w:abstractNumId w:val="37"/>
  </w:num>
  <w:num w:numId="8">
    <w:abstractNumId w:val="2"/>
  </w:num>
  <w:num w:numId="9">
    <w:abstractNumId w:val="35"/>
  </w:num>
  <w:num w:numId="10">
    <w:abstractNumId w:val="38"/>
  </w:num>
  <w:num w:numId="11">
    <w:abstractNumId w:val="17"/>
  </w:num>
  <w:num w:numId="12">
    <w:abstractNumId w:val="36"/>
  </w:num>
  <w:num w:numId="13">
    <w:abstractNumId w:val="26"/>
  </w:num>
  <w:num w:numId="14">
    <w:abstractNumId w:val="21"/>
  </w:num>
  <w:num w:numId="15">
    <w:abstractNumId w:val="10"/>
  </w:num>
  <w:num w:numId="16">
    <w:abstractNumId w:val="25"/>
  </w:num>
  <w:num w:numId="17">
    <w:abstractNumId w:val="11"/>
  </w:num>
  <w:num w:numId="18">
    <w:abstractNumId w:val="20"/>
  </w:num>
  <w:num w:numId="19">
    <w:abstractNumId w:val="14"/>
  </w:num>
  <w:num w:numId="20">
    <w:abstractNumId w:val="33"/>
  </w:num>
  <w:num w:numId="21">
    <w:abstractNumId w:val="22"/>
  </w:num>
  <w:num w:numId="22">
    <w:abstractNumId w:val="19"/>
  </w:num>
  <w:num w:numId="23">
    <w:abstractNumId w:val="16"/>
  </w:num>
  <w:num w:numId="24">
    <w:abstractNumId w:val="6"/>
  </w:num>
  <w:num w:numId="25">
    <w:abstractNumId w:val="29"/>
  </w:num>
  <w:num w:numId="26">
    <w:abstractNumId w:val="15"/>
  </w:num>
  <w:num w:numId="27">
    <w:abstractNumId w:val="12"/>
  </w:num>
  <w:num w:numId="28">
    <w:abstractNumId w:val="39"/>
  </w:num>
  <w:num w:numId="29">
    <w:abstractNumId w:val="4"/>
  </w:num>
  <w:num w:numId="30">
    <w:abstractNumId w:val="27"/>
  </w:num>
  <w:num w:numId="31">
    <w:abstractNumId w:val="8"/>
  </w:num>
  <w:num w:numId="32">
    <w:abstractNumId w:val="30"/>
  </w:num>
  <w:num w:numId="33">
    <w:abstractNumId w:val="7"/>
  </w:num>
  <w:num w:numId="34">
    <w:abstractNumId w:val="5"/>
  </w:num>
  <w:num w:numId="35">
    <w:abstractNumId w:val="43"/>
  </w:num>
  <w:num w:numId="36">
    <w:abstractNumId w:val="42"/>
  </w:num>
  <w:num w:numId="37">
    <w:abstractNumId w:val="13"/>
  </w:num>
  <w:num w:numId="38">
    <w:abstractNumId w:val="32"/>
  </w:num>
  <w:num w:numId="39">
    <w:abstractNumId w:val="0"/>
  </w:num>
  <w:num w:numId="40">
    <w:abstractNumId w:val="41"/>
  </w:num>
  <w:num w:numId="41">
    <w:abstractNumId w:val="34"/>
  </w:num>
  <w:num w:numId="42">
    <w:abstractNumId w:val="3"/>
  </w:num>
  <w:num w:numId="43">
    <w:abstractNumId w:val="24"/>
  </w:num>
  <w:num w:numId="44">
    <w:abstractNumId w:val="28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C90"/>
    <w:rsid w:val="00006C06"/>
    <w:rsid w:val="00007C33"/>
    <w:rsid w:val="00010EF6"/>
    <w:rsid w:val="000133DD"/>
    <w:rsid w:val="000145C0"/>
    <w:rsid w:val="000206CB"/>
    <w:rsid w:val="00021A53"/>
    <w:rsid w:val="0002237D"/>
    <w:rsid w:val="00022659"/>
    <w:rsid w:val="0002397A"/>
    <w:rsid w:val="00024930"/>
    <w:rsid w:val="000276E7"/>
    <w:rsid w:val="00030055"/>
    <w:rsid w:val="00030E7D"/>
    <w:rsid w:val="000337C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501"/>
    <w:rsid w:val="000608B6"/>
    <w:rsid w:val="00063534"/>
    <w:rsid w:val="0006791D"/>
    <w:rsid w:val="000706BD"/>
    <w:rsid w:val="00070B9D"/>
    <w:rsid w:val="000710FE"/>
    <w:rsid w:val="000719D0"/>
    <w:rsid w:val="000731CB"/>
    <w:rsid w:val="000756C8"/>
    <w:rsid w:val="000844F7"/>
    <w:rsid w:val="00084AFC"/>
    <w:rsid w:val="00086EA1"/>
    <w:rsid w:val="00087B84"/>
    <w:rsid w:val="00090414"/>
    <w:rsid w:val="00091E9A"/>
    <w:rsid w:val="00093F40"/>
    <w:rsid w:val="00094403"/>
    <w:rsid w:val="000956B0"/>
    <w:rsid w:val="000971E9"/>
    <w:rsid w:val="000A0575"/>
    <w:rsid w:val="000A16EC"/>
    <w:rsid w:val="000A1BBF"/>
    <w:rsid w:val="000A267B"/>
    <w:rsid w:val="000A550E"/>
    <w:rsid w:val="000A5EFD"/>
    <w:rsid w:val="000A6B77"/>
    <w:rsid w:val="000B06A2"/>
    <w:rsid w:val="000B13E7"/>
    <w:rsid w:val="000B2D8B"/>
    <w:rsid w:val="000B5834"/>
    <w:rsid w:val="000B6954"/>
    <w:rsid w:val="000B6E16"/>
    <w:rsid w:val="000B7147"/>
    <w:rsid w:val="000C18EF"/>
    <w:rsid w:val="000C2372"/>
    <w:rsid w:val="000C361F"/>
    <w:rsid w:val="000C3760"/>
    <w:rsid w:val="000C3E2D"/>
    <w:rsid w:val="000C5F69"/>
    <w:rsid w:val="000D0A68"/>
    <w:rsid w:val="000D0A9D"/>
    <w:rsid w:val="000D160D"/>
    <w:rsid w:val="000D464D"/>
    <w:rsid w:val="000D55CA"/>
    <w:rsid w:val="000D665C"/>
    <w:rsid w:val="000D6E94"/>
    <w:rsid w:val="000D7290"/>
    <w:rsid w:val="000E00FE"/>
    <w:rsid w:val="000E02FD"/>
    <w:rsid w:val="000E2BDC"/>
    <w:rsid w:val="000E3287"/>
    <w:rsid w:val="000E3721"/>
    <w:rsid w:val="000E41A8"/>
    <w:rsid w:val="000F27F5"/>
    <w:rsid w:val="000F3378"/>
    <w:rsid w:val="000F3E55"/>
    <w:rsid w:val="000F3E7E"/>
    <w:rsid w:val="000F3E9D"/>
    <w:rsid w:val="000F4279"/>
    <w:rsid w:val="000F583B"/>
    <w:rsid w:val="000F799A"/>
    <w:rsid w:val="000F7EEB"/>
    <w:rsid w:val="001019C6"/>
    <w:rsid w:val="00101C58"/>
    <w:rsid w:val="00102F8A"/>
    <w:rsid w:val="00105293"/>
    <w:rsid w:val="001054DB"/>
    <w:rsid w:val="0010577E"/>
    <w:rsid w:val="00114B41"/>
    <w:rsid w:val="00114BA9"/>
    <w:rsid w:val="00114F8C"/>
    <w:rsid w:val="00116F27"/>
    <w:rsid w:val="001172C1"/>
    <w:rsid w:val="001179B6"/>
    <w:rsid w:val="00122EF7"/>
    <w:rsid w:val="0012711C"/>
    <w:rsid w:val="00136C66"/>
    <w:rsid w:val="0014007D"/>
    <w:rsid w:val="001403CB"/>
    <w:rsid w:val="0014357F"/>
    <w:rsid w:val="00143797"/>
    <w:rsid w:val="00143D50"/>
    <w:rsid w:val="001441B9"/>
    <w:rsid w:val="0014675B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1B7B"/>
    <w:rsid w:val="00182380"/>
    <w:rsid w:val="001849A3"/>
    <w:rsid w:val="00184C4B"/>
    <w:rsid w:val="00184DF1"/>
    <w:rsid w:val="00185374"/>
    <w:rsid w:val="00186A2F"/>
    <w:rsid w:val="00187886"/>
    <w:rsid w:val="00190A98"/>
    <w:rsid w:val="0019191D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789F"/>
    <w:rsid w:val="001C0E7A"/>
    <w:rsid w:val="001C29FA"/>
    <w:rsid w:val="001C3F5B"/>
    <w:rsid w:val="001C5EF7"/>
    <w:rsid w:val="001D0748"/>
    <w:rsid w:val="001D4AC5"/>
    <w:rsid w:val="001D7450"/>
    <w:rsid w:val="001D751F"/>
    <w:rsid w:val="001D7BF4"/>
    <w:rsid w:val="001E0D48"/>
    <w:rsid w:val="001E3F22"/>
    <w:rsid w:val="001E6284"/>
    <w:rsid w:val="001E7483"/>
    <w:rsid w:val="001E75A4"/>
    <w:rsid w:val="001E79DB"/>
    <w:rsid w:val="001F1167"/>
    <w:rsid w:val="001F171D"/>
    <w:rsid w:val="001F2FBD"/>
    <w:rsid w:val="001F33D4"/>
    <w:rsid w:val="001F3A3A"/>
    <w:rsid w:val="001F45C5"/>
    <w:rsid w:val="001F4602"/>
    <w:rsid w:val="001F489B"/>
    <w:rsid w:val="001F53FE"/>
    <w:rsid w:val="001F5A33"/>
    <w:rsid w:val="001F5C24"/>
    <w:rsid w:val="001F60AC"/>
    <w:rsid w:val="001F7F70"/>
    <w:rsid w:val="00200ACF"/>
    <w:rsid w:val="002025EE"/>
    <w:rsid w:val="00202757"/>
    <w:rsid w:val="002042F4"/>
    <w:rsid w:val="002056E2"/>
    <w:rsid w:val="0020748E"/>
    <w:rsid w:val="00214EC3"/>
    <w:rsid w:val="00215748"/>
    <w:rsid w:val="002166C4"/>
    <w:rsid w:val="002219C8"/>
    <w:rsid w:val="00221AED"/>
    <w:rsid w:val="002238CF"/>
    <w:rsid w:val="00223E92"/>
    <w:rsid w:val="00225DC8"/>
    <w:rsid w:val="002308B7"/>
    <w:rsid w:val="00230F77"/>
    <w:rsid w:val="0023114D"/>
    <w:rsid w:val="002311F0"/>
    <w:rsid w:val="002328EB"/>
    <w:rsid w:val="002333BA"/>
    <w:rsid w:val="002342FB"/>
    <w:rsid w:val="00235C78"/>
    <w:rsid w:val="00236F24"/>
    <w:rsid w:val="002401E8"/>
    <w:rsid w:val="00242C6E"/>
    <w:rsid w:val="002440C2"/>
    <w:rsid w:val="002445E8"/>
    <w:rsid w:val="0024586E"/>
    <w:rsid w:val="002459BA"/>
    <w:rsid w:val="00246A58"/>
    <w:rsid w:val="00251788"/>
    <w:rsid w:val="002526DF"/>
    <w:rsid w:val="00255110"/>
    <w:rsid w:val="00257491"/>
    <w:rsid w:val="00257E61"/>
    <w:rsid w:val="00263CF1"/>
    <w:rsid w:val="00265A69"/>
    <w:rsid w:val="0027173A"/>
    <w:rsid w:val="002720A2"/>
    <w:rsid w:val="00272BCA"/>
    <w:rsid w:val="00275A1C"/>
    <w:rsid w:val="00276022"/>
    <w:rsid w:val="00277A9D"/>
    <w:rsid w:val="00285F83"/>
    <w:rsid w:val="00286A15"/>
    <w:rsid w:val="00287FB3"/>
    <w:rsid w:val="00290A04"/>
    <w:rsid w:val="002919F1"/>
    <w:rsid w:val="00293B4F"/>
    <w:rsid w:val="002947A1"/>
    <w:rsid w:val="002A1C87"/>
    <w:rsid w:val="002A1E0D"/>
    <w:rsid w:val="002A3232"/>
    <w:rsid w:val="002A3B8B"/>
    <w:rsid w:val="002A7457"/>
    <w:rsid w:val="002A7728"/>
    <w:rsid w:val="002B0152"/>
    <w:rsid w:val="002B33A9"/>
    <w:rsid w:val="002B4288"/>
    <w:rsid w:val="002B63C2"/>
    <w:rsid w:val="002B7F1F"/>
    <w:rsid w:val="002C05B1"/>
    <w:rsid w:val="002C2412"/>
    <w:rsid w:val="002C4D1A"/>
    <w:rsid w:val="002C4D1B"/>
    <w:rsid w:val="002C60EE"/>
    <w:rsid w:val="002C71C4"/>
    <w:rsid w:val="002C7686"/>
    <w:rsid w:val="002D01A4"/>
    <w:rsid w:val="002D11ED"/>
    <w:rsid w:val="002D21F0"/>
    <w:rsid w:val="002D428D"/>
    <w:rsid w:val="002D6B8D"/>
    <w:rsid w:val="002E05F3"/>
    <w:rsid w:val="002E31E7"/>
    <w:rsid w:val="002E3402"/>
    <w:rsid w:val="002E3A16"/>
    <w:rsid w:val="002E7D48"/>
    <w:rsid w:val="002F24BD"/>
    <w:rsid w:val="002F353A"/>
    <w:rsid w:val="002F487D"/>
    <w:rsid w:val="0030401E"/>
    <w:rsid w:val="00304AF0"/>
    <w:rsid w:val="00305F3D"/>
    <w:rsid w:val="00306181"/>
    <w:rsid w:val="00307F3A"/>
    <w:rsid w:val="0031080F"/>
    <w:rsid w:val="00310B69"/>
    <w:rsid w:val="00311006"/>
    <w:rsid w:val="003115DC"/>
    <w:rsid w:val="00312F30"/>
    <w:rsid w:val="00313434"/>
    <w:rsid w:val="0031675F"/>
    <w:rsid w:val="00316E22"/>
    <w:rsid w:val="00320438"/>
    <w:rsid w:val="003222F5"/>
    <w:rsid w:val="0032292E"/>
    <w:rsid w:val="003234CA"/>
    <w:rsid w:val="00324B9D"/>
    <w:rsid w:val="00325E94"/>
    <w:rsid w:val="00333A42"/>
    <w:rsid w:val="00334081"/>
    <w:rsid w:val="00334A53"/>
    <w:rsid w:val="0033663A"/>
    <w:rsid w:val="00336779"/>
    <w:rsid w:val="00340254"/>
    <w:rsid w:val="00341CF5"/>
    <w:rsid w:val="003420EA"/>
    <w:rsid w:val="00342217"/>
    <w:rsid w:val="00342A35"/>
    <w:rsid w:val="00342C16"/>
    <w:rsid w:val="00347D58"/>
    <w:rsid w:val="00361625"/>
    <w:rsid w:val="00361E34"/>
    <w:rsid w:val="003623ED"/>
    <w:rsid w:val="00363085"/>
    <w:rsid w:val="003633D7"/>
    <w:rsid w:val="00365354"/>
    <w:rsid w:val="00370642"/>
    <w:rsid w:val="00371C29"/>
    <w:rsid w:val="00372DAF"/>
    <w:rsid w:val="0037636D"/>
    <w:rsid w:val="0037781C"/>
    <w:rsid w:val="00381E19"/>
    <w:rsid w:val="00382A9F"/>
    <w:rsid w:val="00385A8D"/>
    <w:rsid w:val="00386BA3"/>
    <w:rsid w:val="00387C38"/>
    <w:rsid w:val="00390BB9"/>
    <w:rsid w:val="00390FF9"/>
    <w:rsid w:val="003923C1"/>
    <w:rsid w:val="00392FFA"/>
    <w:rsid w:val="00393AF4"/>
    <w:rsid w:val="00395B85"/>
    <w:rsid w:val="00395EED"/>
    <w:rsid w:val="003A1794"/>
    <w:rsid w:val="003A273E"/>
    <w:rsid w:val="003A28CA"/>
    <w:rsid w:val="003A5E69"/>
    <w:rsid w:val="003A6B4C"/>
    <w:rsid w:val="003A6F66"/>
    <w:rsid w:val="003A6FCF"/>
    <w:rsid w:val="003A7B3D"/>
    <w:rsid w:val="003B03FC"/>
    <w:rsid w:val="003B0B11"/>
    <w:rsid w:val="003B3D5A"/>
    <w:rsid w:val="003B43A9"/>
    <w:rsid w:val="003B4658"/>
    <w:rsid w:val="003B4AE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5F4E"/>
    <w:rsid w:val="003D64D3"/>
    <w:rsid w:val="003D75EC"/>
    <w:rsid w:val="003E0005"/>
    <w:rsid w:val="003E162A"/>
    <w:rsid w:val="003E3247"/>
    <w:rsid w:val="003E45F9"/>
    <w:rsid w:val="003E5267"/>
    <w:rsid w:val="003E5501"/>
    <w:rsid w:val="003E66CE"/>
    <w:rsid w:val="003E7F68"/>
    <w:rsid w:val="003F1D01"/>
    <w:rsid w:val="003F3D58"/>
    <w:rsid w:val="003F53FC"/>
    <w:rsid w:val="003F5EF1"/>
    <w:rsid w:val="003F7154"/>
    <w:rsid w:val="00400807"/>
    <w:rsid w:val="00401A33"/>
    <w:rsid w:val="004034F7"/>
    <w:rsid w:val="00405BB3"/>
    <w:rsid w:val="0040605D"/>
    <w:rsid w:val="00411551"/>
    <w:rsid w:val="00412791"/>
    <w:rsid w:val="004138BE"/>
    <w:rsid w:val="0041610C"/>
    <w:rsid w:val="00417D8C"/>
    <w:rsid w:val="00420157"/>
    <w:rsid w:val="004208A5"/>
    <w:rsid w:val="00420F03"/>
    <w:rsid w:val="00430E98"/>
    <w:rsid w:val="004341DD"/>
    <w:rsid w:val="00435B02"/>
    <w:rsid w:val="00440947"/>
    <w:rsid w:val="004424AE"/>
    <w:rsid w:val="004425C2"/>
    <w:rsid w:val="00445A7D"/>
    <w:rsid w:val="0044636A"/>
    <w:rsid w:val="004464A3"/>
    <w:rsid w:val="00450ACD"/>
    <w:rsid w:val="00451066"/>
    <w:rsid w:val="00455938"/>
    <w:rsid w:val="004561F4"/>
    <w:rsid w:val="00460CFC"/>
    <w:rsid w:val="0046107F"/>
    <w:rsid w:val="004638E3"/>
    <w:rsid w:val="00463CF7"/>
    <w:rsid w:val="004667D8"/>
    <w:rsid w:val="00467A39"/>
    <w:rsid w:val="00470EC8"/>
    <w:rsid w:val="00471066"/>
    <w:rsid w:val="004800B1"/>
    <w:rsid w:val="00481094"/>
    <w:rsid w:val="004814A1"/>
    <w:rsid w:val="00482DF9"/>
    <w:rsid w:val="004842CF"/>
    <w:rsid w:val="004847BD"/>
    <w:rsid w:val="00484CF6"/>
    <w:rsid w:val="00485003"/>
    <w:rsid w:val="00485E43"/>
    <w:rsid w:val="004872F7"/>
    <w:rsid w:val="004873E7"/>
    <w:rsid w:val="004901E0"/>
    <w:rsid w:val="004952C0"/>
    <w:rsid w:val="00495D30"/>
    <w:rsid w:val="004960BD"/>
    <w:rsid w:val="00497962"/>
    <w:rsid w:val="004A0A67"/>
    <w:rsid w:val="004A3430"/>
    <w:rsid w:val="004A4C71"/>
    <w:rsid w:val="004B0A11"/>
    <w:rsid w:val="004B175F"/>
    <w:rsid w:val="004B38D1"/>
    <w:rsid w:val="004B4FE8"/>
    <w:rsid w:val="004C0026"/>
    <w:rsid w:val="004C23A0"/>
    <w:rsid w:val="004C367F"/>
    <w:rsid w:val="004C6F6F"/>
    <w:rsid w:val="004D1618"/>
    <w:rsid w:val="004D25B4"/>
    <w:rsid w:val="004D2BEF"/>
    <w:rsid w:val="004D362A"/>
    <w:rsid w:val="004D4F6F"/>
    <w:rsid w:val="004D6A55"/>
    <w:rsid w:val="004E1F65"/>
    <w:rsid w:val="004E3D27"/>
    <w:rsid w:val="004E558A"/>
    <w:rsid w:val="004E55FF"/>
    <w:rsid w:val="004E594A"/>
    <w:rsid w:val="004F1611"/>
    <w:rsid w:val="004F25D9"/>
    <w:rsid w:val="004F53F6"/>
    <w:rsid w:val="004F637E"/>
    <w:rsid w:val="004F7D9C"/>
    <w:rsid w:val="00500E2E"/>
    <w:rsid w:val="00501828"/>
    <w:rsid w:val="00501EDC"/>
    <w:rsid w:val="0050322E"/>
    <w:rsid w:val="0050481E"/>
    <w:rsid w:val="00507EA5"/>
    <w:rsid w:val="00513083"/>
    <w:rsid w:val="00513698"/>
    <w:rsid w:val="00515F63"/>
    <w:rsid w:val="00520BC3"/>
    <w:rsid w:val="00521797"/>
    <w:rsid w:val="00523043"/>
    <w:rsid w:val="0052378D"/>
    <w:rsid w:val="00523846"/>
    <w:rsid w:val="00523AED"/>
    <w:rsid w:val="00523DFE"/>
    <w:rsid w:val="00526930"/>
    <w:rsid w:val="00526E5F"/>
    <w:rsid w:val="00531723"/>
    <w:rsid w:val="0053339E"/>
    <w:rsid w:val="0053644B"/>
    <w:rsid w:val="00540280"/>
    <w:rsid w:val="0054059D"/>
    <w:rsid w:val="005407AC"/>
    <w:rsid w:val="0054240B"/>
    <w:rsid w:val="00546687"/>
    <w:rsid w:val="0054732F"/>
    <w:rsid w:val="005519E4"/>
    <w:rsid w:val="00551D87"/>
    <w:rsid w:val="005527F0"/>
    <w:rsid w:val="005544C0"/>
    <w:rsid w:val="00555246"/>
    <w:rsid w:val="00557291"/>
    <w:rsid w:val="00560D39"/>
    <w:rsid w:val="005611FA"/>
    <w:rsid w:val="005664C7"/>
    <w:rsid w:val="0056673E"/>
    <w:rsid w:val="00567E1D"/>
    <w:rsid w:val="00574746"/>
    <w:rsid w:val="00574BC3"/>
    <w:rsid w:val="00574C20"/>
    <w:rsid w:val="00577304"/>
    <w:rsid w:val="00581EFE"/>
    <w:rsid w:val="00582567"/>
    <w:rsid w:val="00586B01"/>
    <w:rsid w:val="00587619"/>
    <w:rsid w:val="00592995"/>
    <w:rsid w:val="00593F2C"/>
    <w:rsid w:val="005941CD"/>
    <w:rsid w:val="00595575"/>
    <w:rsid w:val="00595F11"/>
    <w:rsid w:val="005A0C48"/>
    <w:rsid w:val="005A1650"/>
    <w:rsid w:val="005A3B31"/>
    <w:rsid w:val="005A4534"/>
    <w:rsid w:val="005A6233"/>
    <w:rsid w:val="005A741D"/>
    <w:rsid w:val="005B1857"/>
    <w:rsid w:val="005B1B49"/>
    <w:rsid w:val="005B2BC6"/>
    <w:rsid w:val="005B40AF"/>
    <w:rsid w:val="005B6218"/>
    <w:rsid w:val="005B652E"/>
    <w:rsid w:val="005B7DE2"/>
    <w:rsid w:val="005C3477"/>
    <w:rsid w:val="005C36AD"/>
    <w:rsid w:val="005C430B"/>
    <w:rsid w:val="005C5988"/>
    <w:rsid w:val="005C5C71"/>
    <w:rsid w:val="005D3EDD"/>
    <w:rsid w:val="005D69E0"/>
    <w:rsid w:val="005E10AA"/>
    <w:rsid w:val="005E2981"/>
    <w:rsid w:val="005E508E"/>
    <w:rsid w:val="005E520D"/>
    <w:rsid w:val="005F594A"/>
    <w:rsid w:val="0060099C"/>
    <w:rsid w:val="00605E7A"/>
    <w:rsid w:val="00606875"/>
    <w:rsid w:val="00612AAF"/>
    <w:rsid w:val="00612F03"/>
    <w:rsid w:val="00615599"/>
    <w:rsid w:val="00620B3A"/>
    <w:rsid w:val="0062331E"/>
    <w:rsid w:val="00624BFF"/>
    <w:rsid w:val="00631D89"/>
    <w:rsid w:val="00631E08"/>
    <w:rsid w:val="00633075"/>
    <w:rsid w:val="006335D9"/>
    <w:rsid w:val="00634623"/>
    <w:rsid w:val="006349E8"/>
    <w:rsid w:val="0063663F"/>
    <w:rsid w:val="00637956"/>
    <w:rsid w:val="00642A41"/>
    <w:rsid w:val="00642C56"/>
    <w:rsid w:val="00652F53"/>
    <w:rsid w:val="006560E9"/>
    <w:rsid w:val="006631D1"/>
    <w:rsid w:val="00666534"/>
    <w:rsid w:val="00666C9A"/>
    <w:rsid w:val="006670E5"/>
    <w:rsid w:val="006705CA"/>
    <w:rsid w:val="00672550"/>
    <w:rsid w:val="00672761"/>
    <w:rsid w:val="00673BC8"/>
    <w:rsid w:val="00674691"/>
    <w:rsid w:val="00675225"/>
    <w:rsid w:val="00675825"/>
    <w:rsid w:val="00675A76"/>
    <w:rsid w:val="00675D47"/>
    <w:rsid w:val="00676292"/>
    <w:rsid w:val="006804E7"/>
    <w:rsid w:val="006814BB"/>
    <w:rsid w:val="00681F8E"/>
    <w:rsid w:val="006828D4"/>
    <w:rsid w:val="00682C05"/>
    <w:rsid w:val="00682D15"/>
    <w:rsid w:val="006841AC"/>
    <w:rsid w:val="0068574B"/>
    <w:rsid w:val="00685BA1"/>
    <w:rsid w:val="00687CBC"/>
    <w:rsid w:val="00691665"/>
    <w:rsid w:val="00691E46"/>
    <w:rsid w:val="006933BB"/>
    <w:rsid w:val="00693F9A"/>
    <w:rsid w:val="006945F8"/>
    <w:rsid w:val="00695BF0"/>
    <w:rsid w:val="0069714E"/>
    <w:rsid w:val="006A1219"/>
    <w:rsid w:val="006A37F6"/>
    <w:rsid w:val="006A3AF7"/>
    <w:rsid w:val="006A454A"/>
    <w:rsid w:val="006A59E1"/>
    <w:rsid w:val="006A709D"/>
    <w:rsid w:val="006A7125"/>
    <w:rsid w:val="006B0C42"/>
    <w:rsid w:val="006B1080"/>
    <w:rsid w:val="006B1F37"/>
    <w:rsid w:val="006B71CA"/>
    <w:rsid w:val="006B7B03"/>
    <w:rsid w:val="006C192B"/>
    <w:rsid w:val="006C1D27"/>
    <w:rsid w:val="006C4470"/>
    <w:rsid w:val="006C534E"/>
    <w:rsid w:val="006C69BD"/>
    <w:rsid w:val="006C7B1D"/>
    <w:rsid w:val="006D09CC"/>
    <w:rsid w:val="006D0AE2"/>
    <w:rsid w:val="006D5618"/>
    <w:rsid w:val="006D5D96"/>
    <w:rsid w:val="006D5ED0"/>
    <w:rsid w:val="006E055C"/>
    <w:rsid w:val="006E0EC6"/>
    <w:rsid w:val="006E2E29"/>
    <w:rsid w:val="006E48D8"/>
    <w:rsid w:val="006F2165"/>
    <w:rsid w:val="006F4E73"/>
    <w:rsid w:val="006F6933"/>
    <w:rsid w:val="00701036"/>
    <w:rsid w:val="007010BE"/>
    <w:rsid w:val="0070484A"/>
    <w:rsid w:val="00712A3A"/>
    <w:rsid w:val="00714BDB"/>
    <w:rsid w:val="007150C4"/>
    <w:rsid w:val="007152A3"/>
    <w:rsid w:val="00715500"/>
    <w:rsid w:val="0072065A"/>
    <w:rsid w:val="00720C8D"/>
    <w:rsid w:val="007238BE"/>
    <w:rsid w:val="00724936"/>
    <w:rsid w:val="0072651C"/>
    <w:rsid w:val="007301B6"/>
    <w:rsid w:val="00732F00"/>
    <w:rsid w:val="00734941"/>
    <w:rsid w:val="00735CEC"/>
    <w:rsid w:val="00736077"/>
    <w:rsid w:val="007378EA"/>
    <w:rsid w:val="00737E2A"/>
    <w:rsid w:val="00740EB4"/>
    <w:rsid w:val="00743A74"/>
    <w:rsid w:val="00744642"/>
    <w:rsid w:val="00745521"/>
    <w:rsid w:val="00746481"/>
    <w:rsid w:val="00746946"/>
    <w:rsid w:val="00747E99"/>
    <w:rsid w:val="00754233"/>
    <w:rsid w:val="00754BFD"/>
    <w:rsid w:val="00754F67"/>
    <w:rsid w:val="007557C0"/>
    <w:rsid w:val="0075609F"/>
    <w:rsid w:val="00763B89"/>
    <w:rsid w:val="00764D5A"/>
    <w:rsid w:val="00764FC1"/>
    <w:rsid w:val="0076512F"/>
    <w:rsid w:val="00766258"/>
    <w:rsid w:val="0076633B"/>
    <w:rsid w:val="00766FA0"/>
    <w:rsid w:val="007672C3"/>
    <w:rsid w:val="0076730A"/>
    <w:rsid w:val="00767FA4"/>
    <w:rsid w:val="007706D5"/>
    <w:rsid w:val="00771A90"/>
    <w:rsid w:val="00774BF2"/>
    <w:rsid w:val="00774F3A"/>
    <w:rsid w:val="0077722E"/>
    <w:rsid w:val="00777E46"/>
    <w:rsid w:val="00781887"/>
    <w:rsid w:val="00783403"/>
    <w:rsid w:val="007903EB"/>
    <w:rsid w:val="00792D14"/>
    <w:rsid w:val="007935C4"/>
    <w:rsid w:val="007936FA"/>
    <w:rsid w:val="00795609"/>
    <w:rsid w:val="0079649A"/>
    <w:rsid w:val="007979B2"/>
    <w:rsid w:val="007A21C4"/>
    <w:rsid w:val="007A2EEB"/>
    <w:rsid w:val="007A3A63"/>
    <w:rsid w:val="007A45CB"/>
    <w:rsid w:val="007A53E5"/>
    <w:rsid w:val="007A579A"/>
    <w:rsid w:val="007B3578"/>
    <w:rsid w:val="007B4CDC"/>
    <w:rsid w:val="007B5F60"/>
    <w:rsid w:val="007C0A7A"/>
    <w:rsid w:val="007C137C"/>
    <w:rsid w:val="007C191B"/>
    <w:rsid w:val="007C1D86"/>
    <w:rsid w:val="007C3663"/>
    <w:rsid w:val="007C6F48"/>
    <w:rsid w:val="007C724A"/>
    <w:rsid w:val="007C7889"/>
    <w:rsid w:val="007D08C1"/>
    <w:rsid w:val="007D2D3A"/>
    <w:rsid w:val="007D6DE5"/>
    <w:rsid w:val="007D775A"/>
    <w:rsid w:val="007D7E93"/>
    <w:rsid w:val="007E1C81"/>
    <w:rsid w:val="007E20C9"/>
    <w:rsid w:val="007E257A"/>
    <w:rsid w:val="007E3A3B"/>
    <w:rsid w:val="007E502A"/>
    <w:rsid w:val="007E63A1"/>
    <w:rsid w:val="007E71BC"/>
    <w:rsid w:val="007F16B3"/>
    <w:rsid w:val="007F1A3D"/>
    <w:rsid w:val="007F2D2C"/>
    <w:rsid w:val="007F4B55"/>
    <w:rsid w:val="007F6330"/>
    <w:rsid w:val="007F7533"/>
    <w:rsid w:val="007F755D"/>
    <w:rsid w:val="00800E14"/>
    <w:rsid w:val="00801EE9"/>
    <w:rsid w:val="00803E16"/>
    <w:rsid w:val="00804925"/>
    <w:rsid w:val="008063F3"/>
    <w:rsid w:val="00811475"/>
    <w:rsid w:val="00812537"/>
    <w:rsid w:val="008155A4"/>
    <w:rsid w:val="008173A9"/>
    <w:rsid w:val="0082338D"/>
    <w:rsid w:val="00823DAB"/>
    <w:rsid w:val="008248C4"/>
    <w:rsid w:val="00825225"/>
    <w:rsid w:val="00827EC6"/>
    <w:rsid w:val="00830DB2"/>
    <w:rsid w:val="00834F24"/>
    <w:rsid w:val="008376A9"/>
    <w:rsid w:val="00837AAA"/>
    <w:rsid w:val="0084078A"/>
    <w:rsid w:val="00840E51"/>
    <w:rsid w:val="008411BC"/>
    <w:rsid w:val="00842C62"/>
    <w:rsid w:val="0084376B"/>
    <w:rsid w:val="00844102"/>
    <w:rsid w:val="00844D1C"/>
    <w:rsid w:val="008468C3"/>
    <w:rsid w:val="00851414"/>
    <w:rsid w:val="00852E5C"/>
    <w:rsid w:val="008540CD"/>
    <w:rsid w:val="00854D9E"/>
    <w:rsid w:val="008550BE"/>
    <w:rsid w:val="008600E0"/>
    <w:rsid w:val="0086358C"/>
    <w:rsid w:val="00863BEB"/>
    <w:rsid w:val="00865B7D"/>
    <w:rsid w:val="00867CFA"/>
    <w:rsid w:val="00871F11"/>
    <w:rsid w:val="00872157"/>
    <w:rsid w:val="00875896"/>
    <w:rsid w:val="00885E74"/>
    <w:rsid w:val="00887C25"/>
    <w:rsid w:val="00891B6A"/>
    <w:rsid w:val="00892D79"/>
    <w:rsid w:val="00893C63"/>
    <w:rsid w:val="00894912"/>
    <w:rsid w:val="0089633E"/>
    <w:rsid w:val="00897950"/>
    <w:rsid w:val="008A041A"/>
    <w:rsid w:val="008A05FE"/>
    <w:rsid w:val="008A2DBD"/>
    <w:rsid w:val="008A362C"/>
    <w:rsid w:val="008A3E77"/>
    <w:rsid w:val="008A460C"/>
    <w:rsid w:val="008A58B4"/>
    <w:rsid w:val="008B1192"/>
    <w:rsid w:val="008B27D9"/>
    <w:rsid w:val="008B3134"/>
    <w:rsid w:val="008B5552"/>
    <w:rsid w:val="008B6B00"/>
    <w:rsid w:val="008B7805"/>
    <w:rsid w:val="008C0597"/>
    <w:rsid w:val="008C1C6F"/>
    <w:rsid w:val="008C2185"/>
    <w:rsid w:val="008D01BB"/>
    <w:rsid w:val="008D125F"/>
    <w:rsid w:val="008D5A87"/>
    <w:rsid w:val="008D5B31"/>
    <w:rsid w:val="008D69DA"/>
    <w:rsid w:val="008D78FC"/>
    <w:rsid w:val="008E1A6A"/>
    <w:rsid w:val="008E308B"/>
    <w:rsid w:val="008E4214"/>
    <w:rsid w:val="008E531B"/>
    <w:rsid w:val="008E5BA2"/>
    <w:rsid w:val="008E5D15"/>
    <w:rsid w:val="008F134C"/>
    <w:rsid w:val="008F402A"/>
    <w:rsid w:val="008F7664"/>
    <w:rsid w:val="009005FD"/>
    <w:rsid w:val="00900F8D"/>
    <w:rsid w:val="00901170"/>
    <w:rsid w:val="00902EA2"/>
    <w:rsid w:val="00903A98"/>
    <w:rsid w:val="00904441"/>
    <w:rsid w:val="009100E1"/>
    <w:rsid w:val="00910387"/>
    <w:rsid w:val="009139D6"/>
    <w:rsid w:val="00917C6F"/>
    <w:rsid w:val="0092252C"/>
    <w:rsid w:val="00922680"/>
    <w:rsid w:val="00924AB4"/>
    <w:rsid w:val="00924D8D"/>
    <w:rsid w:val="00925226"/>
    <w:rsid w:val="00933304"/>
    <w:rsid w:val="0093459D"/>
    <w:rsid w:val="009376AB"/>
    <w:rsid w:val="009405D6"/>
    <w:rsid w:val="00941DE5"/>
    <w:rsid w:val="00945AD0"/>
    <w:rsid w:val="0095193C"/>
    <w:rsid w:val="00957C58"/>
    <w:rsid w:val="00962230"/>
    <w:rsid w:val="0096309F"/>
    <w:rsid w:val="00964502"/>
    <w:rsid w:val="00965F15"/>
    <w:rsid w:val="00966EBA"/>
    <w:rsid w:val="00967107"/>
    <w:rsid w:val="00967220"/>
    <w:rsid w:val="009726EF"/>
    <w:rsid w:val="00973A2E"/>
    <w:rsid w:val="009747FB"/>
    <w:rsid w:val="00976FEF"/>
    <w:rsid w:val="009772FF"/>
    <w:rsid w:val="00982A96"/>
    <w:rsid w:val="00991C79"/>
    <w:rsid w:val="00992A22"/>
    <w:rsid w:val="00992F05"/>
    <w:rsid w:val="009931C6"/>
    <w:rsid w:val="009935BC"/>
    <w:rsid w:val="00993FB6"/>
    <w:rsid w:val="00994B40"/>
    <w:rsid w:val="00996F04"/>
    <w:rsid w:val="009A21EE"/>
    <w:rsid w:val="009A390A"/>
    <w:rsid w:val="009A39E0"/>
    <w:rsid w:val="009A4731"/>
    <w:rsid w:val="009A4DE4"/>
    <w:rsid w:val="009A73A9"/>
    <w:rsid w:val="009B1C1A"/>
    <w:rsid w:val="009B305F"/>
    <w:rsid w:val="009B3A6D"/>
    <w:rsid w:val="009B4721"/>
    <w:rsid w:val="009B5306"/>
    <w:rsid w:val="009B5CC2"/>
    <w:rsid w:val="009C0787"/>
    <w:rsid w:val="009C220E"/>
    <w:rsid w:val="009C2FEC"/>
    <w:rsid w:val="009C322A"/>
    <w:rsid w:val="009C3C03"/>
    <w:rsid w:val="009C45AB"/>
    <w:rsid w:val="009C4CD9"/>
    <w:rsid w:val="009C6CFE"/>
    <w:rsid w:val="009D0312"/>
    <w:rsid w:val="009D136F"/>
    <w:rsid w:val="009D2C6D"/>
    <w:rsid w:val="009D2F8B"/>
    <w:rsid w:val="009D3437"/>
    <w:rsid w:val="009D46CD"/>
    <w:rsid w:val="009E14B4"/>
    <w:rsid w:val="009E30CB"/>
    <w:rsid w:val="009E44D0"/>
    <w:rsid w:val="009E65F5"/>
    <w:rsid w:val="009E7F85"/>
    <w:rsid w:val="009F023F"/>
    <w:rsid w:val="009F0E42"/>
    <w:rsid w:val="009F0F05"/>
    <w:rsid w:val="009F1E79"/>
    <w:rsid w:val="009F673F"/>
    <w:rsid w:val="00A01015"/>
    <w:rsid w:val="00A0153C"/>
    <w:rsid w:val="00A01B38"/>
    <w:rsid w:val="00A02FF4"/>
    <w:rsid w:val="00A03CA5"/>
    <w:rsid w:val="00A0724B"/>
    <w:rsid w:val="00A07374"/>
    <w:rsid w:val="00A104FD"/>
    <w:rsid w:val="00A10C7B"/>
    <w:rsid w:val="00A1429C"/>
    <w:rsid w:val="00A14853"/>
    <w:rsid w:val="00A15C76"/>
    <w:rsid w:val="00A17C26"/>
    <w:rsid w:val="00A21641"/>
    <w:rsid w:val="00A21EA5"/>
    <w:rsid w:val="00A22DC4"/>
    <w:rsid w:val="00A23557"/>
    <w:rsid w:val="00A244B5"/>
    <w:rsid w:val="00A24737"/>
    <w:rsid w:val="00A27124"/>
    <w:rsid w:val="00A3010C"/>
    <w:rsid w:val="00A30475"/>
    <w:rsid w:val="00A304A9"/>
    <w:rsid w:val="00A30DAA"/>
    <w:rsid w:val="00A326D8"/>
    <w:rsid w:val="00A33E4C"/>
    <w:rsid w:val="00A35619"/>
    <w:rsid w:val="00A40A50"/>
    <w:rsid w:val="00A4160D"/>
    <w:rsid w:val="00A42200"/>
    <w:rsid w:val="00A42E90"/>
    <w:rsid w:val="00A4394F"/>
    <w:rsid w:val="00A44251"/>
    <w:rsid w:val="00A44E0F"/>
    <w:rsid w:val="00A47F56"/>
    <w:rsid w:val="00A5000D"/>
    <w:rsid w:val="00A52E18"/>
    <w:rsid w:val="00A539DD"/>
    <w:rsid w:val="00A54456"/>
    <w:rsid w:val="00A56785"/>
    <w:rsid w:val="00A603EC"/>
    <w:rsid w:val="00A60563"/>
    <w:rsid w:val="00A60F01"/>
    <w:rsid w:val="00A62E12"/>
    <w:rsid w:val="00A635A8"/>
    <w:rsid w:val="00A64156"/>
    <w:rsid w:val="00A669B5"/>
    <w:rsid w:val="00A673F6"/>
    <w:rsid w:val="00A71924"/>
    <w:rsid w:val="00A734B1"/>
    <w:rsid w:val="00A7471F"/>
    <w:rsid w:val="00A75574"/>
    <w:rsid w:val="00A7585B"/>
    <w:rsid w:val="00A80144"/>
    <w:rsid w:val="00A803B5"/>
    <w:rsid w:val="00A82415"/>
    <w:rsid w:val="00A83FBD"/>
    <w:rsid w:val="00A84105"/>
    <w:rsid w:val="00A85B14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2E59"/>
    <w:rsid w:val="00AB2FBD"/>
    <w:rsid w:val="00AB3755"/>
    <w:rsid w:val="00AB4F70"/>
    <w:rsid w:val="00AB50AE"/>
    <w:rsid w:val="00AB7F56"/>
    <w:rsid w:val="00AC0F6B"/>
    <w:rsid w:val="00AC38B1"/>
    <w:rsid w:val="00AC4702"/>
    <w:rsid w:val="00AC77EB"/>
    <w:rsid w:val="00AD00AA"/>
    <w:rsid w:val="00AD5A37"/>
    <w:rsid w:val="00AE138A"/>
    <w:rsid w:val="00AE3870"/>
    <w:rsid w:val="00AF1BAC"/>
    <w:rsid w:val="00AF2818"/>
    <w:rsid w:val="00AF2938"/>
    <w:rsid w:val="00AF447D"/>
    <w:rsid w:val="00AF4864"/>
    <w:rsid w:val="00B007E7"/>
    <w:rsid w:val="00B03931"/>
    <w:rsid w:val="00B03D49"/>
    <w:rsid w:val="00B05883"/>
    <w:rsid w:val="00B07808"/>
    <w:rsid w:val="00B11538"/>
    <w:rsid w:val="00B12553"/>
    <w:rsid w:val="00B126D9"/>
    <w:rsid w:val="00B1606E"/>
    <w:rsid w:val="00B164ED"/>
    <w:rsid w:val="00B17322"/>
    <w:rsid w:val="00B176CC"/>
    <w:rsid w:val="00B20833"/>
    <w:rsid w:val="00B21896"/>
    <w:rsid w:val="00B24090"/>
    <w:rsid w:val="00B26631"/>
    <w:rsid w:val="00B26A7A"/>
    <w:rsid w:val="00B311FB"/>
    <w:rsid w:val="00B31E95"/>
    <w:rsid w:val="00B33E18"/>
    <w:rsid w:val="00B36792"/>
    <w:rsid w:val="00B41CB3"/>
    <w:rsid w:val="00B44E73"/>
    <w:rsid w:val="00B4517A"/>
    <w:rsid w:val="00B45711"/>
    <w:rsid w:val="00B465E9"/>
    <w:rsid w:val="00B47899"/>
    <w:rsid w:val="00B50BFC"/>
    <w:rsid w:val="00B5112A"/>
    <w:rsid w:val="00B51E61"/>
    <w:rsid w:val="00B52C6D"/>
    <w:rsid w:val="00B5353C"/>
    <w:rsid w:val="00B604DF"/>
    <w:rsid w:val="00B62D80"/>
    <w:rsid w:val="00B63DC4"/>
    <w:rsid w:val="00B642F8"/>
    <w:rsid w:val="00B656FD"/>
    <w:rsid w:val="00B6658C"/>
    <w:rsid w:val="00B66A48"/>
    <w:rsid w:val="00B66ACE"/>
    <w:rsid w:val="00B67380"/>
    <w:rsid w:val="00B67931"/>
    <w:rsid w:val="00B70229"/>
    <w:rsid w:val="00B711E4"/>
    <w:rsid w:val="00B71DAE"/>
    <w:rsid w:val="00B73454"/>
    <w:rsid w:val="00B76158"/>
    <w:rsid w:val="00B76429"/>
    <w:rsid w:val="00B81950"/>
    <w:rsid w:val="00B83AAB"/>
    <w:rsid w:val="00B85CE2"/>
    <w:rsid w:val="00B86451"/>
    <w:rsid w:val="00B87467"/>
    <w:rsid w:val="00B92F21"/>
    <w:rsid w:val="00B95910"/>
    <w:rsid w:val="00B95AEE"/>
    <w:rsid w:val="00B95CEA"/>
    <w:rsid w:val="00B97017"/>
    <w:rsid w:val="00BA00DE"/>
    <w:rsid w:val="00BA1D23"/>
    <w:rsid w:val="00BA23DB"/>
    <w:rsid w:val="00BA2651"/>
    <w:rsid w:val="00BA43CE"/>
    <w:rsid w:val="00BA44AA"/>
    <w:rsid w:val="00BA4840"/>
    <w:rsid w:val="00BA4E6C"/>
    <w:rsid w:val="00BA71F9"/>
    <w:rsid w:val="00BB196E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041C"/>
    <w:rsid w:val="00BD25AB"/>
    <w:rsid w:val="00BD2AD1"/>
    <w:rsid w:val="00BD6530"/>
    <w:rsid w:val="00BD674F"/>
    <w:rsid w:val="00BE18BF"/>
    <w:rsid w:val="00BE2EB4"/>
    <w:rsid w:val="00BE7B60"/>
    <w:rsid w:val="00BF0640"/>
    <w:rsid w:val="00BF138A"/>
    <w:rsid w:val="00BF2CB2"/>
    <w:rsid w:val="00BF4B8E"/>
    <w:rsid w:val="00BF6C19"/>
    <w:rsid w:val="00BF7E7A"/>
    <w:rsid w:val="00C02E30"/>
    <w:rsid w:val="00C10D49"/>
    <w:rsid w:val="00C10D68"/>
    <w:rsid w:val="00C1352C"/>
    <w:rsid w:val="00C212CB"/>
    <w:rsid w:val="00C21502"/>
    <w:rsid w:val="00C2466D"/>
    <w:rsid w:val="00C24F5A"/>
    <w:rsid w:val="00C25617"/>
    <w:rsid w:val="00C26109"/>
    <w:rsid w:val="00C3190B"/>
    <w:rsid w:val="00C32AFB"/>
    <w:rsid w:val="00C40DED"/>
    <w:rsid w:val="00C40FE7"/>
    <w:rsid w:val="00C42EEE"/>
    <w:rsid w:val="00C44B39"/>
    <w:rsid w:val="00C4527B"/>
    <w:rsid w:val="00C50F9B"/>
    <w:rsid w:val="00C50FCE"/>
    <w:rsid w:val="00C51BC2"/>
    <w:rsid w:val="00C5430A"/>
    <w:rsid w:val="00C54B9D"/>
    <w:rsid w:val="00C56471"/>
    <w:rsid w:val="00C5659E"/>
    <w:rsid w:val="00C5783E"/>
    <w:rsid w:val="00C57F0F"/>
    <w:rsid w:val="00C60733"/>
    <w:rsid w:val="00C61B5D"/>
    <w:rsid w:val="00C61D90"/>
    <w:rsid w:val="00C62F90"/>
    <w:rsid w:val="00C636A0"/>
    <w:rsid w:val="00C63C59"/>
    <w:rsid w:val="00C6428B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1706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6B8D"/>
    <w:rsid w:val="00C973ED"/>
    <w:rsid w:val="00CA0BFA"/>
    <w:rsid w:val="00CA14D1"/>
    <w:rsid w:val="00CA2396"/>
    <w:rsid w:val="00CA25C0"/>
    <w:rsid w:val="00CA45AF"/>
    <w:rsid w:val="00CA5136"/>
    <w:rsid w:val="00CA5ACF"/>
    <w:rsid w:val="00CA65F6"/>
    <w:rsid w:val="00CA71BD"/>
    <w:rsid w:val="00CB147E"/>
    <w:rsid w:val="00CB4C69"/>
    <w:rsid w:val="00CB7D68"/>
    <w:rsid w:val="00CC09D5"/>
    <w:rsid w:val="00CC357B"/>
    <w:rsid w:val="00CC5A63"/>
    <w:rsid w:val="00CC5C76"/>
    <w:rsid w:val="00CC6127"/>
    <w:rsid w:val="00CC623B"/>
    <w:rsid w:val="00CD2F68"/>
    <w:rsid w:val="00CD3655"/>
    <w:rsid w:val="00CE597F"/>
    <w:rsid w:val="00CE5F40"/>
    <w:rsid w:val="00CF0D0F"/>
    <w:rsid w:val="00CF2584"/>
    <w:rsid w:val="00CF4F92"/>
    <w:rsid w:val="00CF6F03"/>
    <w:rsid w:val="00CF7208"/>
    <w:rsid w:val="00CF747A"/>
    <w:rsid w:val="00D01328"/>
    <w:rsid w:val="00D043F4"/>
    <w:rsid w:val="00D0475B"/>
    <w:rsid w:val="00D04B99"/>
    <w:rsid w:val="00D12943"/>
    <w:rsid w:val="00D1519C"/>
    <w:rsid w:val="00D17A3E"/>
    <w:rsid w:val="00D21317"/>
    <w:rsid w:val="00D243E1"/>
    <w:rsid w:val="00D262F9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3"/>
    <w:rsid w:val="00D52EF7"/>
    <w:rsid w:val="00D5455A"/>
    <w:rsid w:val="00D54BAC"/>
    <w:rsid w:val="00D5547A"/>
    <w:rsid w:val="00D557CF"/>
    <w:rsid w:val="00D607CA"/>
    <w:rsid w:val="00D628E6"/>
    <w:rsid w:val="00D62C57"/>
    <w:rsid w:val="00D63094"/>
    <w:rsid w:val="00D631F6"/>
    <w:rsid w:val="00D63643"/>
    <w:rsid w:val="00D655D0"/>
    <w:rsid w:val="00D66405"/>
    <w:rsid w:val="00D6697E"/>
    <w:rsid w:val="00D6737D"/>
    <w:rsid w:val="00D67937"/>
    <w:rsid w:val="00D71763"/>
    <w:rsid w:val="00D72317"/>
    <w:rsid w:val="00D7261A"/>
    <w:rsid w:val="00D72A06"/>
    <w:rsid w:val="00D774CB"/>
    <w:rsid w:val="00D80CF1"/>
    <w:rsid w:val="00D81617"/>
    <w:rsid w:val="00D81A33"/>
    <w:rsid w:val="00D8203C"/>
    <w:rsid w:val="00D8447F"/>
    <w:rsid w:val="00D84EEC"/>
    <w:rsid w:val="00D855E3"/>
    <w:rsid w:val="00D90809"/>
    <w:rsid w:val="00D9329C"/>
    <w:rsid w:val="00D93464"/>
    <w:rsid w:val="00D94065"/>
    <w:rsid w:val="00D94C22"/>
    <w:rsid w:val="00D95811"/>
    <w:rsid w:val="00D9618E"/>
    <w:rsid w:val="00D9714D"/>
    <w:rsid w:val="00DA0795"/>
    <w:rsid w:val="00DA23A8"/>
    <w:rsid w:val="00DA2DDC"/>
    <w:rsid w:val="00DA3690"/>
    <w:rsid w:val="00DA401D"/>
    <w:rsid w:val="00DA40E0"/>
    <w:rsid w:val="00DA420D"/>
    <w:rsid w:val="00DA540A"/>
    <w:rsid w:val="00DA6386"/>
    <w:rsid w:val="00DB1AAC"/>
    <w:rsid w:val="00DB2D29"/>
    <w:rsid w:val="00DB3E12"/>
    <w:rsid w:val="00DB481A"/>
    <w:rsid w:val="00DB4DF7"/>
    <w:rsid w:val="00DB4E88"/>
    <w:rsid w:val="00DB5EAC"/>
    <w:rsid w:val="00DB6DC1"/>
    <w:rsid w:val="00DB71AB"/>
    <w:rsid w:val="00DC323E"/>
    <w:rsid w:val="00DC52CC"/>
    <w:rsid w:val="00DC5AF7"/>
    <w:rsid w:val="00DD00D3"/>
    <w:rsid w:val="00DD1633"/>
    <w:rsid w:val="00DD37B6"/>
    <w:rsid w:val="00DD4543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2824"/>
    <w:rsid w:val="00DF41CC"/>
    <w:rsid w:val="00DF53E7"/>
    <w:rsid w:val="00DF7285"/>
    <w:rsid w:val="00E0094E"/>
    <w:rsid w:val="00E03737"/>
    <w:rsid w:val="00E05779"/>
    <w:rsid w:val="00E05904"/>
    <w:rsid w:val="00E079E3"/>
    <w:rsid w:val="00E11DD3"/>
    <w:rsid w:val="00E12D1C"/>
    <w:rsid w:val="00E13A9E"/>
    <w:rsid w:val="00E20292"/>
    <w:rsid w:val="00E20375"/>
    <w:rsid w:val="00E20A8C"/>
    <w:rsid w:val="00E2563E"/>
    <w:rsid w:val="00E33312"/>
    <w:rsid w:val="00E34058"/>
    <w:rsid w:val="00E34A29"/>
    <w:rsid w:val="00E35416"/>
    <w:rsid w:val="00E35ACA"/>
    <w:rsid w:val="00E368D1"/>
    <w:rsid w:val="00E4098D"/>
    <w:rsid w:val="00E40CC0"/>
    <w:rsid w:val="00E44397"/>
    <w:rsid w:val="00E44A6D"/>
    <w:rsid w:val="00E468A5"/>
    <w:rsid w:val="00E4710D"/>
    <w:rsid w:val="00E51219"/>
    <w:rsid w:val="00E51B6E"/>
    <w:rsid w:val="00E526EB"/>
    <w:rsid w:val="00E56201"/>
    <w:rsid w:val="00E57230"/>
    <w:rsid w:val="00E57F35"/>
    <w:rsid w:val="00E6351A"/>
    <w:rsid w:val="00E63B74"/>
    <w:rsid w:val="00E64B49"/>
    <w:rsid w:val="00E659A9"/>
    <w:rsid w:val="00E672E4"/>
    <w:rsid w:val="00E718C2"/>
    <w:rsid w:val="00E72828"/>
    <w:rsid w:val="00E72B21"/>
    <w:rsid w:val="00E7401B"/>
    <w:rsid w:val="00E7426F"/>
    <w:rsid w:val="00E74A43"/>
    <w:rsid w:val="00E765D5"/>
    <w:rsid w:val="00E766AE"/>
    <w:rsid w:val="00E8030B"/>
    <w:rsid w:val="00E80C27"/>
    <w:rsid w:val="00E82E54"/>
    <w:rsid w:val="00E8379A"/>
    <w:rsid w:val="00E84FCC"/>
    <w:rsid w:val="00E875B0"/>
    <w:rsid w:val="00E8783E"/>
    <w:rsid w:val="00E87B5B"/>
    <w:rsid w:val="00E937AF"/>
    <w:rsid w:val="00E94ADC"/>
    <w:rsid w:val="00E96342"/>
    <w:rsid w:val="00EA517C"/>
    <w:rsid w:val="00EA6627"/>
    <w:rsid w:val="00EA7B87"/>
    <w:rsid w:val="00EB2BC0"/>
    <w:rsid w:val="00EB3DC6"/>
    <w:rsid w:val="00EB6F2C"/>
    <w:rsid w:val="00EC112B"/>
    <w:rsid w:val="00ED4D35"/>
    <w:rsid w:val="00ED5160"/>
    <w:rsid w:val="00ED711F"/>
    <w:rsid w:val="00EE0400"/>
    <w:rsid w:val="00EE384D"/>
    <w:rsid w:val="00EE5DC3"/>
    <w:rsid w:val="00EE6759"/>
    <w:rsid w:val="00EE72A5"/>
    <w:rsid w:val="00EF0308"/>
    <w:rsid w:val="00EF0F61"/>
    <w:rsid w:val="00EF43EA"/>
    <w:rsid w:val="00EF5F9D"/>
    <w:rsid w:val="00EF6E7C"/>
    <w:rsid w:val="00EF7ABA"/>
    <w:rsid w:val="00F00836"/>
    <w:rsid w:val="00F02191"/>
    <w:rsid w:val="00F0220E"/>
    <w:rsid w:val="00F029DC"/>
    <w:rsid w:val="00F03007"/>
    <w:rsid w:val="00F033D5"/>
    <w:rsid w:val="00F058F1"/>
    <w:rsid w:val="00F07B76"/>
    <w:rsid w:val="00F10A14"/>
    <w:rsid w:val="00F111CA"/>
    <w:rsid w:val="00F1363F"/>
    <w:rsid w:val="00F13C6D"/>
    <w:rsid w:val="00F17CCD"/>
    <w:rsid w:val="00F2070D"/>
    <w:rsid w:val="00F20F97"/>
    <w:rsid w:val="00F21BE9"/>
    <w:rsid w:val="00F23FC8"/>
    <w:rsid w:val="00F24FFF"/>
    <w:rsid w:val="00F25EFD"/>
    <w:rsid w:val="00F25F75"/>
    <w:rsid w:val="00F26FB2"/>
    <w:rsid w:val="00F2722C"/>
    <w:rsid w:val="00F2775C"/>
    <w:rsid w:val="00F30D9F"/>
    <w:rsid w:val="00F31FAB"/>
    <w:rsid w:val="00F353C2"/>
    <w:rsid w:val="00F35ED6"/>
    <w:rsid w:val="00F36533"/>
    <w:rsid w:val="00F40556"/>
    <w:rsid w:val="00F40AE1"/>
    <w:rsid w:val="00F40B73"/>
    <w:rsid w:val="00F420F9"/>
    <w:rsid w:val="00F43273"/>
    <w:rsid w:val="00F4359C"/>
    <w:rsid w:val="00F45A91"/>
    <w:rsid w:val="00F45BC0"/>
    <w:rsid w:val="00F45F5A"/>
    <w:rsid w:val="00F51827"/>
    <w:rsid w:val="00F525E4"/>
    <w:rsid w:val="00F52DED"/>
    <w:rsid w:val="00F532B1"/>
    <w:rsid w:val="00F55077"/>
    <w:rsid w:val="00F55846"/>
    <w:rsid w:val="00F562D9"/>
    <w:rsid w:val="00F57099"/>
    <w:rsid w:val="00F60343"/>
    <w:rsid w:val="00F61F51"/>
    <w:rsid w:val="00F62ED0"/>
    <w:rsid w:val="00F632EB"/>
    <w:rsid w:val="00F649D0"/>
    <w:rsid w:val="00F71943"/>
    <w:rsid w:val="00F720D5"/>
    <w:rsid w:val="00F729AB"/>
    <w:rsid w:val="00F7462B"/>
    <w:rsid w:val="00F76B54"/>
    <w:rsid w:val="00F842E3"/>
    <w:rsid w:val="00F84861"/>
    <w:rsid w:val="00F909F5"/>
    <w:rsid w:val="00F90C62"/>
    <w:rsid w:val="00F92005"/>
    <w:rsid w:val="00F96296"/>
    <w:rsid w:val="00FA36B7"/>
    <w:rsid w:val="00FA5C5F"/>
    <w:rsid w:val="00FA60CC"/>
    <w:rsid w:val="00FA69C3"/>
    <w:rsid w:val="00FB570A"/>
    <w:rsid w:val="00FC31E8"/>
    <w:rsid w:val="00FC4E89"/>
    <w:rsid w:val="00FC4FA1"/>
    <w:rsid w:val="00FC5E0A"/>
    <w:rsid w:val="00FC65E8"/>
    <w:rsid w:val="00FC7438"/>
    <w:rsid w:val="00FD0C5E"/>
    <w:rsid w:val="00FD3B48"/>
    <w:rsid w:val="00FD4DE2"/>
    <w:rsid w:val="00FD50AC"/>
    <w:rsid w:val="00FD7925"/>
    <w:rsid w:val="00FE230D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link w:val="TekstpodstawowyZnak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uiPriority w:val="99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0F3E7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F3E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F3E7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3E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3E7E"/>
    <w:rPr>
      <w:b/>
      <w:bCs/>
    </w:rPr>
  </w:style>
  <w:style w:type="paragraph" w:styleId="Poprawka">
    <w:name w:val="Revision"/>
    <w:hidden/>
    <w:uiPriority w:val="99"/>
    <w:semiHidden/>
    <w:rsid w:val="000F3E7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31F6"/>
    <w:rPr>
      <w:rFonts w:asciiTheme="majorHAnsi" w:hAnsiTheme="majorHAnsi"/>
      <w:sz w:val="20"/>
      <w:vertAlign w:val="superscript"/>
    </w:rPr>
  </w:style>
  <w:style w:type="table" w:styleId="Tabela-Siatka">
    <w:name w:val="Table Grid"/>
    <w:basedOn w:val="Standardowy"/>
    <w:uiPriority w:val="59"/>
    <w:rsid w:val="00D631F6"/>
    <w:rPr>
      <w:rFonts w:ascii="Arial" w:eastAsiaTheme="minorHAnsi" w:hAnsi="Arial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rsid w:val="00D631F6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A28CA"/>
    <w:pPr>
      <w:suppressAutoHyphens/>
      <w:ind w:firstLine="210"/>
      <w:jc w:val="left"/>
    </w:pPr>
    <w:rPr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A28CA"/>
    <w:rPr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D1633"/>
    <w:pPr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D1633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dzp@ug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610CA-FEBD-4C8E-9421-087EBF48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27</Pages>
  <Words>7158</Words>
  <Characters>46511</Characters>
  <Application>Microsoft Office Word</Application>
  <DocSecurity>0</DocSecurity>
  <Lines>387</Lines>
  <Paragraphs>107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53562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69</cp:revision>
  <cp:lastPrinted>2015-04-28T09:48:00Z</cp:lastPrinted>
  <dcterms:created xsi:type="dcterms:W3CDTF">2015-04-17T05:22:00Z</dcterms:created>
  <dcterms:modified xsi:type="dcterms:W3CDTF">2015-05-13T12:02:00Z</dcterms:modified>
</cp:coreProperties>
</file>