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22" w:rsidRDefault="00703922" w:rsidP="0070392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703922" w:rsidRPr="00F901E4" w:rsidRDefault="00703922" w:rsidP="00703922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901E4">
        <w:rPr>
          <w:rFonts w:ascii="Arial" w:hAnsi="Arial" w:cs="Arial"/>
          <w:b/>
          <w:sz w:val="22"/>
          <w:szCs w:val="22"/>
        </w:rPr>
        <w:t>ZAŁĄCZNIK NR 2 – FORMULARZ PRZEDMIOTOWO- CENOWY</w:t>
      </w:r>
    </w:p>
    <w:p w:rsidR="00703922" w:rsidRDefault="00703922" w:rsidP="0070392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03922">
        <w:rPr>
          <w:rFonts w:ascii="Arial" w:hAnsi="Arial" w:cs="Arial"/>
          <w:b/>
          <w:sz w:val="22"/>
          <w:szCs w:val="22"/>
        </w:rPr>
        <w:t xml:space="preserve">dostawa materiałów promocyjnych </w:t>
      </w:r>
      <w:r>
        <w:rPr>
          <w:rFonts w:ascii="Arial" w:hAnsi="Arial" w:cs="Arial"/>
          <w:b/>
          <w:sz w:val="22"/>
          <w:szCs w:val="22"/>
        </w:rPr>
        <w:t xml:space="preserve">w ramach projektu </w:t>
      </w:r>
      <w:r w:rsidRPr="00703922">
        <w:rPr>
          <w:rFonts w:ascii="Arial" w:hAnsi="Arial" w:cs="Arial"/>
          <w:b/>
          <w:sz w:val="22"/>
          <w:szCs w:val="22"/>
        </w:rPr>
        <w:t>MOBI4Health</w:t>
      </w:r>
      <w:r w:rsidR="00531FDA">
        <w:rPr>
          <w:rFonts w:ascii="Arial" w:hAnsi="Arial" w:cs="Arial"/>
          <w:b/>
          <w:sz w:val="22"/>
          <w:szCs w:val="22"/>
        </w:rPr>
        <w:t xml:space="preserve"> d</w:t>
      </w:r>
      <w:r w:rsidR="00531FDA" w:rsidRPr="008C1598">
        <w:rPr>
          <w:rFonts w:ascii="Arial" w:hAnsi="Arial" w:cs="Arial"/>
          <w:b/>
          <w:sz w:val="22"/>
          <w:szCs w:val="22"/>
        </w:rPr>
        <w:t xml:space="preserve">la Międzyuczelnianego Wydziału Biotechnologii </w:t>
      </w:r>
      <w:r w:rsidR="00531FDA">
        <w:rPr>
          <w:rFonts w:ascii="Arial" w:hAnsi="Arial" w:cs="Arial"/>
          <w:b/>
          <w:sz w:val="22"/>
          <w:szCs w:val="22"/>
        </w:rPr>
        <w:br/>
      </w:r>
      <w:r w:rsidR="00531FDA" w:rsidRPr="008C1598">
        <w:rPr>
          <w:rFonts w:ascii="Arial" w:hAnsi="Arial" w:cs="Arial"/>
          <w:b/>
          <w:sz w:val="22"/>
          <w:szCs w:val="22"/>
        </w:rPr>
        <w:t>Uniwersytetu Gdańskiego</w:t>
      </w:r>
      <w:r w:rsidR="00531FDA">
        <w:rPr>
          <w:rFonts w:ascii="Arial" w:hAnsi="Arial" w:cs="Arial"/>
          <w:b/>
          <w:sz w:val="22"/>
          <w:szCs w:val="22"/>
        </w:rPr>
        <w:t xml:space="preserve"> i GUM</w:t>
      </w:r>
      <w:r w:rsidR="00531FDA" w:rsidRPr="008C1598">
        <w:rPr>
          <w:rFonts w:ascii="Arial" w:hAnsi="Arial" w:cs="Arial"/>
          <w:b/>
          <w:sz w:val="22"/>
          <w:szCs w:val="22"/>
        </w:rPr>
        <w:t>ed</w:t>
      </w:r>
    </w:p>
    <w:p w:rsidR="00703922" w:rsidRDefault="00703922" w:rsidP="0070392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901E4">
        <w:rPr>
          <w:rFonts w:ascii="Arial" w:hAnsi="Arial" w:cs="Arial"/>
          <w:sz w:val="22"/>
          <w:szCs w:val="22"/>
        </w:rPr>
        <w:t>Przedmiotem zamówienia jest przygotowanie i dostawa materiałów konferencyjnych i promocyjnych na rzecz projektu MOBI4Health finansowanego ze środków 7. Programu Ramowego Unii Europejskiej (</w:t>
      </w:r>
      <w:r w:rsidRPr="00F901E4">
        <w:rPr>
          <w:rFonts w:ascii="Arial" w:hAnsi="Arial" w:cs="Arial"/>
          <w:color w:val="000000"/>
          <w:sz w:val="22"/>
          <w:szCs w:val="22"/>
        </w:rPr>
        <w:t>wzory logotypów oraz pełne brzmienie treści do umieszczenia znajdują się w tabeli wzory)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7878"/>
        <w:gridCol w:w="670"/>
        <w:gridCol w:w="2235"/>
        <w:gridCol w:w="2837"/>
      </w:tblGrid>
      <w:tr w:rsidR="00C03558" w:rsidRPr="00F901E4" w:rsidTr="009A1CFF">
        <w:trPr>
          <w:trHeight w:val="1306"/>
        </w:trPr>
        <w:tc>
          <w:tcPr>
            <w:tcW w:w="185" w:type="pct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85" w:type="pct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  <w:p w:rsidR="00C03558" w:rsidRPr="00F901E4" w:rsidRDefault="00C03558" w:rsidP="00271A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3558" w:rsidRPr="00F901E4" w:rsidRDefault="0012641C" w:rsidP="00C0355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="00C03558" w:rsidRPr="00F901E4">
              <w:rPr>
                <w:rFonts w:ascii="Arial" w:hAnsi="Arial" w:cs="Arial"/>
                <w:sz w:val="22"/>
                <w:szCs w:val="22"/>
              </w:rPr>
              <w:t xml:space="preserve"> jednostkowa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(za 1 szt.)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Wartość brutto</w:t>
            </w:r>
          </w:p>
          <w:p w:rsidR="00347D25" w:rsidRPr="00F901E4" w:rsidRDefault="00347D25" w:rsidP="0012641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 xml:space="preserve">(ilość x </w:t>
            </w:r>
            <w:r w:rsidR="0012641C">
              <w:rPr>
                <w:rFonts w:ascii="Arial" w:hAnsi="Arial" w:cs="Arial"/>
                <w:sz w:val="22"/>
                <w:szCs w:val="22"/>
              </w:rPr>
              <w:t>cena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jednostkowa brutto) </w:t>
            </w: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85" w:type="pct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C03558" w:rsidRPr="00F901E4" w:rsidRDefault="009A1CFF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9A1CFF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9A1CFF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85" w:type="pct"/>
          </w:tcPr>
          <w:p w:rsidR="00C03558" w:rsidRPr="00F901E4" w:rsidRDefault="00C03558" w:rsidP="00801B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01BBC"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ługopis plastikowy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(ew. z metalowymi wstawkami) i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klipem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31165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oraz gumową częścią antypoślizgową ułatwiającą pisanie. Klikany mechanizm chowający wkład. Kolor wkładu: niebieski.</w:t>
            </w:r>
          </w:p>
          <w:p w:rsidR="00C03558" w:rsidRPr="00F901E4" w:rsidRDefault="00C03558" w:rsidP="00801B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WYMIARY: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długość 140 mm (+/- 10 mm)</w:t>
            </w:r>
          </w:p>
          <w:p w:rsidR="00C03558" w:rsidRPr="00F901E4" w:rsidRDefault="00C03558" w:rsidP="00801BB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Srebrny korpus, srebrne i zielone elementy.</w:t>
            </w:r>
          </w:p>
          <w:p w:rsidR="00C03558" w:rsidRPr="00F901E4" w:rsidRDefault="00C03558" w:rsidP="00801B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 tworzywo sztuczne</w:t>
            </w:r>
          </w:p>
          <w:p w:rsidR="00C03558" w:rsidRPr="00F901E4" w:rsidRDefault="00C03558" w:rsidP="00801B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METODA ZNAKOWANIA: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tampodruk lub grawer laserowy</w:t>
            </w:r>
          </w:p>
          <w:p w:rsidR="00801BBC" w:rsidRDefault="00801BBC" w:rsidP="00801BBC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</w:p>
          <w:p w:rsidR="00703922" w:rsidRPr="00F901E4" w:rsidRDefault="00703922" w:rsidP="00801BBC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</w:p>
          <w:p w:rsidR="00C03558" w:rsidRPr="00F901E4" w:rsidRDefault="00C03558" w:rsidP="00801B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ZNAKOWANIE I MIEJSCE ZNAKOWANIA: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Logotyp MWB (kontur) i skrót nazwy Wydziału en oraz z drugiej strony logotyp MOBI4Health i logotyp UE (logotypy jednokolorowe)</w:t>
            </w:r>
          </w:p>
          <w:p w:rsidR="00C03558" w:rsidRPr="00F901E4" w:rsidRDefault="00C03558" w:rsidP="00801BB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srebrny w przypadku tła zielonego, czarny </w:t>
            </w:r>
            <w:r w:rsidR="00F31165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w przypadku tła srebrnego, odpowiednio dopasowany do korpusu zapewniający czytelność nadruku</w:t>
            </w:r>
          </w:p>
          <w:p w:rsidR="00C03558" w:rsidRPr="00F901E4" w:rsidRDefault="00C03558" w:rsidP="00801B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OPAKOWANIE: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opakowanie zbiorcze</w:t>
            </w:r>
          </w:p>
          <w:p w:rsidR="00C03558" w:rsidRPr="00F901E4" w:rsidRDefault="00C03558" w:rsidP="00801BBC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 xml:space="preserve">Wykonawca zobowiązuje się do przedstawienia wraz z ofertą </w:t>
            </w:r>
            <w:r w:rsidR="00F31165" w:rsidRPr="00F901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sz w:val="22"/>
                <w:szCs w:val="22"/>
              </w:rPr>
              <w:t>min. 2 modeli (</w:t>
            </w:r>
            <w:proofErr w:type="spellStart"/>
            <w:r w:rsidRPr="00F901E4">
              <w:rPr>
                <w:rFonts w:ascii="Arial" w:hAnsi="Arial" w:cs="Arial"/>
                <w:b/>
                <w:sz w:val="22"/>
                <w:szCs w:val="22"/>
              </w:rPr>
              <w:t>max</w:t>
            </w:r>
            <w:proofErr w:type="spellEnd"/>
            <w:r w:rsidRPr="00F901E4">
              <w:rPr>
                <w:rFonts w:ascii="Arial" w:hAnsi="Arial" w:cs="Arial"/>
                <w:b/>
                <w:sz w:val="22"/>
                <w:szCs w:val="22"/>
              </w:rPr>
              <w:t xml:space="preserve">. 3 modeli) długopisów w postaci kolorowych zdjęć, </w:t>
            </w:r>
            <w:r w:rsidR="00F31165" w:rsidRPr="00F901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sz w:val="22"/>
                <w:szCs w:val="22"/>
              </w:rPr>
              <w:t>z których Zamawiający w przypadku wybrania oferty Wykonawcy wybierze jeden model.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900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pacing w:line="360" w:lineRule="auto"/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F901E4">
              <w:rPr>
                <w:rStyle w:val="hps"/>
                <w:rFonts w:ascii="Arial" w:hAnsi="Arial" w:cs="Arial"/>
                <w:b/>
                <w:color w:val="333333"/>
                <w:sz w:val="22"/>
                <w:szCs w:val="22"/>
              </w:rPr>
              <w:lastRenderedPageBreak/>
              <w:t>2</w:t>
            </w:r>
          </w:p>
        </w:tc>
        <w:tc>
          <w:tcPr>
            <w:tcW w:w="2785" w:type="pct"/>
          </w:tcPr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długopis metalowy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(nie aluminiowy), z metalowym klipsem, metalowymi wstawkami, lakierowany (lakier kolorowy, błyszczący), mechanizm chowający wkład odkręcany, kolor wkładu: niebieski. 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WYMIARY: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długość 140 (+/- 10mm)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ciemnozielony, srebrne elementy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metal</w:t>
            </w:r>
          </w:p>
          <w:p w:rsidR="00C03558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METODA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trwała metoda znakowania, np.</w:t>
            </w: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grawer laserowy lub do zaproponowania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ZNAKOWANIE I MIEJSCE ZNAKOWANIA: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Logotyp MWB (kontur) i skrót nazwy Wydziału en oraz z drugiej strony logotyp MOBI4Health i logotyp UE (logotypy jednokolorowe) 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srebrny w przypadku tła zielonego, czarny </w:t>
            </w:r>
            <w:r w:rsidR="00F31165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w przypadku tła srebrnego, odpowiednio dopasowany do korpusu zapewniający czytelność nadruku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OPAKOWANIE: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opakowanie zbiorcze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b/>
                <w:color w:val="333333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 xml:space="preserve">Wykonawca zobowiązuje się do przedstawienia wraz z ofertą </w:t>
            </w:r>
            <w:r w:rsidR="00F31165" w:rsidRPr="00F901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sz w:val="22"/>
                <w:szCs w:val="22"/>
              </w:rPr>
              <w:t>min. 2 modeli (</w:t>
            </w:r>
            <w:proofErr w:type="spellStart"/>
            <w:r w:rsidRPr="00F901E4">
              <w:rPr>
                <w:rFonts w:ascii="Arial" w:hAnsi="Arial" w:cs="Arial"/>
                <w:b/>
                <w:sz w:val="22"/>
                <w:szCs w:val="22"/>
              </w:rPr>
              <w:t>max</w:t>
            </w:r>
            <w:proofErr w:type="spellEnd"/>
            <w:r w:rsidRPr="00F901E4">
              <w:rPr>
                <w:rFonts w:ascii="Arial" w:hAnsi="Arial" w:cs="Arial"/>
                <w:b/>
                <w:sz w:val="22"/>
                <w:szCs w:val="22"/>
              </w:rPr>
              <w:t xml:space="preserve">. 3 modeli) długopisów w postaci kolorowych zdjęć, </w:t>
            </w:r>
            <w:r w:rsidR="00F31165" w:rsidRPr="00F901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sz w:val="22"/>
                <w:szCs w:val="22"/>
              </w:rPr>
              <w:t>z których Zamawiający w przypadku wybrania oferty Wykonawcy wybierze jeden model.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200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pamięć USB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typ 2.0 o pojemności 4 GB. Obudowa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pendrive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ze stali nierdzewnej lub z plastiku i stali nierdzewnej, model bez zdejmowanych osobnych skuwek, w formie prostopadłościanu. Na obudowie uchwyt/oczko </w:t>
            </w:r>
            <w:r w:rsidR="00F31165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do zamocowania np. smyczy reklamowej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WYMIARY: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wys. 60 (+/-10mm) x szer. 18 (+/- 4mm)  x  głęb.10 (+/-4mm)  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KOLOR: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srebrny, elementy plastikowe czarne lub białe lub zielone </w:t>
            </w:r>
            <w:r w:rsidR="005A0D79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lub czerwone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obudowa stalowa lub z plastiku i stali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METODA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grawer laserowy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I MIEJSCE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z jednej strony: logotyp MWB (kontur) i akronim Wydziału en oraz z drugiej strony logotyp MOBI4Health </w:t>
            </w:r>
            <w:r w:rsidR="005A0D79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i logotyp UE.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:  monochromatyczny (czarny w przypadku tła srebrnego, białego, zielonego, czerwonego, biały w przypadku tła czarnego) odpowiednio dopasowany do kolorystyki korpusu zapewniający czytelność nadruku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 ZNAKOWANIA: 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powierzchnia znakowania na każdej stronie: </w:t>
            </w:r>
            <w:r w:rsidR="005A0D79" w:rsidRPr="00F901E4">
              <w:rPr>
                <w:rFonts w:ascii="Arial" w:hAnsi="Arial" w:cs="Arial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sz w:val="22"/>
                <w:szCs w:val="22"/>
              </w:rPr>
              <w:t>ok:  30x15 mm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OPAKOWANIE: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opakowanie</w:t>
            </w:r>
            <w:r w:rsidRPr="00F901E4">
              <w:rPr>
                <w:rFonts w:ascii="Arial" w:hAnsi="Arial" w:cs="Arial"/>
                <w:color w:val="333399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jednostkowe – tekturowe pudełko</w:t>
            </w:r>
          </w:p>
          <w:p w:rsidR="00C03558" w:rsidRPr="00F901E4" w:rsidRDefault="00C03558" w:rsidP="00F3116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 xml:space="preserve">Wykonawca zobowiązuje się do przedstawienia wraz z ofertą 2 modeli </w:t>
            </w:r>
            <w:proofErr w:type="spellStart"/>
            <w:r w:rsidRPr="00F901E4">
              <w:rPr>
                <w:rFonts w:ascii="Arial" w:hAnsi="Arial" w:cs="Arial"/>
                <w:b/>
                <w:sz w:val="22"/>
                <w:szCs w:val="22"/>
              </w:rPr>
              <w:t>pendrivów</w:t>
            </w:r>
            <w:proofErr w:type="spellEnd"/>
            <w:r w:rsidRPr="00F901E4">
              <w:rPr>
                <w:rFonts w:ascii="Arial" w:hAnsi="Arial" w:cs="Arial"/>
                <w:b/>
                <w:sz w:val="22"/>
                <w:szCs w:val="22"/>
              </w:rPr>
              <w:t xml:space="preserve"> w postaci kolorowych zdjęć, z których Zamawiający </w:t>
            </w:r>
            <w:r w:rsidR="005A0D79" w:rsidRPr="00F901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sz w:val="22"/>
                <w:szCs w:val="22"/>
              </w:rPr>
              <w:t>w przypadku wybrania oferty Wykonawcy wybierze jeden model.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350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pamięć USB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typ 2.0 o pojemności 8 GB. 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Pozostała część opisu jak w pkt. 3.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550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notatnik klejony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po krótkim grzbiecie z góry, tył (karton) klejony, </w:t>
            </w:r>
            <w:r w:rsidR="005D6C5A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z kartkami od grzbietu, brak okładki  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kartki i okładki format A4,</w:t>
            </w: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objętość 25-30 kart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KOLOR: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papier biały</w:t>
            </w: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w kratkę (kolor obramowania </w:t>
            </w:r>
            <w:proofErr w:type="spellStart"/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szary</w:t>
            </w:r>
            <w:proofErr w:type="spellEnd"/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), marginesy białe (15-20 mm  z każdego boku, nagłówek i stopka z , karton biały</w:t>
            </w: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ZNAKOWANIE: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nadruk offset 4/0, 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na każdej stronie: 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nagłówek: kolejno logotypy UG en, MWB wersja en, GUMed en, dane adresowe MWB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ang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stopka logo UE: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info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o finansowaniu (en), logotyp MOBI4Health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papier offset 80g/m2, tył: karton powyżej 200 g, biały  </w:t>
            </w:r>
          </w:p>
          <w:p w:rsidR="008F1E25" w:rsidRPr="005923D4" w:rsidRDefault="00C03558" w:rsidP="005923D4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OPAKOWANIE: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opakowanie zbiorcze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900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smycz sublimacyjna reklamowa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zakończona metalowym karabińczykiem, z odpinaną końcówką</w:t>
            </w:r>
          </w:p>
          <w:p w:rsidR="00C03558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długość: 900mm (+/-10mm) szerokość: min. 15 mm  (+5mm)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KOLOR: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biała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smycz z marginesem zielonym na brzegach, każdy margines </w:t>
            </w:r>
            <w:r w:rsidR="005D6C5A"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 szerokości 3 mm (+-1mm), karabińczyk srebrny, zapięcie plastikowe czarne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tworzywo sztuczne – poliester, karabińczyk metalowy, zapięcie (zatrzask) końcówki plastikowe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METODA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nadruk sublimacyjny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I MIEJSCE ZNAKOWANIA 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nadruk sublimacyjny dwustronny (biała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smycz z marginesem zielonym na brzegach, każdy margines </w:t>
            </w:r>
            <w:r w:rsidR="009A1CFF"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o szerokości 3 mm (+-1mm), na białym tle napis w kolorze zielonym: skrót nazwy Wydziału en, strona internetowa, FP7 Project MOBI4Health, strona projektu.</w:t>
            </w:r>
          </w:p>
          <w:p w:rsidR="00C03558" w:rsidRPr="00F901E4" w:rsidRDefault="00C03558" w:rsidP="005D6C5A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nadruk wzdłuż całej długości smyczy, dwustronny,</w:t>
            </w:r>
          </w:p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OPAKOWANIE: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opakowanie jednostkowe, woreczek foliowy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650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torba bawełniana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 długimi uchwytami na konferencje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, wykończenie: brzegi obrębione, górne wykończenie podwójne, uchwyty w miejscu </w:t>
            </w:r>
            <w:r w:rsidR="009A1CFF" w:rsidRPr="00F901E4">
              <w:rPr>
                <w:rFonts w:ascii="Arial" w:hAnsi="Arial" w:cs="Arial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sz w:val="22"/>
                <w:szCs w:val="22"/>
              </w:rPr>
              <w:t>ich wszycia ze wzmocnionym szwem.</w:t>
            </w:r>
          </w:p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WYMIARY: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38 x 42 cm (+/- 2 cm), uchwyt: 80 cm (+/- 4cm) x 2,5 cm </w:t>
            </w:r>
            <w:r w:rsidR="009A1CFF" w:rsidRPr="00F901E4">
              <w:rPr>
                <w:rFonts w:ascii="Arial" w:hAnsi="Arial" w:cs="Arial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(+/-0,5cm) </w:t>
            </w:r>
          </w:p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ciemnozielony (zbliżony do odcienia zieleni z logotypu MWB)</w:t>
            </w:r>
          </w:p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MATERIAŁ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sz w:val="22"/>
                <w:szCs w:val="22"/>
              </w:rPr>
              <w:t>bawełna, gram. 140g-180g/m2</w:t>
            </w:r>
          </w:p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METODA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sitodruk</w:t>
            </w:r>
          </w:p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I MIEJSCE ZNAKOWANIA 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kolor znakowania biały, </w:t>
            </w:r>
            <w:r w:rsidR="009A1CFF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na jednej stronie torby: logotyp MWB (kontur) i pełna nazwa Wydziału (en), </w:t>
            </w:r>
            <w:r w:rsidR="009A1CFF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na drugiej stronie torby logotyp MOBI4Health, nazwa FP7 Project i logotyp UE.</w:t>
            </w:r>
          </w:p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 ZNAKOWANIA: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 cm x 15 cm (+ /- 10%)</w:t>
            </w:r>
          </w:p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OPAKOWANIE: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zbiorcze</w:t>
            </w:r>
          </w:p>
          <w:p w:rsidR="00C03558" w:rsidRPr="00F901E4" w:rsidRDefault="00C03558" w:rsidP="009A1CFF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 xml:space="preserve">Wykonawca zobowiązuje się do przedstawienia wraz z ofertą modelu proponowanej  torby w postaci kolorowego zdjęcia. W przypadku wybrania jego oferty, Wykonawca przedstawi projekt nadruku </w:t>
            </w:r>
            <w:r w:rsidR="009A1CFF" w:rsidRPr="00F901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sz w:val="22"/>
                <w:szCs w:val="22"/>
              </w:rPr>
              <w:t>do akceptacji Zamawiającego w terminie 5 dni roboczych następujących po otrzymaniu plików od Zamawiającego</w:t>
            </w:r>
            <w:bookmarkStart w:id="0" w:name="_GoBack"/>
            <w:bookmarkEnd w:id="0"/>
            <w:r w:rsidRPr="00F901E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650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ołówek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, klasyczny, wykończony gumką, naostrzony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długość: 170 mm (+/- 20 mm), średnica: 0,8 mm (+/- 3mm)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KOLOR: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kolor korpusu ołówka naturalny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drewno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METODA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grawer laserowy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I MIEJSCE ZNAKOWANIA: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strona internetowa</w:t>
            </w: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www.biotech.ug.edu.pl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: czarny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powierzchnia jednego znakowania: 7mm </w:t>
            </w:r>
            <w:r w:rsidR="009A692E" w:rsidRPr="00F901E4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(=/-1 mm) x45mm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(+ /- 5 mm)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OPAKOWANIE: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opakowanie zbiorcze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700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worek-plecak z dwoma sznurkami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, wzmocnione rogi, oczka na sznurki wzmocnione metalowymi obwódkami.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WYMIARY: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wymiary: wys. 44 x szer. 34.5 cm 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(+ /- 10%)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poliester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kolor: worek zielony, sznurki czarne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METODA ZNAKOWANIA: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sitodruk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I MIEJSCE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na jednej stronie worka, logotyp Wydziału (kontur), nazwa Wydziału pełna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pl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, logo MOBI4Health, logo UE.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nadruk czarny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WYMIARY ZNAKOWANIA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: wys. 10 x szer. 25 cm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(+ /- 10%)</w:t>
            </w:r>
          </w:p>
          <w:p w:rsidR="00703922" w:rsidRPr="00B548F0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 xml:space="preserve">Wykonawca zobowiązuje się do przedstawienia wraz z ofertą modelu proponowanego  worka w postaci kolorowego zdjęcia. W przypadku wybrania jego oferty, Wykonawca przedstawi projekt nadruku </w:t>
            </w:r>
            <w:r w:rsidR="009A692E" w:rsidRPr="00F901E4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sz w:val="22"/>
                <w:szCs w:val="22"/>
              </w:rPr>
              <w:t>do akceptacji Zamawiającego w terminie 5 dni roboczych następujących po dniu podpisania umowy.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150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samozaciskowa opaska odblaskowa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, blaszka samozaciskowa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zalaminowana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odblaskową folią pryzmatyczną, spód materiał typu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flock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łagodny dla dłoni; 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WYMIARY: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wymiary: 340x30 mm 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(+ /- 10%)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kolor odblaskowa zieleń, żółty, biały 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METODA ZNAKOWANIA: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tampodruk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ZNAKOWANIE I MIEJSCE ZNAKOWANIA: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stronie odblaskowej: logo MWB (kontur), nazwa Wydziału pełna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pl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, logo MOBI4Health, logotyp UE.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czarny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color w:val="000000"/>
                <w:sz w:val="22"/>
                <w:szCs w:val="22"/>
              </w:rPr>
              <w:t>OPAKOWANIE: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jednostkowe w folia przeźroczysta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750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OPIS: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magnes na lodówkę wielkości zbliżonej do karty kredytowej nadruk </w:t>
            </w:r>
            <w:r w:rsidR="009A692E" w:rsidRPr="00F901E4">
              <w:rPr>
                <w:rFonts w:ascii="Arial" w:hAnsi="Arial" w:cs="Arial"/>
                <w:sz w:val="22"/>
                <w:szCs w:val="22"/>
              </w:rPr>
              <w:br/>
            </w:r>
            <w:proofErr w:type="spellStart"/>
            <w:r w:rsidRPr="00F901E4">
              <w:rPr>
                <w:rFonts w:ascii="Arial" w:hAnsi="Arial" w:cs="Arial"/>
                <w:sz w:val="22"/>
                <w:szCs w:val="22"/>
              </w:rPr>
              <w:t>full-color</w:t>
            </w:r>
            <w:proofErr w:type="spellEnd"/>
            <w:r w:rsidRPr="00F901E4">
              <w:rPr>
                <w:rFonts w:ascii="Arial" w:hAnsi="Arial" w:cs="Arial"/>
                <w:sz w:val="22"/>
                <w:szCs w:val="22"/>
              </w:rPr>
              <w:t xml:space="preserve"> na jednej stronie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WYMIARY: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wymiary 80 (+/-5mm) x 54 (+/-3mm) x 3 (+/-1mm)  </w:t>
            </w:r>
          </w:p>
          <w:p w:rsidR="00C03558" w:rsidRDefault="00C03558" w:rsidP="009A6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KOLOR: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01E4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F901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01E4">
              <w:rPr>
                <w:rFonts w:ascii="Arial" w:hAnsi="Arial" w:cs="Arial"/>
                <w:sz w:val="22"/>
                <w:szCs w:val="22"/>
              </w:rPr>
              <w:t>color</w:t>
            </w:r>
            <w:proofErr w:type="spellEnd"/>
            <w:r w:rsidRPr="00F901E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B548F0" w:rsidRPr="00F901E4" w:rsidRDefault="00B548F0" w:rsidP="009A6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ZNAKOWANIE I MIEJSCE ZNAKOWANIA: </w:t>
            </w:r>
            <w:r w:rsidRPr="00F901E4">
              <w:rPr>
                <w:rFonts w:ascii="Arial" w:hAnsi="Arial" w:cs="Arial"/>
                <w:sz w:val="22"/>
                <w:szCs w:val="22"/>
              </w:rPr>
              <w:t>przednia strona magn</w:t>
            </w:r>
            <w:r w:rsidR="00B548F0">
              <w:rPr>
                <w:rFonts w:ascii="Arial" w:hAnsi="Arial" w:cs="Arial"/>
                <w:sz w:val="22"/>
                <w:szCs w:val="22"/>
              </w:rPr>
              <w:t>esu, projekt dostarczy Zamawiają</w:t>
            </w:r>
            <w:r w:rsidRPr="00F901E4">
              <w:rPr>
                <w:rFonts w:ascii="Arial" w:hAnsi="Arial" w:cs="Arial"/>
                <w:sz w:val="22"/>
                <w:szCs w:val="22"/>
              </w:rPr>
              <w:t>cy.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KOLOR ZNAKOWANIA: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01E4">
              <w:rPr>
                <w:rFonts w:ascii="Arial" w:hAnsi="Arial" w:cs="Arial"/>
                <w:sz w:val="22"/>
                <w:szCs w:val="22"/>
              </w:rPr>
              <w:t>full</w:t>
            </w:r>
            <w:proofErr w:type="spellEnd"/>
            <w:r w:rsidRPr="00F901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901E4">
              <w:rPr>
                <w:rFonts w:ascii="Arial" w:hAnsi="Arial" w:cs="Arial"/>
                <w:sz w:val="22"/>
                <w:szCs w:val="22"/>
              </w:rPr>
              <w:t>color</w:t>
            </w:r>
            <w:proofErr w:type="spellEnd"/>
            <w:r w:rsidRPr="00F901E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POWIERZCHNIA ZNAKOWANIA: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cała powierzchnia magnesu.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color w:val="000000"/>
                <w:sz w:val="22"/>
                <w:szCs w:val="22"/>
              </w:rPr>
              <w:t>OPAKOWANIE: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jednostkowe w folia przeźroczysta</w:t>
            </w:r>
          </w:p>
          <w:p w:rsidR="009A692E" w:rsidRPr="00703922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Zamawiający dostarczy projekt graficzny.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500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10-12 różnokolorowych kredek w tubie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(1 kolor/1 kredka); przezroczyste wieczko z temperówką; materiał: kredki drewniane, naostrzone, opakowanie: karton i plastik; 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WYMIARY: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długość pojedynczej kredki 10-12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cm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KOLOR: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naturalny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I MIEJSCE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znakowanie na tubie (logotyp MWB (kontur) , nazwa Wydziału pełna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pl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, logotyp MOBI4Health, logotyp UE)</w:t>
            </w: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 czarny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100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OPIS: </w:t>
            </w:r>
            <w:r w:rsidRPr="007039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balon do nadmuchiwania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12” z nadrukiem oraz z zapinką i patyczkiem. Dodatkowo 1 pompka elektryczna do balonów.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standardowy balon 12”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KOLOR: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zielony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guma, plastik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METODA ZNAKOWANIA: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tampodruk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I MIEJSCE ZNAKOWANIA: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logotyp MWB  (kontur) </w:t>
            </w:r>
            <w:r w:rsidR="009A692E"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z akronimem </w:t>
            </w:r>
            <w:proofErr w:type="spellStart"/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pl</w:t>
            </w:r>
            <w:proofErr w:type="spellEnd"/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: biały 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powierzchnia znakowania około  130x130mm </w:t>
            </w:r>
          </w:p>
          <w:p w:rsidR="009A692E" w:rsidRPr="00B548F0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OPAKOWANIE  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opakowanie zbiorcze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350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OPIS: </w:t>
            </w:r>
            <w:r w:rsidRPr="007039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balon do nadmuchiwania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12” z nadrukiem oraz z zapinką i patyczkiem.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standardowy balon 12”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KOLOR: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czerwony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guma, plastik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METODA ZNAKOWANIA: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tampodruk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I MIEJSCE ZNAKOWANIA: </w:t>
            </w:r>
            <w:r w:rsidRPr="00F901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logotyp MOBI4Health</w:t>
            </w: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: biały 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powierzchnia znakowania około  130x130mm 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OPAKOWANIE: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opakowanie zbiorcze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350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03922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długopis metalowy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z czerwonym wskaźnikiem laserowym i gumowanym uchwytem, pakowany w pudełko (metalowe lub plastikowe, wraz z kompletem baterii)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WYMIARY: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długość całości 13-15 cm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kolor srebrny 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metal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METODA ZNAKOWANIA: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grawer laserowy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color w:val="008080"/>
                <w:sz w:val="22"/>
                <w:szCs w:val="22"/>
                <w:u w:val="single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I MIEJSCE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Logotyp MWB (kontur) i skrót nazwy Wydziału en oraz z drugiej strony logotyp MOBI4Health i logotyp UE (logotypy jednokolorowe)</w:t>
            </w:r>
          </w:p>
          <w:p w:rsidR="00C03558" w:rsidRPr="00F901E4" w:rsidRDefault="00C03558" w:rsidP="009A692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KOLOR ZNAKOWANIA: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czarny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długopis metalowy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 z metalowym klipsem i końcówką do ekranów dotykowych 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WYMIARY: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długość całości 13-15 </w:t>
            </w:r>
            <w:proofErr w:type="spellStart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cm</w:t>
            </w:r>
            <w:proofErr w:type="spellEnd"/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KOLOR: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kolor srebrny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MATERIAŁ: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metal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METODA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grawer laserowy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ZNAKOWANIE 2 MIEJSCA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>Logotyp MWB (kontur)  i skrót nazwy Wydziału en oraz z drugiej strony logotyp MOBI4Health i logotyp UE (logotypy jednokolorowe)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KOLOR ZNAKOWANIA: </w:t>
            </w:r>
            <w:r w:rsidRPr="00F901E4">
              <w:rPr>
                <w:rFonts w:ascii="Arial" w:hAnsi="Arial" w:cs="Arial"/>
                <w:color w:val="000000"/>
                <w:sz w:val="22"/>
                <w:szCs w:val="22"/>
              </w:rPr>
              <w:t xml:space="preserve">czarny 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150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17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OPIS: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sz w:val="22"/>
                <w:szCs w:val="22"/>
                <w:u w:val="single"/>
              </w:rPr>
              <w:t>teczka kartonowa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na materiały konferencyjne, składana z zakładką, przecięcia w dolnej klapce umożliwiające włożenie wizytówki</w:t>
            </w:r>
            <w:r w:rsidRPr="00F901E4">
              <w:rPr>
                <w:rFonts w:ascii="Arial" w:hAnsi="Arial" w:cs="Arial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WYMIARY: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po złożeniu: 22 x 31 cm, grubość grzbietu 0,5 cm</w:t>
            </w:r>
            <w:r w:rsidRPr="00F901E4">
              <w:rPr>
                <w:rFonts w:ascii="Arial" w:hAnsi="Arial" w:cs="Arial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KOLOR  /ZNAKOWANIE: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wydruk offset 4/0, punktowo lakier UV</w:t>
            </w:r>
          </w:p>
          <w:p w:rsidR="00C03558" w:rsidRPr="005923D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MATERIAŁ: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karton 240 g, folia mat jednostronnie</w:t>
            </w:r>
            <w:r w:rsidRPr="00F901E4">
              <w:rPr>
                <w:rFonts w:ascii="Arial" w:hAnsi="Arial" w:cs="Arial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OPAKOWANIE: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opakowanie zbiorcze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800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sz w:val="22"/>
                <w:szCs w:val="22"/>
                <w:u w:val="single"/>
              </w:rPr>
              <w:t>kubek termiczny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ze stali nierdzewnej o </w:t>
            </w:r>
            <w:proofErr w:type="spellStart"/>
            <w:r w:rsidRPr="00F901E4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F901E4">
              <w:rPr>
                <w:rFonts w:ascii="Arial" w:hAnsi="Arial" w:cs="Arial"/>
                <w:sz w:val="22"/>
                <w:szCs w:val="22"/>
              </w:rPr>
              <w:t xml:space="preserve">. 350-400 ml o podwójnych ściankach, z gumowymi elementami na zewnątrz ułatwiającymi chwytanie </w:t>
            </w:r>
            <w:r w:rsidR="00AB0CFF" w:rsidRPr="00F901E4">
              <w:rPr>
                <w:rFonts w:ascii="Arial" w:hAnsi="Arial" w:cs="Arial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i umieszczanie np. w samochodzie, szczelna pokrywka z zamknięciem </w:t>
            </w:r>
            <w:r w:rsidR="00AB0CFF" w:rsidRPr="00F901E4">
              <w:rPr>
                <w:rFonts w:ascii="Arial" w:hAnsi="Arial" w:cs="Arial"/>
                <w:sz w:val="22"/>
                <w:szCs w:val="22"/>
              </w:rPr>
              <w:br/>
            </w:r>
            <w:r w:rsidRPr="00F901E4">
              <w:rPr>
                <w:rFonts w:ascii="Arial" w:hAnsi="Arial" w:cs="Arial"/>
                <w:sz w:val="22"/>
                <w:szCs w:val="22"/>
              </w:rPr>
              <w:t>i otworem do picia</w:t>
            </w: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WYMIARY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: do zaproponowania 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KOLOR: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srebrny, elementy plastikowe/gumowe zielone. 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MATERIAŁ</w:t>
            </w:r>
            <w:r w:rsidRPr="00F901E4">
              <w:rPr>
                <w:rFonts w:ascii="Arial" w:hAnsi="Arial" w:cs="Arial"/>
                <w:sz w:val="22"/>
                <w:szCs w:val="22"/>
              </w:rPr>
              <w:t>: stal nierdzewna, guma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METODA ZNAKOWANIE</w:t>
            </w:r>
            <w:r w:rsidRPr="00F901E4">
              <w:rPr>
                <w:rFonts w:ascii="Arial" w:hAnsi="Arial" w:cs="Arial"/>
                <w:sz w:val="22"/>
                <w:szCs w:val="22"/>
              </w:rPr>
              <w:t>: grawer laserowy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ZNAKOWANIE I MIEJSCE ZNAKOWANIA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: logotyp MWB (kontur),nazwa Wydziału pełna en,  logotyp MOBI4Health, napis FP7 Project, logotyp UE, strona internetowa www.biotech.ug.edu.pl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KOLOR ZNAKOWANIA:</w:t>
            </w:r>
            <w:r w:rsidRPr="00F901E4">
              <w:rPr>
                <w:rFonts w:ascii="Arial" w:hAnsi="Arial" w:cs="Arial"/>
                <w:bCs/>
                <w:sz w:val="22"/>
                <w:szCs w:val="22"/>
              </w:rPr>
              <w:t xml:space="preserve"> czarny</w:t>
            </w: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OPAKOWANIE: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opakowanie jednostkowe w kartoniku z okienkiem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sz w:val="22"/>
                <w:szCs w:val="22"/>
                <w:u w:val="single"/>
              </w:rPr>
              <w:t>kubek ceramiczny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z uchem o </w:t>
            </w:r>
            <w:proofErr w:type="spellStart"/>
            <w:r w:rsidRPr="00F901E4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F901E4">
              <w:rPr>
                <w:rFonts w:ascii="Arial" w:hAnsi="Arial" w:cs="Arial"/>
                <w:sz w:val="22"/>
                <w:szCs w:val="22"/>
              </w:rPr>
              <w:t>. 280-330 ml,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WYMIARY</w:t>
            </w:r>
            <w:r w:rsidRPr="00F901E4">
              <w:rPr>
                <w:rFonts w:ascii="Arial" w:hAnsi="Arial" w:cs="Arial"/>
                <w:sz w:val="22"/>
                <w:szCs w:val="22"/>
              </w:rPr>
              <w:t>: wys. 92mm x średnica 87 mm (+/-10mm)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KOLOR: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wewnątrz: biały, na zewnątrz: ciemnozielony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MATERIAŁ</w:t>
            </w:r>
            <w:r w:rsidRPr="00F901E4">
              <w:rPr>
                <w:rFonts w:ascii="Arial" w:hAnsi="Arial" w:cs="Arial"/>
                <w:sz w:val="22"/>
                <w:szCs w:val="22"/>
              </w:rPr>
              <w:t>: szkło, porcelana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METODA ZNAKOWANI</w:t>
            </w:r>
            <w:r w:rsidR="00DA0CF2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F901E4">
              <w:rPr>
                <w:rFonts w:ascii="Arial" w:hAnsi="Arial" w:cs="Arial"/>
                <w:sz w:val="22"/>
                <w:szCs w:val="22"/>
              </w:rPr>
              <w:t>: tampodruk lub sitodruk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ZNAKOWANIE I MIEJSCE ZNAKOWANIA</w:t>
            </w:r>
            <w:r w:rsidRPr="00F901E4">
              <w:rPr>
                <w:rFonts w:ascii="Arial" w:hAnsi="Arial" w:cs="Arial"/>
                <w:sz w:val="22"/>
                <w:szCs w:val="22"/>
              </w:rPr>
              <w:t>: 2 miejsca znakowania: 1) logotyp MWB (kontur), nazwa  Wydziału pełna en, strona internetowa www.biotech.ug.edu.pl</w:t>
            </w:r>
            <w:r w:rsidRPr="00F901E4">
              <w:rPr>
                <w:rStyle w:val="Hipercze"/>
                <w:rFonts w:ascii="Arial" w:hAnsi="Arial" w:cs="Arial"/>
                <w:sz w:val="22"/>
                <w:szCs w:val="22"/>
              </w:rPr>
              <w:t xml:space="preserve"> </w:t>
            </w:r>
            <w:r w:rsidRPr="00F901E4">
              <w:rPr>
                <w:rFonts w:ascii="Arial" w:hAnsi="Arial" w:cs="Arial"/>
                <w:sz w:val="22"/>
                <w:szCs w:val="22"/>
              </w:rPr>
              <w:t>, 2) logotyp MOBI4Health, nazwa FP7 Project, logotyp UE, strona projektu www.mobi4health.ug.edu.pl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KOLOR ZNAKOWANIA:</w:t>
            </w:r>
            <w:r w:rsidRPr="00F901E4">
              <w:rPr>
                <w:rFonts w:ascii="Arial" w:hAnsi="Arial" w:cs="Arial"/>
                <w:bCs/>
                <w:sz w:val="22"/>
                <w:szCs w:val="22"/>
              </w:rPr>
              <w:t xml:space="preserve"> biały</w:t>
            </w:r>
          </w:p>
          <w:p w:rsidR="00C03558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OPAKOWANIE: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opakowanie jednostkowe w kartoniku z okienkiem</w:t>
            </w:r>
          </w:p>
          <w:p w:rsidR="005923D4" w:rsidRPr="00F901E4" w:rsidRDefault="005923D4" w:rsidP="00AB0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3558" w:rsidRPr="00F901E4" w:rsidTr="009A1CFF">
        <w:trPr>
          <w:trHeight w:val="272"/>
        </w:trPr>
        <w:tc>
          <w:tcPr>
            <w:tcW w:w="185" w:type="pct"/>
          </w:tcPr>
          <w:p w:rsidR="00C03558" w:rsidRPr="00F901E4" w:rsidRDefault="00C03558" w:rsidP="00271AC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785" w:type="pct"/>
            <w:vAlign w:val="center"/>
          </w:tcPr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OPIS: </w:t>
            </w:r>
            <w:r w:rsidRPr="00F901E4">
              <w:rPr>
                <w:rFonts w:ascii="Arial" w:hAnsi="Arial" w:cs="Arial"/>
                <w:sz w:val="22"/>
                <w:szCs w:val="22"/>
                <w:u w:val="single"/>
              </w:rPr>
              <w:t>kubek ceramiczny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z uchem o </w:t>
            </w:r>
            <w:proofErr w:type="spellStart"/>
            <w:r w:rsidRPr="00F901E4">
              <w:rPr>
                <w:rFonts w:ascii="Arial" w:hAnsi="Arial" w:cs="Arial"/>
                <w:sz w:val="22"/>
                <w:szCs w:val="22"/>
              </w:rPr>
              <w:t>poj</w:t>
            </w:r>
            <w:proofErr w:type="spellEnd"/>
            <w:r w:rsidRPr="00F901E4">
              <w:rPr>
                <w:rFonts w:ascii="Arial" w:hAnsi="Arial" w:cs="Arial"/>
                <w:sz w:val="22"/>
                <w:szCs w:val="22"/>
              </w:rPr>
              <w:t>. 280-330 ml,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WYMIARY</w:t>
            </w:r>
            <w:r w:rsidRPr="00F901E4">
              <w:rPr>
                <w:rFonts w:ascii="Arial" w:hAnsi="Arial" w:cs="Arial"/>
                <w:sz w:val="22"/>
                <w:szCs w:val="22"/>
              </w:rPr>
              <w:t>: wys. 92mm x średnica 87 mm (+/-10mm)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KOLOR: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wewnątrz: biały, na zewnątrz: czerwony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MATERIAŁ</w:t>
            </w:r>
            <w:r w:rsidRPr="00F901E4">
              <w:rPr>
                <w:rFonts w:ascii="Arial" w:hAnsi="Arial" w:cs="Arial"/>
                <w:sz w:val="22"/>
                <w:szCs w:val="22"/>
              </w:rPr>
              <w:t>: szkło, porcelana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METODA ZNAKOWANIE</w:t>
            </w:r>
            <w:r w:rsidRPr="00F901E4">
              <w:rPr>
                <w:rFonts w:ascii="Arial" w:hAnsi="Arial" w:cs="Arial"/>
                <w:sz w:val="22"/>
                <w:szCs w:val="22"/>
              </w:rPr>
              <w:t>: tampodruk lub sitodruk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ZNAKOWANIE I MIEJSCE ZNAKOWANIA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: 2 miejsca znakowania: 1) logotyp MWB (kontur),,, skrót nazwy Wydziału en, strona internetowa www.biotech.ug.edu.pl, 2) logotyp MOBI4Health, nazwa FP7 Project, logotyp UE, strona projektu www.mobi4health.ug.edu.pl </w:t>
            </w:r>
          </w:p>
          <w:p w:rsidR="00C03558" w:rsidRPr="00F901E4" w:rsidRDefault="00C03558" w:rsidP="00AB0CF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bCs/>
                <w:sz w:val="22"/>
                <w:szCs w:val="22"/>
              </w:rPr>
              <w:t>OPAKOWANIE: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opakowanie jednostkowe w kartoniku z okienkiem</w:t>
            </w:r>
          </w:p>
        </w:tc>
        <w:tc>
          <w:tcPr>
            <w:tcW w:w="237" w:type="pct"/>
            <w:vAlign w:val="center"/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790" w:type="pct"/>
            <w:tcBorders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3" w:type="pct"/>
            <w:tcBorders>
              <w:left w:val="single" w:sz="4" w:space="0" w:color="auto"/>
              <w:right w:val="single" w:sz="4" w:space="0" w:color="auto"/>
            </w:tcBorders>
          </w:tcPr>
          <w:p w:rsidR="00C03558" w:rsidRPr="00F901E4" w:rsidRDefault="00C03558" w:rsidP="00271A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F5928" w:rsidRPr="00F901E4" w:rsidTr="002F5928">
        <w:trPr>
          <w:trHeight w:val="272"/>
        </w:trPr>
        <w:tc>
          <w:tcPr>
            <w:tcW w:w="399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928" w:rsidRPr="00F901E4" w:rsidRDefault="002F5928" w:rsidP="002F5928">
            <w:pPr>
              <w:tabs>
                <w:tab w:val="left" w:pos="6379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Wartość brutto łącznie (suma pozycji 1-20):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928" w:rsidRPr="00F901E4" w:rsidRDefault="002F5928" w:rsidP="002F592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B75A5" w:rsidRPr="00F901E4" w:rsidRDefault="004B75A5" w:rsidP="00271ACD">
      <w:pPr>
        <w:tabs>
          <w:tab w:val="left" w:pos="8460"/>
        </w:tabs>
        <w:spacing w:line="360" w:lineRule="auto"/>
        <w:ind w:left="1440" w:hanging="1440"/>
        <w:jc w:val="center"/>
        <w:rPr>
          <w:rFonts w:ascii="Arial" w:hAnsi="Arial" w:cs="Arial"/>
          <w:b/>
          <w:sz w:val="22"/>
          <w:szCs w:val="22"/>
        </w:rPr>
      </w:pPr>
    </w:p>
    <w:p w:rsidR="00110FBF" w:rsidRPr="00F901E4" w:rsidRDefault="00110FBF" w:rsidP="00271ACD">
      <w:pPr>
        <w:tabs>
          <w:tab w:val="left" w:pos="8460"/>
        </w:tabs>
        <w:spacing w:line="360" w:lineRule="auto"/>
        <w:rPr>
          <w:rFonts w:ascii="Arial" w:hAnsi="Arial" w:cs="Arial"/>
          <w:b/>
          <w:sz w:val="22"/>
          <w:szCs w:val="22"/>
        </w:rPr>
        <w:sectPr w:rsidR="00110FBF" w:rsidRPr="00F901E4" w:rsidSect="005A0D79">
          <w:headerReference w:type="default" r:id="rId8"/>
          <w:footerReference w:type="default" r:id="rId9"/>
          <w:pgSz w:w="16838" w:h="11906" w:orient="landscape"/>
          <w:pgMar w:top="257" w:right="1417" w:bottom="849" w:left="1417" w:header="425" w:footer="708" w:gutter="0"/>
          <w:cols w:space="708"/>
          <w:docGrid w:linePitch="360"/>
        </w:sectPr>
      </w:pPr>
    </w:p>
    <w:p w:rsidR="00D221EE" w:rsidRPr="002F5928" w:rsidRDefault="00D221EE" w:rsidP="002F5928">
      <w:pPr>
        <w:tabs>
          <w:tab w:val="left" w:pos="846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F5928">
        <w:rPr>
          <w:rFonts w:ascii="Arial" w:hAnsi="Arial" w:cs="Arial"/>
          <w:b/>
          <w:sz w:val="22"/>
          <w:szCs w:val="22"/>
        </w:rPr>
        <w:lastRenderedPageBreak/>
        <w:t>Wzory nadruków</w:t>
      </w:r>
    </w:p>
    <w:p w:rsidR="002D5925" w:rsidRPr="00F901E4" w:rsidRDefault="00CA73B3" w:rsidP="00271ACD">
      <w:pPr>
        <w:tabs>
          <w:tab w:val="left" w:pos="8460"/>
        </w:tabs>
        <w:spacing w:line="360" w:lineRule="auto"/>
        <w:rPr>
          <w:rFonts w:ascii="Arial" w:hAnsi="Arial" w:cs="Arial"/>
          <w:sz w:val="22"/>
          <w:szCs w:val="22"/>
        </w:rPr>
      </w:pPr>
      <w:r w:rsidRPr="00F901E4">
        <w:rPr>
          <w:rFonts w:ascii="Arial" w:hAnsi="Arial" w:cs="Arial"/>
          <w:sz w:val="22"/>
          <w:szCs w:val="22"/>
        </w:rPr>
        <w:t>Zamawiający dostarczy pliki graficzne logotypów.</w:t>
      </w:r>
    </w:p>
    <w:tbl>
      <w:tblPr>
        <w:tblStyle w:val="Tabela-Siatka"/>
        <w:tblW w:w="0" w:type="auto"/>
        <w:tblLook w:val="04A0"/>
      </w:tblPr>
      <w:tblGrid>
        <w:gridCol w:w="562"/>
        <w:gridCol w:w="2977"/>
        <w:gridCol w:w="6091"/>
      </w:tblGrid>
      <w:tr w:rsidR="002D5925" w:rsidRPr="00F901E4" w:rsidTr="00287ECE">
        <w:tc>
          <w:tcPr>
            <w:tcW w:w="562" w:type="dxa"/>
          </w:tcPr>
          <w:p w:rsidR="002D5925" w:rsidRPr="00F901E4" w:rsidRDefault="002D5925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NR</w:t>
            </w:r>
          </w:p>
        </w:tc>
        <w:tc>
          <w:tcPr>
            <w:tcW w:w="2977" w:type="dxa"/>
          </w:tcPr>
          <w:p w:rsidR="002D5925" w:rsidRPr="00F901E4" w:rsidRDefault="002D5925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6091" w:type="dxa"/>
          </w:tcPr>
          <w:p w:rsidR="002D5925" w:rsidRPr="00F901E4" w:rsidRDefault="002D5925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TREŚĆ/LOGOTYP</w:t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2D5925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 xml:space="preserve">Logotyp MWB </w:t>
            </w:r>
          </w:p>
          <w:p w:rsidR="002178FD" w:rsidRPr="00F901E4" w:rsidRDefault="002178FD" w:rsidP="00AB0CFF">
            <w:pPr>
              <w:pStyle w:val="Akapitzlist"/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wersja pl</w:t>
            </w:r>
          </w:p>
          <w:p w:rsidR="002178FD" w:rsidRPr="00F901E4" w:rsidRDefault="002178FD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78FD" w:rsidRPr="00F901E4" w:rsidRDefault="002178FD" w:rsidP="00AB0CFF">
            <w:pPr>
              <w:pStyle w:val="Akapitzlist"/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wersja en</w:t>
            </w:r>
          </w:p>
        </w:tc>
        <w:tc>
          <w:tcPr>
            <w:tcW w:w="6091" w:type="dxa"/>
          </w:tcPr>
          <w:p w:rsidR="002D5925" w:rsidRPr="00F901E4" w:rsidRDefault="00FB5C6A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1318846</wp:posOffset>
                  </wp:positionH>
                  <wp:positionV relativeFrom="margin">
                    <wp:posOffset>17584</wp:posOffset>
                  </wp:positionV>
                  <wp:extent cx="322580" cy="827405"/>
                  <wp:effectExtent l="0" t="0" r="1270" b="0"/>
                  <wp:wrapSquare wrapText="bothSides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FB_logo 65 x 25 cm PS CS2 y RG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580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901E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23208" cy="82800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WBJPGlogo10cmPSCS2 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08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Logotyp MWB (kontur)</w:t>
            </w:r>
          </w:p>
        </w:tc>
        <w:tc>
          <w:tcPr>
            <w:tcW w:w="6091" w:type="dxa"/>
          </w:tcPr>
          <w:p w:rsidR="002D5925" w:rsidRPr="00F901E4" w:rsidRDefault="00287EC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664210" cy="875323"/>
                  <wp:effectExtent l="0" t="0" r="2540" b="127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fb czarne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91484" b="80019"/>
                          <a:stretch/>
                        </pic:blipFill>
                        <pic:spPr bwMode="auto">
                          <a:xfrm>
                            <a:off x="0" y="0"/>
                            <a:ext cx="664401" cy="87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AAE" w:rsidRPr="00F901E4" w:rsidTr="00287ECE">
        <w:tc>
          <w:tcPr>
            <w:tcW w:w="562" w:type="dxa"/>
          </w:tcPr>
          <w:p w:rsidR="00F76AAE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76AAE" w:rsidRPr="00F901E4" w:rsidRDefault="00F76AAE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Akronim Wydziału pl</w:t>
            </w:r>
          </w:p>
        </w:tc>
        <w:tc>
          <w:tcPr>
            <w:tcW w:w="6091" w:type="dxa"/>
          </w:tcPr>
          <w:p w:rsidR="00F76AAE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01E4">
              <w:rPr>
                <w:rFonts w:ascii="Arial" w:hAnsi="Arial" w:cs="Arial"/>
                <w:sz w:val="22"/>
                <w:szCs w:val="22"/>
                <w:lang w:val="en-US"/>
              </w:rPr>
              <w:t>MWB</w:t>
            </w:r>
          </w:p>
        </w:tc>
      </w:tr>
      <w:tr w:rsidR="00F76AAE" w:rsidRPr="00F901E4" w:rsidTr="00287ECE">
        <w:tc>
          <w:tcPr>
            <w:tcW w:w="562" w:type="dxa"/>
          </w:tcPr>
          <w:p w:rsidR="00F76AAE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76AAE" w:rsidRPr="00F901E4" w:rsidRDefault="00F76AAE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Akronim Wydziału en</w:t>
            </w:r>
          </w:p>
        </w:tc>
        <w:tc>
          <w:tcPr>
            <w:tcW w:w="6091" w:type="dxa"/>
          </w:tcPr>
          <w:p w:rsidR="00F76AAE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01E4">
              <w:rPr>
                <w:rFonts w:ascii="Arial" w:hAnsi="Arial" w:cs="Arial"/>
                <w:sz w:val="22"/>
                <w:szCs w:val="22"/>
                <w:lang w:val="en-US"/>
              </w:rPr>
              <w:t>IFB</w:t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 xml:space="preserve">Skrót nazwy Wydziału </w:t>
            </w:r>
            <w:r w:rsidR="00F76AAE" w:rsidRPr="00F901E4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6091" w:type="dxa"/>
          </w:tcPr>
          <w:p w:rsidR="002D5925" w:rsidRPr="00F901E4" w:rsidRDefault="00F76AAE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01E4">
              <w:rPr>
                <w:rFonts w:ascii="Arial" w:hAnsi="Arial" w:cs="Arial"/>
                <w:sz w:val="22"/>
                <w:szCs w:val="22"/>
                <w:lang w:val="en-US"/>
              </w:rPr>
              <w:t>Intercollegiate Faculty of Biotechnology UG &amp; MUG</w:t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01E4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 xml:space="preserve">Nazwa Wydziału pełna </w:t>
            </w:r>
            <w:r w:rsidR="00F76AAE" w:rsidRPr="00F901E4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6091" w:type="dxa"/>
          </w:tcPr>
          <w:p w:rsidR="002D5925" w:rsidRPr="00F901E4" w:rsidRDefault="0024105E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01E4">
              <w:rPr>
                <w:rFonts w:ascii="Arial" w:hAnsi="Arial" w:cs="Arial"/>
                <w:sz w:val="22"/>
                <w:szCs w:val="22"/>
                <w:lang w:val="en-US"/>
              </w:rPr>
              <w:t>Intercollegiate F</w:t>
            </w:r>
            <w:r w:rsidR="002D5925" w:rsidRPr="00F901E4">
              <w:rPr>
                <w:rFonts w:ascii="Arial" w:hAnsi="Arial" w:cs="Arial"/>
                <w:sz w:val="22"/>
                <w:szCs w:val="22"/>
                <w:lang w:val="en-US"/>
              </w:rPr>
              <w:t xml:space="preserve">aculty of Biotechnology of University </w:t>
            </w:r>
            <w:r w:rsidR="00AB0CFF" w:rsidRPr="00F901E4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="002D5925" w:rsidRPr="00F901E4">
              <w:rPr>
                <w:rFonts w:ascii="Arial" w:hAnsi="Arial" w:cs="Arial"/>
                <w:sz w:val="22"/>
                <w:szCs w:val="22"/>
                <w:lang w:val="en-US"/>
              </w:rPr>
              <w:t>of Gdansk and Medical University of Gdansk</w:t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01E4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 xml:space="preserve">Nazwa Wydziału pełna </w:t>
            </w:r>
            <w:r w:rsidR="00F76AAE" w:rsidRPr="00F901E4">
              <w:rPr>
                <w:rFonts w:ascii="Arial" w:hAnsi="Arial" w:cs="Arial"/>
                <w:sz w:val="22"/>
                <w:szCs w:val="22"/>
              </w:rPr>
              <w:t>pl</w:t>
            </w:r>
          </w:p>
        </w:tc>
        <w:tc>
          <w:tcPr>
            <w:tcW w:w="6091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Międzyuczelniany Wydział Biotechnologii Uniwersytetu Gdańskiego i Gdańskiego Uniwersytetu Medycznego</w:t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Logotyp MOBI4Health</w:t>
            </w:r>
          </w:p>
        </w:tc>
        <w:tc>
          <w:tcPr>
            <w:tcW w:w="6091" w:type="dxa"/>
          </w:tcPr>
          <w:p w:rsidR="002D5925" w:rsidRPr="00F901E4" w:rsidRDefault="00287EC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97200" cy="550800"/>
                  <wp:effectExtent l="0" t="0" r="0" b="190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tualne logo MOBI4Health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Logotyp UG</w:t>
            </w:r>
            <w:r w:rsidR="002519B6" w:rsidRPr="00F901E4">
              <w:rPr>
                <w:rFonts w:ascii="Arial" w:hAnsi="Arial" w:cs="Arial"/>
                <w:sz w:val="22"/>
                <w:szCs w:val="22"/>
              </w:rPr>
              <w:t xml:space="preserve"> en</w:t>
            </w:r>
          </w:p>
        </w:tc>
        <w:tc>
          <w:tcPr>
            <w:tcW w:w="6091" w:type="dxa"/>
          </w:tcPr>
          <w:p w:rsidR="002D5925" w:rsidRPr="00F901E4" w:rsidRDefault="002519B6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972589" cy="6858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g-pl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589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Logotyp GUMed</w:t>
            </w:r>
            <w:r w:rsidR="002519B6" w:rsidRPr="00F901E4">
              <w:rPr>
                <w:rFonts w:ascii="Arial" w:hAnsi="Arial" w:cs="Arial"/>
                <w:sz w:val="22"/>
                <w:szCs w:val="22"/>
              </w:rPr>
              <w:t xml:space="preserve"> en</w:t>
            </w:r>
          </w:p>
        </w:tc>
        <w:tc>
          <w:tcPr>
            <w:tcW w:w="6091" w:type="dxa"/>
          </w:tcPr>
          <w:p w:rsidR="002D5925" w:rsidRPr="00F901E4" w:rsidRDefault="002519B6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99236" cy="828000"/>
                  <wp:effectExtent l="0" t="0" r="571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UMed_en_kolorow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36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Logotyp UE kolor</w:t>
            </w:r>
          </w:p>
        </w:tc>
        <w:tc>
          <w:tcPr>
            <w:tcW w:w="6091" w:type="dxa"/>
          </w:tcPr>
          <w:p w:rsidR="002D5925" w:rsidRPr="00F901E4" w:rsidRDefault="00287EC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1011600" cy="6876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ag_yellow_lo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00" cy="68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Logotyp UE czarno-biały</w:t>
            </w:r>
          </w:p>
        </w:tc>
        <w:tc>
          <w:tcPr>
            <w:tcW w:w="6091" w:type="dxa"/>
          </w:tcPr>
          <w:p w:rsidR="002D5925" w:rsidRPr="00F901E4" w:rsidRDefault="00287EC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986400" cy="658800"/>
                  <wp:effectExtent l="0" t="0" r="4445" b="825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oi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00" cy="65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Dane adresowe MWB ang.</w:t>
            </w:r>
          </w:p>
        </w:tc>
        <w:tc>
          <w:tcPr>
            <w:tcW w:w="6091" w:type="dxa"/>
          </w:tcPr>
          <w:p w:rsidR="002D5925" w:rsidRPr="00F901E4" w:rsidRDefault="00CA73B3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ul. Kł</w:t>
            </w:r>
            <w:r w:rsidR="009B5755" w:rsidRPr="00F901E4">
              <w:rPr>
                <w:rFonts w:ascii="Arial" w:hAnsi="Arial" w:cs="Arial"/>
                <w:sz w:val="22"/>
                <w:szCs w:val="22"/>
              </w:rPr>
              <w:t>adki 24, 80-822 Gdańsk, Poland</w:t>
            </w:r>
          </w:p>
          <w:p w:rsidR="009B5755" w:rsidRPr="00F901E4" w:rsidRDefault="009B5755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+48 58 5236320</w:t>
            </w:r>
            <w:r w:rsidRPr="00F901E4">
              <w:rPr>
                <w:rFonts w:ascii="Arial" w:hAnsi="Arial" w:cs="Arial"/>
                <w:sz w:val="22"/>
                <w:szCs w:val="22"/>
              </w:rPr>
              <w:br/>
              <w:t>dziekanat@biotech.ug.edu.pl</w:t>
            </w:r>
          </w:p>
          <w:p w:rsidR="009B5755" w:rsidRPr="00F901E4" w:rsidRDefault="009B5755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 xml:space="preserve">www.biotech.ug.edu.pl </w:t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 xml:space="preserve">Info o finansowaniu </w:t>
            </w:r>
            <w:r w:rsidR="00F76AAE" w:rsidRPr="00F901E4">
              <w:rPr>
                <w:rFonts w:ascii="Arial" w:hAnsi="Arial" w:cs="Arial"/>
                <w:sz w:val="22"/>
                <w:szCs w:val="22"/>
              </w:rPr>
              <w:t>en</w:t>
            </w:r>
            <w:r w:rsidRPr="00F901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1" w:type="dxa"/>
          </w:tcPr>
          <w:p w:rsidR="002D5925" w:rsidRPr="00F901E4" w:rsidRDefault="00F76AAE" w:rsidP="00AB0CF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901E4">
              <w:rPr>
                <w:rFonts w:ascii="Arial" w:hAnsi="Arial" w:cs="Arial"/>
                <w:sz w:val="22"/>
                <w:szCs w:val="22"/>
                <w:lang w:val="en-US"/>
              </w:rPr>
              <w:t xml:space="preserve">This project has received funding from the European Union’s Seventh Framework Programme for research, technological development and demonstration under grant agreement no. 316094 and from the Ministry of Science </w:t>
            </w:r>
            <w:r w:rsidR="00AB0CFF" w:rsidRPr="00F901E4">
              <w:rPr>
                <w:rFonts w:ascii="Arial" w:hAnsi="Arial" w:cs="Arial"/>
                <w:sz w:val="22"/>
                <w:szCs w:val="22"/>
                <w:lang w:val="en-US"/>
              </w:rPr>
              <w:br/>
            </w:r>
            <w:r w:rsidRPr="00F901E4">
              <w:rPr>
                <w:rFonts w:ascii="Arial" w:hAnsi="Arial" w:cs="Arial"/>
                <w:sz w:val="22"/>
                <w:szCs w:val="22"/>
                <w:lang w:val="en-US"/>
              </w:rPr>
              <w:t>and Higher Education.</w:t>
            </w:r>
          </w:p>
        </w:tc>
      </w:tr>
      <w:tr w:rsidR="002D5925" w:rsidRPr="00F901E4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Strona www</w:t>
            </w:r>
          </w:p>
        </w:tc>
        <w:tc>
          <w:tcPr>
            <w:tcW w:w="6091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www.biotech.ug.edu.pl</w:t>
            </w:r>
          </w:p>
        </w:tc>
      </w:tr>
      <w:tr w:rsidR="002D5925" w:rsidRPr="00271ACD" w:rsidTr="00287ECE">
        <w:tc>
          <w:tcPr>
            <w:tcW w:w="562" w:type="dxa"/>
          </w:tcPr>
          <w:p w:rsidR="002D5925" w:rsidRPr="00F901E4" w:rsidRDefault="00F76AAE" w:rsidP="00271ACD">
            <w:pPr>
              <w:tabs>
                <w:tab w:val="left" w:pos="84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2D5925" w:rsidRPr="00F901E4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Strona projektu</w:t>
            </w:r>
          </w:p>
        </w:tc>
        <w:tc>
          <w:tcPr>
            <w:tcW w:w="6091" w:type="dxa"/>
          </w:tcPr>
          <w:p w:rsidR="002D5925" w:rsidRPr="00271ACD" w:rsidRDefault="002D5925" w:rsidP="00AB0CFF">
            <w:pPr>
              <w:tabs>
                <w:tab w:val="left" w:pos="846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01E4">
              <w:rPr>
                <w:rFonts w:ascii="Arial" w:hAnsi="Arial" w:cs="Arial"/>
                <w:sz w:val="22"/>
                <w:szCs w:val="22"/>
              </w:rPr>
              <w:t>www.mobi4health.ug.edu.pl</w:t>
            </w:r>
          </w:p>
        </w:tc>
      </w:tr>
    </w:tbl>
    <w:p w:rsidR="00D221EE" w:rsidRPr="00271ACD" w:rsidRDefault="00D221EE" w:rsidP="00271ACD">
      <w:pPr>
        <w:tabs>
          <w:tab w:val="left" w:pos="846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D221EE" w:rsidRPr="00271ACD" w:rsidSect="00110FB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28" w:rsidRDefault="002F5928" w:rsidP="00353E87">
      <w:r>
        <w:separator/>
      </w:r>
    </w:p>
  </w:endnote>
  <w:endnote w:type="continuationSeparator" w:id="0">
    <w:p w:rsidR="002F5928" w:rsidRDefault="002F5928" w:rsidP="00353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BC3" w:rsidRDefault="00451BC3" w:rsidP="00451BC3">
    <w:pPr>
      <w:pStyle w:val="Stopka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>Postępowanie nr  A120-211-12</w:t>
    </w:r>
    <w:r w:rsidRPr="00EA68FF">
      <w:rPr>
        <w:rFonts w:ascii="Arial" w:hAnsi="Arial" w:cs="Arial"/>
        <w:i/>
        <w:sz w:val="18"/>
        <w:szCs w:val="18"/>
      </w:rPr>
      <w:t>/1</w:t>
    </w:r>
    <w:r>
      <w:rPr>
        <w:rFonts w:ascii="Arial" w:hAnsi="Arial" w:cs="Arial"/>
        <w:i/>
        <w:sz w:val="18"/>
        <w:szCs w:val="18"/>
      </w:rPr>
      <w:t>5</w:t>
    </w:r>
    <w:r w:rsidRPr="00EA68FF">
      <w:rPr>
        <w:rFonts w:ascii="Arial" w:hAnsi="Arial" w:cs="Arial"/>
        <w:i/>
        <w:sz w:val="18"/>
        <w:szCs w:val="18"/>
      </w:rPr>
      <w:t xml:space="preserve">/WW - załącznik nr </w:t>
    </w:r>
    <w:r>
      <w:rPr>
        <w:rFonts w:ascii="Arial" w:hAnsi="Arial" w:cs="Arial"/>
        <w:i/>
        <w:sz w:val="18"/>
        <w:szCs w:val="18"/>
      </w:rPr>
      <w:t xml:space="preserve">2 do SIWZ - </w:t>
    </w:r>
    <w:r w:rsidRPr="00401C5F">
      <w:rPr>
        <w:rFonts w:ascii="Arial" w:hAnsi="Arial" w:cs="Arial"/>
        <w:i/>
        <w:sz w:val="18"/>
        <w:szCs w:val="18"/>
      </w:rPr>
      <w:t>formularz przedmiotowo- cenowy</w:t>
    </w:r>
    <w:r>
      <w:rPr>
        <w:rFonts w:ascii="Arial" w:hAnsi="Arial" w:cs="Arial"/>
        <w:i/>
        <w:sz w:val="18"/>
        <w:szCs w:val="18"/>
      </w:rPr>
      <w:t xml:space="preserve">  </w:t>
    </w:r>
    <w:r>
      <w:rPr>
        <w:rFonts w:ascii="Arial" w:hAnsi="Arial" w:cs="Arial"/>
        <w:i/>
        <w:sz w:val="18"/>
        <w:szCs w:val="18"/>
      </w:rPr>
      <w:br/>
    </w:r>
    <w:r w:rsidRPr="00BE43E7">
      <w:rPr>
        <w:rFonts w:ascii="Arial" w:hAnsi="Arial" w:cs="Arial"/>
        <w:i/>
        <w:sz w:val="18"/>
        <w:szCs w:val="18"/>
      </w:rPr>
      <w:t>Uniwersytet Gdańsk</w:t>
    </w:r>
    <w:r>
      <w:rPr>
        <w:rFonts w:ascii="Arial" w:hAnsi="Arial" w:cs="Arial"/>
        <w:i/>
        <w:sz w:val="18"/>
        <w:szCs w:val="18"/>
      </w:rPr>
      <w:t xml:space="preserve">i, Dział Zamówień Publicznych, </w:t>
    </w:r>
    <w:r w:rsidRPr="00BE43E7">
      <w:rPr>
        <w:rFonts w:ascii="Arial" w:hAnsi="Arial" w:cs="Arial"/>
        <w:i/>
        <w:sz w:val="18"/>
        <w:szCs w:val="18"/>
      </w:rPr>
      <w:t>ul. Bażyńskiego 1A, 80-952 Gdańsk</w:t>
    </w:r>
  </w:p>
  <w:p w:rsidR="00451BC3" w:rsidRPr="00451BC3" w:rsidRDefault="00082AC1" w:rsidP="00451BC3">
    <w:pPr>
      <w:pStyle w:val="Stopka"/>
      <w:jc w:val="right"/>
      <w:rPr>
        <w:rFonts w:ascii="Arial" w:hAnsi="Arial"/>
        <w:sz w:val="18"/>
        <w:szCs w:val="28"/>
      </w:rPr>
    </w:pPr>
    <w:sdt>
      <w:sdtPr>
        <w:rPr>
          <w:rFonts w:ascii="Arial" w:hAnsi="Arial"/>
          <w:sz w:val="18"/>
          <w:szCs w:val="28"/>
        </w:rPr>
        <w:id w:val="9462862"/>
        <w:docPartObj>
          <w:docPartGallery w:val="Page Numbers (Bottom of Page)"/>
          <w:docPartUnique/>
        </w:docPartObj>
      </w:sdtPr>
      <w:sdtEndPr>
        <w:rPr>
          <w:szCs w:val="24"/>
        </w:rPr>
      </w:sdtEndPr>
      <w:sdtContent>
        <w:r w:rsidR="00451BC3" w:rsidRPr="00451BC3">
          <w:rPr>
            <w:rFonts w:ascii="Arial" w:hAnsi="Arial"/>
            <w:sz w:val="18"/>
            <w:szCs w:val="28"/>
          </w:rPr>
          <w:t xml:space="preserve">str. </w:t>
        </w:r>
        <w:r w:rsidRPr="00451BC3">
          <w:rPr>
            <w:rFonts w:ascii="Arial" w:hAnsi="Arial"/>
            <w:sz w:val="18"/>
          </w:rPr>
          <w:fldChar w:fldCharType="begin"/>
        </w:r>
        <w:r w:rsidR="00451BC3" w:rsidRPr="00451BC3">
          <w:rPr>
            <w:rFonts w:ascii="Arial" w:hAnsi="Arial"/>
            <w:sz w:val="18"/>
          </w:rPr>
          <w:instrText xml:space="preserve"> PAGE    \* MERGEFORMAT </w:instrText>
        </w:r>
        <w:r w:rsidRPr="00451BC3">
          <w:rPr>
            <w:rFonts w:ascii="Arial" w:hAnsi="Arial"/>
            <w:sz w:val="18"/>
          </w:rPr>
          <w:fldChar w:fldCharType="separate"/>
        </w:r>
        <w:r w:rsidR="005923D4" w:rsidRPr="005923D4">
          <w:rPr>
            <w:rFonts w:ascii="Arial" w:hAnsi="Arial"/>
            <w:noProof/>
            <w:sz w:val="18"/>
            <w:szCs w:val="28"/>
          </w:rPr>
          <w:t>16</w:t>
        </w:r>
        <w:r w:rsidRPr="00451BC3">
          <w:rPr>
            <w:rFonts w:ascii="Arial" w:hAnsi="Arial"/>
            <w:sz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28" w:rsidRDefault="002F5928" w:rsidP="00353E87">
      <w:r>
        <w:separator/>
      </w:r>
    </w:p>
  </w:footnote>
  <w:footnote w:type="continuationSeparator" w:id="0">
    <w:p w:rsidR="002F5928" w:rsidRDefault="002F5928" w:rsidP="00353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928" w:rsidRDefault="00082AC1" w:rsidP="00E9761A">
    <w:pPr>
      <w:jc w:val="center"/>
      <w:rPr>
        <w:rFonts w:ascii="Arial" w:hAnsi="Arial" w:cs="Arial"/>
        <w:sz w:val="20"/>
        <w:szCs w:val="20"/>
        <w:lang w:eastAsia="en-US"/>
      </w:rPr>
    </w:pPr>
    <w:r>
      <w:rPr>
        <w:rFonts w:ascii="Arial" w:hAnsi="Arial" w:cs="Arial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9.6pt;margin-top:-16.7pt;width:90pt;height:58.2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" stroked="f">
          <v:textbox style="mso-next-textbox:#_x0000_s2052;mso-fit-shape-to-text:t">
            <w:txbxContent>
              <w:p w:rsidR="002F5928" w:rsidRDefault="002F5928" w:rsidP="00E9761A"/>
            </w:txbxContent>
          </v:textbox>
          <w10:wrap type="square"/>
        </v:shape>
      </w:pict>
    </w:r>
    <w:r w:rsidRPr="00082AC1">
      <w:rPr>
        <w:rFonts w:ascii="Arial" w:hAnsi="Arial" w:cs="Arial"/>
        <w:noProof/>
      </w:rPr>
      <w:pict>
        <v:shape id="_x0000_s2051" type="#_x0000_t202" style="position:absolute;left:0;text-align:left;margin-left:378.05pt;margin-top:-20.5pt;width:83.25pt;height:58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" stroked="f">
          <v:textbox style="mso-next-textbox:#_x0000_s2051;mso-fit-shape-to-text:t">
            <w:txbxContent>
              <w:p w:rsidR="002F5928" w:rsidRDefault="002F5928" w:rsidP="00E9761A"/>
            </w:txbxContent>
          </v:textbox>
          <w10:wrap type="square" anchorx="margin"/>
        </v:shape>
      </w:pict>
    </w:r>
  </w:p>
  <w:p w:rsidR="002F5928" w:rsidRDefault="002F5928" w:rsidP="00E9761A">
    <w:pPr>
      <w:tabs>
        <w:tab w:val="center" w:pos="4678"/>
        <w:tab w:val="right" w:pos="9639"/>
      </w:tabs>
      <w:ind w:right="-1"/>
      <w:jc w:val="center"/>
      <w:rPr>
        <w:rFonts w:ascii="Arial" w:hAnsi="Arial" w:cs="Arial"/>
        <w:sz w:val="20"/>
        <w:szCs w:val="20"/>
        <w:lang w:eastAsia="en-US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3pt;height:51.25pt" o:ole="">
          <v:imagedata r:id="rId1" o:title=""/>
        </v:shape>
        <o:OLEObject Type="Embed" ProgID="CorelDRAW.Graphic.14" ShapeID="_x0000_i1025" DrawAspect="Content" ObjectID="_1491388999" r:id="rId2"/>
      </w:object>
    </w:r>
    <w:r>
      <w:tab/>
    </w:r>
    <w:r>
      <w:rPr>
        <w:noProof/>
      </w:rPr>
      <w:drawing>
        <wp:inline distT="0" distB="0" distL="0" distR="0">
          <wp:extent cx="1209600" cy="6732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4800" cy="644400"/>
          <wp:effectExtent l="0" t="0" r="6985" b="3810"/>
          <wp:docPr id="5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928" w:rsidRPr="005A0D79" w:rsidRDefault="002F5928" w:rsidP="005A0D79">
    <w:pPr>
      <w:pBdr>
        <w:bottom w:val="single" w:sz="6" w:space="0" w:color="auto"/>
      </w:pBdr>
      <w:spacing w:before="240"/>
      <w:jc w:val="center"/>
      <w:rPr>
        <w:rFonts w:ascii="Arial" w:hAnsi="Arial" w:cs="Arial"/>
        <w:sz w:val="20"/>
        <w:szCs w:val="20"/>
        <w:lang w:eastAsia="en-US"/>
      </w:rPr>
    </w:pPr>
    <w:r w:rsidRPr="00743A74">
      <w:rPr>
        <w:rFonts w:ascii="Arial" w:hAnsi="Arial" w:cs="Arial"/>
        <w:sz w:val="20"/>
        <w:szCs w:val="20"/>
        <w:lang w:eastAsia="en-US"/>
      </w:rPr>
      <w:t xml:space="preserve">Projekt finansowany z 7. Programu Ramowego </w:t>
    </w:r>
    <w:r>
      <w:rPr>
        <w:rFonts w:ascii="Arial" w:hAnsi="Arial" w:cs="Arial"/>
        <w:sz w:val="20"/>
        <w:szCs w:val="20"/>
        <w:lang w:eastAsia="en-US"/>
      </w:rPr>
      <w:t>Unii Europejskiej</w:t>
    </w:r>
    <w:r w:rsidR="00082AC1" w:rsidRPr="00082AC1">
      <w:rPr>
        <w:rFonts w:ascii="Arial" w:hAnsi="Arial" w:cs="Arial"/>
        <w:noProof/>
      </w:rPr>
      <w:pict>
        <v:shape id="Pole tekstowe 2" o:spid="_x0000_s2049" type="#_x0000_t202" style="position:absolute;left:0;text-align:left;margin-left:751pt;margin-top:28.9pt;width:16.15pt;height:3.55pt;z-index:25166028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 style="mso-next-textbox:#Pole tekstowe 2">
            <w:txbxContent>
              <w:p w:rsidR="002F5928" w:rsidRPr="00AB2E59" w:rsidRDefault="002F5928" w:rsidP="00E9761A"/>
            </w:txbxContent>
          </v:textbox>
          <w10:wrap type="square" anchorx="margin"/>
        </v:shape>
      </w:pict>
    </w:r>
    <w:r w:rsidR="00082AC1" w:rsidRPr="00082AC1">
      <w:rPr>
        <w:rFonts w:ascii="Arial" w:hAnsi="Arial" w:cs="Arial"/>
        <w:i/>
        <w:noProof/>
      </w:rPr>
      <w:pict>
        <v:shape id="_x0000_s2050" type="#_x0000_t202" style="position:absolute;left:0;text-align:left;margin-left:568.65pt;margin-top:46.05pt;width:3.55pt;height:3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 style="mso-next-textbox:#_x0000_s2050">
            <w:txbxContent>
              <w:p w:rsidR="002F5928" w:rsidRDefault="002F5928" w:rsidP="00E9761A"/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4F"/>
    <w:multiLevelType w:val="hybridMultilevel"/>
    <w:tmpl w:val="3CA85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51DF6"/>
    <w:multiLevelType w:val="hybridMultilevel"/>
    <w:tmpl w:val="F5C42C5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AB0F19"/>
    <w:multiLevelType w:val="hybridMultilevel"/>
    <w:tmpl w:val="D0C6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A025F"/>
    <w:multiLevelType w:val="hybridMultilevel"/>
    <w:tmpl w:val="431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8274C"/>
    <w:multiLevelType w:val="hybridMultilevel"/>
    <w:tmpl w:val="84F42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38E8"/>
    <w:multiLevelType w:val="hybridMultilevel"/>
    <w:tmpl w:val="C35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E0B40"/>
    <w:multiLevelType w:val="hybridMultilevel"/>
    <w:tmpl w:val="9C68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C74CC"/>
    <w:multiLevelType w:val="hybridMultilevel"/>
    <w:tmpl w:val="31F6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50DB7"/>
    <w:multiLevelType w:val="hybridMultilevel"/>
    <w:tmpl w:val="AF1E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97B5D"/>
    <w:multiLevelType w:val="singleLevel"/>
    <w:tmpl w:val="FAE27D1E"/>
    <w:lvl w:ilvl="0">
      <w:start w:val="1"/>
      <w:numFmt w:val="bullet"/>
      <w:lvlText w:val="-"/>
      <w:lvlJc w:val="left"/>
      <w:pPr>
        <w:tabs>
          <w:tab w:val="num" w:pos="1609"/>
        </w:tabs>
        <w:ind w:left="1609" w:hanging="360"/>
      </w:pPr>
    </w:lvl>
  </w:abstractNum>
  <w:abstractNum w:abstractNumId="10">
    <w:nsid w:val="29FE36C2"/>
    <w:multiLevelType w:val="hybridMultilevel"/>
    <w:tmpl w:val="C18A4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4591A"/>
    <w:multiLevelType w:val="hybridMultilevel"/>
    <w:tmpl w:val="FF32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82FD1"/>
    <w:multiLevelType w:val="hybridMultilevel"/>
    <w:tmpl w:val="48B8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345090"/>
    <w:multiLevelType w:val="multilevel"/>
    <w:tmpl w:val="E0B0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7468B0"/>
    <w:multiLevelType w:val="hybridMultilevel"/>
    <w:tmpl w:val="C3B0F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231D2"/>
    <w:multiLevelType w:val="hybridMultilevel"/>
    <w:tmpl w:val="26B8A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C2640"/>
    <w:multiLevelType w:val="hybridMultilevel"/>
    <w:tmpl w:val="B9E051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C1276"/>
    <w:multiLevelType w:val="hybridMultilevel"/>
    <w:tmpl w:val="DEC0303E"/>
    <w:lvl w:ilvl="0" w:tplc="8A36ACC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8570A"/>
    <w:multiLevelType w:val="hybridMultilevel"/>
    <w:tmpl w:val="C7C6A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75ADE"/>
    <w:multiLevelType w:val="hybridMultilevel"/>
    <w:tmpl w:val="A3E6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0682B"/>
    <w:multiLevelType w:val="hybridMultilevel"/>
    <w:tmpl w:val="1624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34C25"/>
    <w:multiLevelType w:val="hybridMultilevel"/>
    <w:tmpl w:val="E34E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D27D6"/>
    <w:multiLevelType w:val="hybridMultilevel"/>
    <w:tmpl w:val="31E8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51812"/>
    <w:multiLevelType w:val="hybridMultilevel"/>
    <w:tmpl w:val="51465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774B6"/>
    <w:multiLevelType w:val="hybridMultilevel"/>
    <w:tmpl w:val="56E8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D2E60"/>
    <w:multiLevelType w:val="hybridMultilevel"/>
    <w:tmpl w:val="B028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772DB"/>
    <w:multiLevelType w:val="hybridMultilevel"/>
    <w:tmpl w:val="FEA8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E40C1"/>
    <w:multiLevelType w:val="hybridMultilevel"/>
    <w:tmpl w:val="B5DE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55170"/>
    <w:multiLevelType w:val="hybridMultilevel"/>
    <w:tmpl w:val="1BB6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85ABD"/>
    <w:multiLevelType w:val="hybridMultilevel"/>
    <w:tmpl w:val="9966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D11254"/>
    <w:multiLevelType w:val="hybridMultilevel"/>
    <w:tmpl w:val="D24E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F6B88"/>
    <w:multiLevelType w:val="hybridMultilevel"/>
    <w:tmpl w:val="2AFA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E2BB4"/>
    <w:multiLevelType w:val="hybridMultilevel"/>
    <w:tmpl w:val="AB22B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2459F"/>
    <w:multiLevelType w:val="hybridMultilevel"/>
    <w:tmpl w:val="4F9CAB76"/>
    <w:lvl w:ilvl="0" w:tplc="04150005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14"/>
  </w:num>
  <w:num w:numId="4">
    <w:abstractNumId w:val="27"/>
  </w:num>
  <w:num w:numId="5">
    <w:abstractNumId w:val="6"/>
  </w:num>
  <w:num w:numId="6">
    <w:abstractNumId w:val="1"/>
  </w:num>
  <w:num w:numId="7">
    <w:abstractNumId w:val="32"/>
  </w:num>
  <w:num w:numId="8">
    <w:abstractNumId w:val="21"/>
  </w:num>
  <w:num w:numId="9">
    <w:abstractNumId w:val="18"/>
  </w:num>
  <w:num w:numId="10">
    <w:abstractNumId w:val="9"/>
  </w:num>
  <w:num w:numId="11">
    <w:abstractNumId w:val="17"/>
  </w:num>
  <w:num w:numId="12">
    <w:abstractNumId w:val="4"/>
  </w:num>
  <w:num w:numId="13">
    <w:abstractNumId w:val="25"/>
  </w:num>
  <w:num w:numId="14">
    <w:abstractNumId w:val="7"/>
  </w:num>
  <w:num w:numId="15">
    <w:abstractNumId w:val="24"/>
  </w:num>
  <w:num w:numId="16">
    <w:abstractNumId w:val="12"/>
  </w:num>
  <w:num w:numId="17">
    <w:abstractNumId w:val="10"/>
  </w:num>
  <w:num w:numId="18">
    <w:abstractNumId w:val="23"/>
  </w:num>
  <w:num w:numId="19">
    <w:abstractNumId w:val="5"/>
  </w:num>
  <w:num w:numId="20">
    <w:abstractNumId w:val="8"/>
  </w:num>
  <w:num w:numId="21">
    <w:abstractNumId w:val="29"/>
  </w:num>
  <w:num w:numId="22">
    <w:abstractNumId w:val="31"/>
  </w:num>
  <w:num w:numId="23">
    <w:abstractNumId w:val="19"/>
  </w:num>
  <w:num w:numId="24">
    <w:abstractNumId w:val="26"/>
  </w:num>
  <w:num w:numId="25">
    <w:abstractNumId w:val="3"/>
  </w:num>
  <w:num w:numId="26">
    <w:abstractNumId w:val="11"/>
  </w:num>
  <w:num w:numId="27">
    <w:abstractNumId w:val="0"/>
  </w:num>
  <w:num w:numId="28">
    <w:abstractNumId w:val="28"/>
  </w:num>
  <w:num w:numId="29">
    <w:abstractNumId w:val="22"/>
  </w:num>
  <w:num w:numId="30">
    <w:abstractNumId w:val="15"/>
  </w:num>
  <w:num w:numId="31">
    <w:abstractNumId w:val="2"/>
  </w:num>
  <w:num w:numId="32">
    <w:abstractNumId w:val="13"/>
  </w:num>
  <w:num w:numId="33">
    <w:abstractNumId w:val="33"/>
  </w:num>
  <w:num w:numId="34">
    <w:abstractNumId w:val="1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532B"/>
    <w:rsid w:val="00005C27"/>
    <w:rsid w:val="00005EC0"/>
    <w:rsid w:val="00011ACB"/>
    <w:rsid w:val="00016227"/>
    <w:rsid w:val="0002634A"/>
    <w:rsid w:val="00031C26"/>
    <w:rsid w:val="00045899"/>
    <w:rsid w:val="000568E8"/>
    <w:rsid w:val="000622AE"/>
    <w:rsid w:val="00082AC1"/>
    <w:rsid w:val="000A2D4C"/>
    <w:rsid w:val="000B7009"/>
    <w:rsid w:val="000B791C"/>
    <w:rsid w:val="000C2A23"/>
    <w:rsid w:val="000C44FD"/>
    <w:rsid w:val="000D31A0"/>
    <w:rsid w:val="000D6027"/>
    <w:rsid w:val="000D778C"/>
    <w:rsid w:val="00110FBF"/>
    <w:rsid w:val="00123CDF"/>
    <w:rsid w:val="0012641C"/>
    <w:rsid w:val="00127B3C"/>
    <w:rsid w:val="00135DA0"/>
    <w:rsid w:val="001377FF"/>
    <w:rsid w:val="00142BE3"/>
    <w:rsid w:val="00144712"/>
    <w:rsid w:val="00150DF1"/>
    <w:rsid w:val="001516F9"/>
    <w:rsid w:val="00161F51"/>
    <w:rsid w:val="00166173"/>
    <w:rsid w:val="0017595E"/>
    <w:rsid w:val="00196E32"/>
    <w:rsid w:val="001A2A98"/>
    <w:rsid w:val="001A31DA"/>
    <w:rsid w:val="001C1CB7"/>
    <w:rsid w:val="001D1AD8"/>
    <w:rsid w:val="001D770C"/>
    <w:rsid w:val="001F032B"/>
    <w:rsid w:val="001F603D"/>
    <w:rsid w:val="00203AA2"/>
    <w:rsid w:val="00203B7D"/>
    <w:rsid w:val="002078C8"/>
    <w:rsid w:val="002110E9"/>
    <w:rsid w:val="002178FD"/>
    <w:rsid w:val="002261B1"/>
    <w:rsid w:val="00230BDB"/>
    <w:rsid w:val="0024105E"/>
    <w:rsid w:val="00244EDE"/>
    <w:rsid w:val="00246172"/>
    <w:rsid w:val="002519B6"/>
    <w:rsid w:val="0026036A"/>
    <w:rsid w:val="00271ACD"/>
    <w:rsid w:val="00275693"/>
    <w:rsid w:val="00277DA3"/>
    <w:rsid w:val="00287ECE"/>
    <w:rsid w:val="0029031D"/>
    <w:rsid w:val="00294594"/>
    <w:rsid w:val="002B0C28"/>
    <w:rsid w:val="002C2749"/>
    <w:rsid w:val="002D20EA"/>
    <w:rsid w:val="002D5464"/>
    <w:rsid w:val="002D5925"/>
    <w:rsid w:val="002D6E2C"/>
    <w:rsid w:val="002D7FCD"/>
    <w:rsid w:val="002E0582"/>
    <w:rsid w:val="002E0D15"/>
    <w:rsid w:val="002E18C3"/>
    <w:rsid w:val="002F5928"/>
    <w:rsid w:val="002F5BAE"/>
    <w:rsid w:val="00305FD6"/>
    <w:rsid w:val="0031345D"/>
    <w:rsid w:val="00323385"/>
    <w:rsid w:val="00324656"/>
    <w:rsid w:val="00324A4C"/>
    <w:rsid w:val="0033527A"/>
    <w:rsid w:val="00335F67"/>
    <w:rsid w:val="0034405C"/>
    <w:rsid w:val="0034572E"/>
    <w:rsid w:val="00347D25"/>
    <w:rsid w:val="00350FF3"/>
    <w:rsid w:val="00353E87"/>
    <w:rsid w:val="00370FB6"/>
    <w:rsid w:val="0038204C"/>
    <w:rsid w:val="00392D4A"/>
    <w:rsid w:val="003937FA"/>
    <w:rsid w:val="00396200"/>
    <w:rsid w:val="003A1D62"/>
    <w:rsid w:val="003B56C2"/>
    <w:rsid w:val="003C2B5F"/>
    <w:rsid w:val="003C738C"/>
    <w:rsid w:val="003C782C"/>
    <w:rsid w:val="003C7C46"/>
    <w:rsid w:val="003E7F5C"/>
    <w:rsid w:val="003F05EA"/>
    <w:rsid w:val="003F178B"/>
    <w:rsid w:val="003F7240"/>
    <w:rsid w:val="00401C5F"/>
    <w:rsid w:val="004043B3"/>
    <w:rsid w:val="00405F0C"/>
    <w:rsid w:val="00413289"/>
    <w:rsid w:val="00421E14"/>
    <w:rsid w:val="004238AD"/>
    <w:rsid w:val="00426C44"/>
    <w:rsid w:val="004368E3"/>
    <w:rsid w:val="00446CE9"/>
    <w:rsid w:val="00447B40"/>
    <w:rsid w:val="0045110A"/>
    <w:rsid w:val="00451BC3"/>
    <w:rsid w:val="00455ABE"/>
    <w:rsid w:val="004560B6"/>
    <w:rsid w:val="00460A73"/>
    <w:rsid w:val="0047259C"/>
    <w:rsid w:val="00472844"/>
    <w:rsid w:val="00472DD5"/>
    <w:rsid w:val="00476BCA"/>
    <w:rsid w:val="00483B9B"/>
    <w:rsid w:val="004912B4"/>
    <w:rsid w:val="00491C44"/>
    <w:rsid w:val="0049640B"/>
    <w:rsid w:val="00496836"/>
    <w:rsid w:val="004A6623"/>
    <w:rsid w:val="004B5B16"/>
    <w:rsid w:val="004B75A5"/>
    <w:rsid w:val="00502180"/>
    <w:rsid w:val="00515882"/>
    <w:rsid w:val="00531FDA"/>
    <w:rsid w:val="005323F6"/>
    <w:rsid w:val="00542CBD"/>
    <w:rsid w:val="0055342F"/>
    <w:rsid w:val="00574039"/>
    <w:rsid w:val="00574067"/>
    <w:rsid w:val="00581D08"/>
    <w:rsid w:val="00587CAC"/>
    <w:rsid w:val="00590391"/>
    <w:rsid w:val="005923D4"/>
    <w:rsid w:val="00594F58"/>
    <w:rsid w:val="00595038"/>
    <w:rsid w:val="0059532B"/>
    <w:rsid w:val="005A0D79"/>
    <w:rsid w:val="005A363D"/>
    <w:rsid w:val="005B2841"/>
    <w:rsid w:val="005B30D5"/>
    <w:rsid w:val="005C0E8E"/>
    <w:rsid w:val="005C7840"/>
    <w:rsid w:val="005D6C5A"/>
    <w:rsid w:val="005E3136"/>
    <w:rsid w:val="005E4001"/>
    <w:rsid w:val="005F2B92"/>
    <w:rsid w:val="005F3794"/>
    <w:rsid w:val="006100C6"/>
    <w:rsid w:val="0061187A"/>
    <w:rsid w:val="00612A04"/>
    <w:rsid w:val="0061337C"/>
    <w:rsid w:val="00630C1E"/>
    <w:rsid w:val="00635568"/>
    <w:rsid w:val="006369C9"/>
    <w:rsid w:val="00664D75"/>
    <w:rsid w:val="00667FCA"/>
    <w:rsid w:val="006744D5"/>
    <w:rsid w:val="006A3EE7"/>
    <w:rsid w:val="006A60EE"/>
    <w:rsid w:val="006B0EB8"/>
    <w:rsid w:val="006C1EC8"/>
    <w:rsid w:val="006C6DE2"/>
    <w:rsid w:val="006D29AF"/>
    <w:rsid w:val="006D3080"/>
    <w:rsid w:val="006D76B9"/>
    <w:rsid w:val="006E230D"/>
    <w:rsid w:val="006F23E8"/>
    <w:rsid w:val="006F3514"/>
    <w:rsid w:val="00703922"/>
    <w:rsid w:val="00704F27"/>
    <w:rsid w:val="00723315"/>
    <w:rsid w:val="00725D37"/>
    <w:rsid w:val="0073153D"/>
    <w:rsid w:val="0074650A"/>
    <w:rsid w:val="00750EC3"/>
    <w:rsid w:val="0076089B"/>
    <w:rsid w:val="007608E3"/>
    <w:rsid w:val="007612BF"/>
    <w:rsid w:val="0077258F"/>
    <w:rsid w:val="00774F1B"/>
    <w:rsid w:val="00784C13"/>
    <w:rsid w:val="00786AD2"/>
    <w:rsid w:val="0078774F"/>
    <w:rsid w:val="007904D9"/>
    <w:rsid w:val="007C6F3A"/>
    <w:rsid w:val="007D782D"/>
    <w:rsid w:val="007E35F6"/>
    <w:rsid w:val="007E5F9F"/>
    <w:rsid w:val="007E77CD"/>
    <w:rsid w:val="007F79EA"/>
    <w:rsid w:val="00801BBC"/>
    <w:rsid w:val="00804C3E"/>
    <w:rsid w:val="00806E91"/>
    <w:rsid w:val="00827442"/>
    <w:rsid w:val="00827B7F"/>
    <w:rsid w:val="00831015"/>
    <w:rsid w:val="00833B80"/>
    <w:rsid w:val="008373B0"/>
    <w:rsid w:val="00846350"/>
    <w:rsid w:val="008509CD"/>
    <w:rsid w:val="00854B5E"/>
    <w:rsid w:val="00874E12"/>
    <w:rsid w:val="00877457"/>
    <w:rsid w:val="0087768B"/>
    <w:rsid w:val="008A3318"/>
    <w:rsid w:val="008F0D4B"/>
    <w:rsid w:val="008F1E25"/>
    <w:rsid w:val="00907DE1"/>
    <w:rsid w:val="00911903"/>
    <w:rsid w:val="00913038"/>
    <w:rsid w:val="00913605"/>
    <w:rsid w:val="00913BB8"/>
    <w:rsid w:val="00923D85"/>
    <w:rsid w:val="00960FFA"/>
    <w:rsid w:val="009666FA"/>
    <w:rsid w:val="00970EB3"/>
    <w:rsid w:val="00973CD2"/>
    <w:rsid w:val="00973E4D"/>
    <w:rsid w:val="0099413A"/>
    <w:rsid w:val="009A1405"/>
    <w:rsid w:val="009A16AD"/>
    <w:rsid w:val="009A1CFF"/>
    <w:rsid w:val="009A692E"/>
    <w:rsid w:val="009A6D69"/>
    <w:rsid w:val="009B2BB6"/>
    <w:rsid w:val="009B5755"/>
    <w:rsid w:val="009B7D88"/>
    <w:rsid w:val="009C5F83"/>
    <w:rsid w:val="009C5FB4"/>
    <w:rsid w:val="009C607F"/>
    <w:rsid w:val="009C7554"/>
    <w:rsid w:val="009E1782"/>
    <w:rsid w:val="009E45A3"/>
    <w:rsid w:val="009F1F63"/>
    <w:rsid w:val="00A071D0"/>
    <w:rsid w:val="00A12595"/>
    <w:rsid w:val="00A22B72"/>
    <w:rsid w:val="00A35AFE"/>
    <w:rsid w:val="00A35EDC"/>
    <w:rsid w:val="00A360B1"/>
    <w:rsid w:val="00A37756"/>
    <w:rsid w:val="00A47F06"/>
    <w:rsid w:val="00A62F28"/>
    <w:rsid w:val="00A6370A"/>
    <w:rsid w:val="00A6604B"/>
    <w:rsid w:val="00A72AD1"/>
    <w:rsid w:val="00A93D18"/>
    <w:rsid w:val="00AA09D2"/>
    <w:rsid w:val="00AA3783"/>
    <w:rsid w:val="00AA3D20"/>
    <w:rsid w:val="00AA45F6"/>
    <w:rsid w:val="00AA6698"/>
    <w:rsid w:val="00AB0CFF"/>
    <w:rsid w:val="00AB2640"/>
    <w:rsid w:val="00AB4CC1"/>
    <w:rsid w:val="00AC257D"/>
    <w:rsid w:val="00AD3BDB"/>
    <w:rsid w:val="00AE723F"/>
    <w:rsid w:val="00AF07B0"/>
    <w:rsid w:val="00AF098C"/>
    <w:rsid w:val="00AF5DCA"/>
    <w:rsid w:val="00B2174B"/>
    <w:rsid w:val="00B26487"/>
    <w:rsid w:val="00B43AC8"/>
    <w:rsid w:val="00B548F0"/>
    <w:rsid w:val="00B56E8A"/>
    <w:rsid w:val="00B76FA5"/>
    <w:rsid w:val="00B81FEE"/>
    <w:rsid w:val="00B820CC"/>
    <w:rsid w:val="00B9190C"/>
    <w:rsid w:val="00BA6F19"/>
    <w:rsid w:val="00BB7489"/>
    <w:rsid w:val="00BB7A7F"/>
    <w:rsid w:val="00BC29FA"/>
    <w:rsid w:val="00BC4482"/>
    <w:rsid w:val="00BE01A1"/>
    <w:rsid w:val="00BE089F"/>
    <w:rsid w:val="00BE6C9C"/>
    <w:rsid w:val="00BE6FDE"/>
    <w:rsid w:val="00BE78E5"/>
    <w:rsid w:val="00C03558"/>
    <w:rsid w:val="00C2333F"/>
    <w:rsid w:val="00C5068C"/>
    <w:rsid w:val="00C510B6"/>
    <w:rsid w:val="00C614B8"/>
    <w:rsid w:val="00C65EB8"/>
    <w:rsid w:val="00C66E74"/>
    <w:rsid w:val="00C72DEA"/>
    <w:rsid w:val="00C7363C"/>
    <w:rsid w:val="00C75242"/>
    <w:rsid w:val="00C77284"/>
    <w:rsid w:val="00C81F6E"/>
    <w:rsid w:val="00C8284B"/>
    <w:rsid w:val="00C82950"/>
    <w:rsid w:val="00C91DB0"/>
    <w:rsid w:val="00C9259B"/>
    <w:rsid w:val="00C9697B"/>
    <w:rsid w:val="00CA295F"/>
    <w:rsid w:val="00CA3D4D"/>
    <w:rsid w:val="00CA73B3"/>
    <w:rsid w:val="00CB4CC0"/>
    <w:rsid w:val="00CB5645"/>
    <w:rsid w:val="00CB7E40"/>
    <w:rsid w:val="00CC07ED"/>
    <w:rsid w:val="00CC3390"/>
    <w:rsid w:val="00CC65F9"/>
    <w:rsid w:val="00CD5B76"/>
    <w:rsid w:val="00CE70B6"/>
    <w:rsid w:val="00CF2DE2"/>
    <w:rsid w:val="00CF34B8"/>
    <w:rsid w:val="00CF51DE"/>
    <w:rsid w:val="00D00AB2"/>
    <w:rsid w:val="00D221EE"/>
    <w:rsid w:val="00D23124"/>
    <w:rsid w:val="00D25935"/>
    <w:rsid w:val="00D3147E"/>
    <w:rsid w:val="00D31710"/>
    <w:rsid w:val="00D44007"/>
    <w:rsid w:val="00D560FA"/>
    <w:rsid w:val="00D6092E"/>
    <w:rsid w:val="00D60BC1"/>
    <w:rsid w:val="00D757EB"/>
    <w:rsid w:val="00DA0CF2"/>
    <w:rsid w:val="00DA3C19"/>
    <w:rsid w:val="00DA6911"/>
    <w:rsid w:val="00DB0064"/>
    <w:rsid w:val="00DC37C0"/>
    <w:rsid w:val="00DC4BB9"/>
    <w:rsid w:val="00DD56F9"/>
    <w:rsid w:val="00DE282A"/>
    <w:rsid w:val="00DF3218"/>
    <w:rsid w:val="00DF338D"/>
    <w:rsid w:val="00DF7C2C"/>
    <w:rsid w:val="00E14BA2"/>
    <w:rsid w:val="00E20B12"/>
    <w:rsid w:val="00E36617"/>
    <w:rsid w:val="00E4029E"/>
    <w:rsid w:val="00E71527"/>
    <w:rsid w:val="00E9615F"/>
    <w:rsid w:val="00E9761A"/>
    <w:rsid w:val="00EA149F"/>
    <w:rsid w:val="00EA53BA"/>
    <w:rsid w:val="00EB0DCC"/>
    <w:rsid w:val="00EC21C4"/>
    <w:rsid w:val="00EC6D3C"/>
    <w:rsid w:val="00ED1488"/>
    <w:rsid w:val="00ED7865"/>
    <w:rsid w:val="00ED7B0B"/>
    <w:rsid w:val="00EE21AB"/>
    <w:rsid w:val="00EE69C5"/>
    <w:rsid w:val="00EF143D"/>
    <w:rsid w:val="00EF3C2F"/>
    <w:rsid w:val="00EF67B4"/>
    <w:rsid w:val="00EF750D"/>
    <w:rsid w:val="00F1019F"/>
    <w:rsid w:val="00F124DD"/>
    <w:rsid w:val="00F1541E"/>
    <w:rsid w:val="00F31165"/>
    <w:rsid w:val="00F32708"/>
    <w:rsid w:val="00F34E66"/>
    <w:rsid w:val="00F45EE4"/>
    <w:rsid w:val="00F47291"/>
    <w:rsid w:val="00F560C2"/>
    <w:rsid w:val="00F56D52"/>
    <w:rsid w:val="00F61510"/>
    <w:rsid w:val="00F76AAE"/>
    <w:rsid w:val="00F83522"/>
    <w:rsid w:val="00F901E4"/>
    <w:rsid w:val="00FB5C6A"/>
    <w:rsid w:val="00FC6D32"/>
    <w:rsid w:val="00FD232C"/>
    <w:rsid w:val="00FF0722"/>
    <w:rsid w:val="00FF3BB7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32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4B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17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31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31710"/>
    <w:rPr>
      <w:rFonts w:ascii="Arial" w:hAnsi="Arial" w:cs="Arial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31710"/>
    <w:pPr>
      <w:ind w:left="702"/>
    </w:pPr>
    <w:rPr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1710"/>
    <w:rPr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rsid w:val="00D31710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96200"/>
    <w:pPr>
      <w:ind w:left="720"/>
      <w:contextualSpacing/>
    </w:pPr>
    <w:rPr>
      <w:rFonts w:ascii="Verdana" w:hAnsi="Verdana"/>
      <w:lang w:eastAsia="en-US"/>
    </w:rPr>
  </w:style>
  <w:style w:type="paragraph" w:styleId="Tekstpodstawowy">
    <w:name w:val="Body Text"/>
    <w:basedOn w:val="Normalny"/>
    <w:link w:val="TekstpodstawowyZnak"/>
    <w:rsid w:val="00960F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60FFA"/>
    <w:rPr>
      <w:sz w:val="24"/>
      <w:szCs w:val="24"/>
    </w:rPr>
  </w:style>
  <w:style w:type="paragraph" w:styleId="Nagwek">
    <w:name w:val="header"/>
    <w:basedOn w:val="Normalny"/>
    <w:link w:val="NagwekZnak"/>
    <w:rsid w:val="00353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3E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3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E87"/>
    <w:rPr>
      <w:sz w:val="24"/>
      <w:szCs w:val="24"/>
    </w:rPr>
  </w:style>
  <w:style w:type="paragraph" w:customStyle="1" w:styleId="Default">
    <w:name w:val="Default"/>
    <w:rsid w:val="00DF7C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70EB3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6C6DE2"/>
    <w:rPr>
      <w:color w:val="0000FF" w:themeColor="hyperlink"/>
      <w:u w:val="single"/>
    </w:rPr>
  </w:style>
  <w:style w:type="character" w:customStyle="1" w:styleId="hps">
    <w:name w:val="hps"/>
    <w:rsid w:val="002D20EA"/>
  </w:style>
  <w:style w:type="character" w:customStyle="1" w:styleId="Nagwek1Znak">
    <w:name w:val="Nagłówek 1 Znak"/>
    <w:basedOn w:val="Domylnaczcionkaakapitu"/>
    <w:link w:val="Nagwek1"/>
    <w:rsid w:val="00E14BA2"/>
    <w:rPr>
      <w:rFonts w:ascii="Arial" w:hAnsi="Arial" w:cs="Arial"/>
      <w:b/>
      <w:bCs/>
      <w:kern w:val="32"/>
      <w:sz w:val="32"/>
      <w:szCs w:val="32"/>
    </w:rPr>
  </w:style>
  <w:style w:type="paragraph" w:styleId="Adreszwrotnynakopercie">
    <w:name w:val="envelope return"/>
    <w:basedOn w:val="Normalny"/>
    <w:unhideWhenUsed/>
    <w:rsid w:val="002F5BAE"/>
    <w:pPr>
      <w:spacing w:after="120"/>
      <w:jc w:val="both"/>
    </w:pPr>
    <w:rPr>
      <w:rFonts w:ascii="Cambria" w:hAnsi="Cambria"/>
      <w:sz w:val="20"/>
      <w:szCs w:val="20"/>
    </w:rPr>
  </w:style>
  <w:style w:type="paragraph" w:customStyle="1" w:styleId="Zwykytekst1">
    <w:name w:val="Zwykły tekst1"/>
    <w:basedOn w:val="Normalny"/>
    <w:rsid w:val="002F5BAE"/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3F1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ED14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14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C26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C2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2841"/>
    <w:pPr>
      <w:jc w:val="left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2841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6155-09C8-4B19-AD76-FF4B6CB2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1823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stacji do izolacji i normalizacji kwasów nukleinowych</vt:lpstr>
    </vt:vector>
  </TitlesOfParts>
  <Company>BioaAnalytic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stacji do izolacji i normalizacji kwasów nukleinowych</dc:title>
  <dc:creator>Maciej Stopa</dc:creator>
  <cp:lastModifiedBy>w.witkowski</cp:lastModifiedBy>
  <cp:revision>21</cp:revision>
  <cp:lastPrinted>2015-04-21T06:41:00Z</cp:lastPrinted>
  <dcterms:created xsi:type="dcterms:W3CDTF">2015-04-17T12:43:00Z</dcterms:created>
  <dcterms:modified xsi:type="dcterms:W3CDTF">2015-04-24T11:57:00Z</dcterms:modified>
</cp:coreProperties>
</file>