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853" w:rsidRDefault="00E51853" w:rsidP="00E51853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E51853" w:rsidRPr="00445C8B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C40DD">
        <w:rPr>
          <w:rFonts w:ascii="Arial" w:hAnsi="Arial" w:cs="Arial"/>
          <w:b/>
          <w:sz w:val="22"/>
          <w:szCs w:val="22"/>
        </w:rPr>
        <w:t>o braku podstaw do wykluczenia z postępowania</w:t>
      </w:r>
    </w:p>
    <w:p w:rsidR="00E51853" w:rsidRDefault="00E51853" w:rsidP="00E51853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E51853" w:rsidRDefault="00E51853" w:rsidP="00E51853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424A1A" w:rsidRPr="00424A1A" w:rsidRDefault="00424A1A" w:rsidP="00424A1A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424A1A">
        <w:rPr>
          <w:rFonts w:ascii="Arial" w:hAnsi="Arial" w:cs="Arial"/>
          <w:bCs/>
          <w:i/>
          <w:sz w:val="22"/>
          <w:szCs w:val="22"/>
        </w:rPr>
        <w:t>Dostawa wraz z montażem regałów archiwalnych do magazynowania książek:</w:t>
      </w:r>
    </w:p>
    <w:p w:rsidR="00424A1A" w:rsidRPr="00424A1A" w:rsidRDefault="00424A1A" w:rsidP="00424A1A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424A1A">
        <w:rPr>
          <w:rFonts w:ascii="Arial" w:hAnsi="Arial" w:cs="Arial"/>
          <w:bCs/>
          <w:i/>
          <w:sz w:val="22"/>
          <w:szCs w:val="22"/>
        </w:rPr>
        <w:t>a) przesuwnych z napędem elektrycznym i elektronicznym systemem sterowania – 67 sztuk,</w:t>
      </w:r>
    </w:p>
    <w:p w:rsidR="00424A1A" w:rsidRPr="00424A1A" w:rsidRDefault="00424A1A" w:rsidP="00424A1A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24A1A">
        <w:rPr>
          <w:rFonts w:ascii="Arial" w:hAnsi="Arial" w:cs="Arial"/>
          <w:bCs/>
          <w:i/>
          <w:sz w:val="22"/>
          <w:szCs w:val="22"/>
        </w:rPr>
        <w:t>b) nieprzesuwnych, stacjonarnych jako uzupełnienie regałów przesuwnych – 13 sztuk.</w:t>
      </w: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BC40DD">
        <w:rPr>
          <w:rFonts w:ascii="Arial" w:hAnsi="Arial" w:cs="Arial"/>
          <w:sz w:val="22"/>
          <w:szCs w:val="22"/>
        </w:rPr>
        <w:t xml:space="preserve">Przystępując do udziału w postępowaniu o udzielenie zamówienia publicznego działając w imieniu Wykonawcy, oświadczam/y, </w:t>
      </w:r>
      <w:r w:rsidRPr="00BC40DD">
        <w:rPr>
          <w:rFonts w:ascii="Arial" w:hAnsi="Arial" w:cs="Arial"/>
          <w:iCs/>
          <w:sz w:val="22"/>
          <w:szCs w:val="22"/>
        </w:rPr>
        <w:t xml:space="preserve">że w stosunku do Wykonawcy nie zachodzą przesłanki do wykluczenia z postępowania o udzielenie zamówienia publicznego, o których mowa  w art. 24 ust. 1 ustawy z dnia 29 stycznia 2004r. Prawo zamówień publicznych  (Dz. U. z 2010 r. Nr 113 poz.,759 z </w:t>
      </w:r>
      <w:proofErr w:type="spellStart"/>
      <w:r w:rsidRPr="00BC40DD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BC40DD">
        <w:rPr>
          <w:rFonts w:ascii="Arial" w:hAnsi="Arial" w:cs="Arial"/>
          <w:iCs/>
          <w:sz w:val="22"/>
          <w:szCs w:val="22"/>
        </w:rPr>
        <w:t>. zm.).</w:t>
      </w:r>
      <w:r w:rsidRPr="00445C8B">
        <w:rPr>
          <w:rFonts w:ascii="Arial" w:hAnsi="Arial" w:cs="Arial"/>
          <w:sz w:val="22"/>
          <w:szCs w:val="22"/>
        </w:rPr>
        <w:t xml:space="preserve">          </w:t>
      </w: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Pr="00445C8B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E51853" w:rsidRPr="003D6752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E51853" w:rsidRDefault="00E51853" w:rsidP="00E51853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5C5872" w:rsidRDefault="008F79A6" w:rsidP="003D6752">
      <w:pPr>
        <w:spacing w:line="360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sectPr w:rsidR="008F79A6" w:rsidRPr="005C5872" w:rsidSect="00A36B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9C" w:rsidRDefault="007C28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BE1C5E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BE1C5E" w:rsidRPr="00885CC8">
      <w:rPr>
        <w:rFonts w:ascii="Arial" w:hAnsi="Arial" w:cs="Arial"/>
        <w:sz w:val="18"/>
        <w:szCs w:val="18"/>
      </w:rPr>
      <w:fldChar w:fldCharType="separate"/>
    </w:r>
    <w:r w:rsidR="007C289C">
      <w:rPr>
        <w:rFonts w:ascii="Arial" w:hAnsi="Arial" w:cs="Arial"/>
        <w:noProof/>
        <w:sz w:val="18"/>
        <w:szCs w:val="18"/>
      </w:rPr>
      <w:t>1</w:t>
    </w:r>
    <w:r w:rsidR="00BE1C5E" w:rsidRPr="00885CC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9C" w:rsidRDefault="007C28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9C" w:rsidRDefault="007C28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7C289C">
      <w:rPr>
        <w:rFonts w:ascii="Arial" w:hAnsi="Arial" w:cs="Arial"/>
        <w:b/>
        <w:i/>
        <w:sz w:val="18"/>
        <w:szCs w:val="20"/>
      </w:rPr>
      <w:t>4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2B34EA">
      <w:rPr>
        <w:rFonts w:ascii="Arial" w:hAnsi="Arial" w:cs="Arial"/>
        <w:i/>
        <w:sz w:val="18"/>
        <w:szCs w:val="20"/>
      </w:rPr>
      <w:t>71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9C" w:rsidRDefault="007C28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6AC0"/>
    <w:rsid w:val="003D3873"/>
    <w:rsid w:val="003D4EAD"/>
    <w:rsid w:val="003D6752"/>
    <w:rsid w:val="003D7E2B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26C5A"/>
    <w:rsid w:val="00527B5B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C289C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E1C5E"/>
    <w:rsid w:val="00BF5C49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4</cp:revision>
  <cp:lastPrinted>2014-03-13T06:34:00Z</cp:lastPrinted>
  <dcterms:created xsi:type="dcterms:W3CDTF">2015-05-14T14:31:00Z</dcterms:created>
  <dcterms:modified xsi:type="dcterms:W3CDTF">2015-05-27T06:52:00Z</dcterms:modified>
</cp:coreProperties>
</file>