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0B" w:rsidRPr="00A87C0B" w:rsidRDefault="00A87C0B" w:rsidP="00A87C0B">
      <w:pPr>
        <w:spacing w:after="0" w:line="260" w:lineRule="atLeast"/>
        <w:rPr>
          <w:rFonts w:ascii="Verdana" w:eastAsia="Times New Roman" w:hAnsi="Verdana" w:cs="Arial CE"/>
          <w:color w:val="000000"/>
          <w:sz w:val="17"/>
          <w:szCs w:val="17"/>
          <w:lang w:eastAsia="pl-PL"/>
        </w:rPr>
      </w:pPr>
      <w:r w:rsidRPr="00A87C0B">
        <w:rPr>
          <w:rFonts w:ascii="Verdana" w:eastAsia="Times New Roman" w:hAnsi="Verdana" w:cs="Arial CE"/>
          <w:color w:val="000000"/>
          <w:sz w:val="17"/>
          <w:szCs w:val="17"/>
          <w:lang w:eastAsia="pl-PL"/>
        </w:rPr>
        <w:t>Adres strony internetowej, na której Zamawiający udostępnia Specyfikację Istotnych Warunków Zamówienia:</w:t>
      </w:r>
    </w:p>
    <w:p w:rsidR="00A87C0B" w:rsidRPr="00A87C0B" w:rsidRDefault="00A87C0B" w:rsidP="00A87C0B">
      <w:pPr>
        <w:spacing w:after="240" w:line="260" w:lineRule="atLeast"/>
        <w:rPr>
          <w:rFonts w:ascii="Times New Roman" w:eastAsia="Times New Roman" w:hAnsi="Times New Roman" w:cs="Times New Roman"/>
          <w:sz w:val="24"/>
          <w:szCs w:val="24"/>
          <w:lang w:eastAsia="pl-PL"/>
        </w:rPr>
      </w:pPr>
      <w:hyperlink r:id="rId6" w:tgtFrame="_blank" w:history="1">
        <w:r w:rsidRPr="00A87C0B">
          <w:rPr>
            <w:rFonts w:ascii="Verdana" w:eastAsia="Times New Roman" w:hAnsi="Verdana" w:cs="Arial CE"/>
            <w:b/>
            <w:bCs/>
            <w:color w:val="FF0000"/>
            <w:sz w:val="17"/>
            <w:szCs w:val="17"/>
            <w:lang w:eastAsia="pl-PL"/>
          </w:rPr>
          <w:t>www.ug.edu.pl</w:t>
        </w:r>
      </w:hyperlink>
      <w:bookmarkStart w:id="0" w:name="_GoBack"/>
      <w:bookmarkEnd w:id="0"/>
    </w:p>
    <w:p w:rsidR="00A87C0B" w:rsidRPr="00A87C0B" w:rsidRDefault="00A87C0B" w:rsidP="00A87C0B">
      <w:pPr>
        <w:spacing w:after="0" w:line="400" w:lineRule="atLeast"/>
        <w:rPr>
          <w:rFonts w:ascii="Arial CE" w:eastAsia="Times New Roman" w:hAnsi="Arial CE" w:cs="Arial CE"/>
          <w:sz w:val="20"/>
          <w:szCs w:val="20"/>
          <w:lang w:eastAsia="pl-PL"/>
        </w:rPr>
      </w:pPr>
      <w:r w:rsidRPr="00A87C0B">
        <w:rPr>
          <w:rFonts w:ascii="Arial CE" w:eastAsia="Times New Roman" w:hAnsi="Arial CE" w:cs="Arial CE"/>
          <w:sz w:val="20"/>
          <w:szCs w:val="20"/>
          <w:lang w:eastAsia="pl-PL"/>
        </w:rPr>
        <w:pict>
          <v:rect id="_x0000_i1025" style="width:0;height:1.5pt" o:hralign="center" o:hrstd="t" o:hrnoshade="t" o:hr="t" fillcolor="black" stroked="f"/>
        </w:pict>
      </w:r>
    </w:p>
    <w:p w:rsidR="00A87C0B" w:rsidRPr="00A87C0B" w:rsidRDefault="00A87C0B" w:rsidP="00A87C0B">
      <w:pPr>
        <w:spacing w:after="280" w:line="420" w:lineRule="atLeast"/>
        <w:ind w:left="225"/>
        <w:jc w:val="center"/>
        <w:rPr>
          <w:rFonts w:ascii="Arial CE" w:eastAsia="Times New Roman" w:hAnsi="Arial CE" w:cs="Arial CE"/>
          <w:sz w:val="28"/>
          <w:szCs w:val="28"/>
          <w:lang w:eastAsia="pl-PL"/>
        </w:rPr>
      </w:pPr>
      <w:r w:rsidRPr="00A87C0B">
        <w:rPr>
          <w:rFonts w:ascii="Arial CE" w:eastAsia="Times New Roman" w:hAnsi="Arial CE" w:cs="Arial CE"/>
          <w:b/>
          <w:bCs/>
          <w:sz w:val="28"/>
          <w:szCs w:val="28"/>
          <w:lang w:eastAsia="pl-PL"/>
        </w:rPr>
        <w:t>Gdańsk: Sukcesywna dostawa gazów technicznych dla Jednostek Organizacyjnych Uniwersytetu Gdańskiego</w:t>
      </w:r>
      <w:r w:rsidRPr="00A87C0B">
        <w:rPr>
          <w:rFonts w:ascii="Arial CE" w:eastAsia="Times New Roman" w:hAnsi="Arial CE" w:cs="Arial CE"/>
          <w:sz w:val="28"/>
          <w:szCs w:val="28"/>
          <w:lang w:eastAsia="pl-PL"/>
        </w:rPr>
        <w:br/>
      </w:r>
      <w:r w:rsidRPr="00A87C0B">
        <w:rPr>
          <w:rFonts w:ascii="Arial CE" w:eastAsia="Times New Roman" w:hAnsi="Arial CE" w:cs="Arial CE"/>
          <w:b/>
          <w:bCs/>
          <w:sz w:val="28"/>
          <w:szCs w:val="28"/>
          <w:lang w:eastAsia="pl-PL"/>
        </w:rPr>
        <w:t>Numer ogłoszenia: 123175 - 2015; data zamieszczenia: 19.08.2015</w:t>
      </w:r>
      <w:r w:rsidRPr="00A87C0B">
        <w:rPr>
          <w:rFonts w:ascii="Arial CE" w:eastAsia="Times New Roman" w:hAnsi="Arial CE" w:cs="Arial CE"/>
          <w:sz w:val="28"/>
          <w:szCs w:val="28"/>
          <w:lang w:eastAsia="pl-PL"/>
        </w:rPr>
        <w:br/>
        <w:t>OGŁOSZENIE O ZAMÓWIENIU - dostawy</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Zamieszczanie ogłoszenia:</w:t>
      </w:r>
      <w:r w:rsidRPr="00A87C0B">
        <w:rPr>
          <w:rFonts w:ascii="Arial CE" w:eastAsia="Times New Roman" w:hAnsi="Arial CE" w:cs="Arial CE"/>
          <w:sz w:val="20"/>
          <w:szCs w:val="20"/>
          <w:lang w:eastAsia="pl-PL"/>
        </w:rPr>
        <w:t xml:space="preserve"> obowiązkowe.</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Ogłoszenie dotyczy:</w:t>
      </w:r>
      <w:r w:rsidRPr="00A87C0B">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A87C0B" w:rsidRPr="00A87C0B" w:rsidTr="00A87C0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87C0B" w:rsidRPr="00A87C0B" w:rsidRDefault="00A87C0B" w:rsidP="00A87C0B">
            <w:pPr>
              <w:spacing w:after="0" w:line="240" w:lineRule="auto"/>
              <w:jc w:val="center"/>
              <w:rPr>
                <w:rFonts w:ascii="Verdana" w:eastAsia="Times New Roman" w:hAnsi="Verdana" w:cs="Times New Roman"/>
                <w:color w:val="000000"/>
                <w:sz w:val="17"/>
                <w:szCs w:val="17"/>
                <w:lang w:eastAsia="pl-PL"/>
              </w:rPr>
            </w:pPr>
            <w:r w:rsidRPr="00A87C0B">
              <w:rPr>
                <w:rFonts w:ascii="Verdana" w:eastAsia="Times New Roman" w:hAnsi="Verdana" w:cs="Times New Roman"/>
                <w:b/>
                <w:bCs/>
                <w:color w:val="000000"/>
                <w:sz w:val="17"/>
                <w:szCs w:val="17"/>
                <w:lang w:eastAsia="pl-PL"/>
              </w:rPr>
              <w:t>V</w:t>
            </w:r>
          </w:p>
        </w:tc>
        <w:tc>
          <w:tcPr>
            <w:tcW w:w="0" w:type="auto"/>
            <w:vAlign w:val="center"/>
            <w:hideMark/>
          </w:tcPr>
          <w:p w:rsidR="00A87C0B" w:rsidRPr="00A87C0B" w:rsidRDefault="00A87C0B" w:rsidP="00A87C0B">
            <w:pPr>
              <w:spacing w:after="0" w:line="240" w:lineRule="auto"/>
              <w:jc w:val="center"/>
              <w:rPr>
                <w:rFonts w:ascii="Verdana" w:eastAsia="Times New Roman" w:hAnsi="Verdana" w:cs="Times New Roman"/>
                <w:color w:val="000000"/>
                <w:sz w:val="17"/>
                <w:szCs w:val="17"/>
                <w:lang w:eastAsia="pl-PL"/>
              </w:rPr>
            </w:pPr>
            <w:r w:rsidRPr="00A87C0B">
              <w:rPr>
                <w:rFonts w:ascii="Verdana" w:eastAsia="Times New Roman" w:hAnsi="Verdana" w:cs="Times New Roman"/>
                <w:color w:val="000000"/>
                <w:sz w:val="17"/>
                <w:szCs w:val="17"/>
                <w:lang w:eastAsia="pl-PL"/>
              </w:rPr>
              <w:t>zamówienia publicznego</w:t>
            </w:r>
          </w:p>
        </w:tc>
      </w:tr>
      <w:tr w:rsidR="00A87C0B" w:rsidRPr="00A87C0B" w:rsidTr="00A87C0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87C0B" w:rsidRPr="00A87C0B" w:rsidRDefault="00A87C0B" w:rsidP="00A87C0B">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A87C0B" w:rsidRPr="00A87C0B" w:rsidRDefault="00A87C0B" w:rsidP="00A87C0B">
            <w:pPr>
              <w:spacing w:after="0" w:line="240" w:lineRule="auto"/>
              <w:jc w:val="center"/>
              <w:rPr>
                <w:rFonts w:ascii="Verdana" w:eastAsia="Times New Roman" w:hAnsi="Verdana" w:cs="Times New Roman"/>
                <w:color w:val="000000"/>
                <w:sz w:val="17"/>
                <w:szCs w:val="17"/>
                <w:lang w:eastAsia="pl-PL"/>
              </w:rPr>
            </w:pPr>
            <w:r w:rsidRPr="00A87C0B">
              <w:rPr>
                <w:rFonts w:ascii="Verdana" w:eastAsia="Times New Roman" w:hAnsi="Verdana" w:cs="Times New Roman"/>
                <w:color w:val="000000"/>
                <w:sz w:val="17"/>
                <w:szCs w:val="17"/>
                <w:lang w:eastAsia="pl-PL"/>
              </w:rPr>
              <w:t>zawarcia umowy ramowej</w:t>
            </w:r>
          </w:p>
        </w:tc>
      </w:tr>
      <w:tr w:rsidR="00A87C0B" w:rsidRPr="00A87C0B" w:rsidTr="00A87C0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87C0B" w:rsidRPr="00A87C0B" w:rsidRDefault="00A87C0B" w:rsidP="00A87C0B">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A87C0B" w:rsidRPr="00A87C0B" w:rsidRDefault="00A87C0B" w:rsidP="00A87C0B">
            <w:pPr>
              <w:spacing w:after="0" w:line="240" w:lineRule="auto"/>
              <w:jc w:val="center"/>
              <w:rPr>
                <w:rFonts w:ascii="Verdana" w:eastAsia="Times New Roman" w:hAnsi="Verdana" w:cs="Times New Roman"/>
                <w:color w:val="000000"/>
                <w:sz w:val="17"/>
                <w:szCs w:val="17"/>
                <w:lang w:eastAsia="pl-PL"/>
              </w:rPr>
            </w:pPr>
            <w:r w:rsidRPr="00A87C0B">
              <w:rPr>
                <w:rFonts w:ascii="Verdana" w:eastAsia="Times New Roman" w:hAnsi="Verdana" w:cs="Times New Roman"/>
                <w:color w:val="000000"/>
                <w:sz w:val="17"/>
                <w:szCs w:val="17"/>
                <w:lang w:eastAsia="pl-PL"/>
              </w:rPr>
              <w:t>ustanowienia dynamicznego systemu zakupów (DSZ)</w:t>
            </w:r>
          </w:p>
        </w:tc>
      </w:tr>
    </w:tbl>
    <w:p w:rsidR="00A87C0B" w:rsidRPr="00A87C0B" w:rsidRDefault="00A87C0B" w:rsidP="00A87C0B">
      <w:pPr>
        <w:spacing w:before="375" w:after="225" w:line="400" w:lineRule="atLeast"/>
        <w:rPr>
          <w:rFonts w:ascii="Arial CE" w:eastAsia="Times New Roman" w:hAnsi="Arial CE" w:cs="Arial CE"/>
          <w:b/>
          <w:bCs/>
          <w:sz w:val="24"/>
          <w:szCs w:val="24"/>
          <w:u w:val="single"/>
          <w:lang w:eastAsia="pl-PL"/>
        </w:rPr>
      </w:pPr>
      <w:r w:rsidRPr="00A87C0B">
        <w:rPr>
          <w:rFonts w:ascii="Arial CE" w:eastAsia="Times New Roman" w:hAnsi="Arial CE" w:cs="Arial CE"/>
          <w:b/>
          <w:bCs/>
          <w:sz w:val="24"/>
          <w:szCs w:val="24"/>
          <w:u w:val="single"/>
          <w:lang w:eastAsia="pl-PL"/>
        </w:rPr>
        <w:t>SEKCJA I: ZAMAWIAJĄCY</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 1) NAZWA I ADRES:</w:t>
      </w:r>
      <w:r w:rsidRPr="00A87C0B">
        <w:rPr>
          <w:rFonts w:ascii="Arial CE" w:eastAsia="Times New Roman" w:hAnsi="Arial CE" w:cs="Arial CE"/>
          <w:sz w:val="20"/>
          <w:szCs w:val="20"/>
          <w:lang w:eastAsia="pl-PL"/>
        </w:rPr>
        <w:t xml:space="preserve"> Uniwersytet Gdański , ul. Bażyńskiego 8, 80-952 Gdańsk, woj. pomorskie, tel. 58 523 23 20, faks 58 523 31 10.</w:t>
      </w:r>
    </w:p>
    <w:p w:rsidR="00A87C0B" w:rsidRPr="00A87C0B" w:rsidRDefault="00A87C0B" w:rsidP="00A87C0B">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Adres strony internetowej zamawiającego:</w:t>
      </w:r>
      <w:r w:rsidRPr="00A87C0B">
        <w:rPr>
          <w:rFonts w:ascii="Arial CE" w:eastAsia="Times New Roman" w:hAnsi="Arial CE" w:cs="Arial CE"/>
          <w:sz w:val="20"/>
          <w:szCs w:val="20"/>
          <w:lang w:eastAsia="pl-PL"/>
        </w:rPr>
        <w:t xml:space="preserve"> www.ug.edu.pl</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 2) RODZAJ ZAMAWIAJĄCEGO:</w:t>
      </w:r>
      <w:r w:rsidRPr="00A87C0B">
        <w:rPr>
          <w:rFonts w:ascii="Arial CE" w:eastAsia="Times New Roman" w:hAnsi="Arial CE" w:cs="Arial CE"/>
          <w:sz w:val="20"/>
          <w:szCs w:val="20"/>
          <w:lang w:eastAsia="pl-PL"/>
        </w:rPr>
        <w:t xml:space="preserve"> Uczelnia publiczna.</w:t>
      </w:r>
    </w:p>
    <w:p w:rsidR="00A87C0B" w:rsidRPr="00A87C0B" w:rsidRDefault="00A87C0B" w:rsidP="00A87C0B">
      <w:pPr>
        <w:spacing w:before="375" w:after="225" w:line="400" w:lineRule="atLeast"/>
        <w:rPr>
          <w:rFonts w:ascii="Arial CE" w:eastAsia="Times New Roman" w:hAnsi="Arial CE" w:cs="Arial CE"/>
          <w:b/>
          <w:bCs/>
          <w:sz w:val="24"/>
          <w:szCs w:val="24"/>
          <w:u w:val="single"/>
          <w:lang w:eastAsia="pl-PL"/>
        </w:rPr>
      </w:pPr>
      <w:r w:rsidRPr="00A87C0B">
        <w:rPr>
          <w:rFonts w:ascii="Arial CE" w:eastAsia="Times New Roman" w:hAnsi="Arial CE" w:cs="Arial CE"/>
          <w:b/>
          <w:bCs/>
          <w:sz w:val="24"/>
          <w:szCs w:val="24"/>
          <w:u w:val="single"/>
          <w:lang w:eastAsia="pl-PL"/>
        </w:rPr>
        <w:t>SEKCJA II: PRZEDMIOT ZAMÓWIENIA</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II.1) OKREŚLENIE PRZEDMIOTU ZAMÓWIENIA</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II.1.1) Nazwa nadana zamówieniu przez zamawiającego:</w:t>
      </w:r>
      <w:r w:rsidRPr="00A87C0B">
        <w:rPr>
          <w:rFonts w:ascii="Arial CE" w:eastAsia="Times New Roman" w:hAnsi="Arial CE" w:cs="Arial CE"/>
          <w:sz w:val="20"/>
          <w:szCs w:val="20"/>
          <w:lang w:eastAsia="pl-PL"/>
        </w:rPr>
        <w:t xml:space="preserve"> Sukcesywna dostawa gazów technicznych dla Jednostek Organizacyjnych Uniwersytetu Gdańskiego.</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II.1.2) Rodzaj zamówienia:</w:t>
      </w:r>
      <w:r w:rsidRPr="00A87C0B">
        <w:rPr>
          <w:rFonts w:ascii="Arial CE" w:eastAsia="Times New Roman" w:hAnsi="Arial CE" w:cs="Arial CE"/>
          <w:sz w:val="20"/>
          <w:szCs w:val="20"/>
          <w:lang w:eastAsia="pl-PL"/>
        </w:rPr>
        <w:t xml:space="preserve"> dostawy.</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II.1.4) Określenie przedmiotu oraz wielkości lub zakresu zamówienia:</w:t>
      </w:r>
      <w:r w:rsidRPr="00A87C0B">
        <w:rPr>
          <w:rFonts w:ascii="Arial CE" w:eastAsia="Times New Roman" w:hAnsi="Arial CE" w:cs="Arial CE"/>
          <w:sz w:val="20"/>
          <w:szCs w:val="20"/>
          <w:lang w:eastAsia="pl-PL"/>
        </w:rPr>
        <w:t xml:space="preserve"> 1.Kod Klasyfikacji Wspólnego Słownika Zamówień (CPV): CPV: 24100000-5 Gazy; 24321115-9 Acetylen; 24111000-5 Wodór, argon, gazy szlachetne, azot i tlen; 24111700-2 Azot; 24111300-8 Hel; 24321111-1 Metan; 09122000-0 Propan i butan. 2.Przedmiotem zamówienia jest sukcesywna dostawa gazów technicznych, zwanych dalej gazami, dla Jednostek Organizacyjnych Uniwersytetu Gdańskiego. 3.Miejsce dostawy gazów: zgodnie z wykazem jednostek organizacyjnych - załącznik nr 2a do SIWZ 4.Szczegółowy opis przedmiotu zamówienia stanowi wykaz gazów technicznych - załącznik </w:t>
      </w:r>
      <w:r w:rsidRPr="00A87C0B">
        <w:rPr>
          <w:rFonts w:ascii="Arial CE" w:eastAsia="Times New Roman" w:hAnsi="Arial CE" w:cs="Arial CE"/>
          <w:sz w:val="20"/>
          <w:szCs w:val="20"/>
          <w:lang w:eastAsia="pl-PL"/>
        </w:rPr>
        <w:lastRenderedPageBreak/>
        <w:t>nr 2 do SIWZ. 5.Dostawa obejmuje: 1)transport gazów na koszt Wykonawcy, 2)wyładunek, wniesienie oraz instalację butli lub innych pojemników z gazami. 6.Dostawa gazów powinna przebiegać sukcesywnie na podstawie indywidualnych zamówień składanych drogą elektroniczną lub faksem, 7.Wykonawca zobowiązany jest: 1)przed realizacją zamówienia skontaktować się z Zamawiającym i potwierdzić dokładny termin dostawy gazów, w ramach terminu określonego w rozdziale III SIWZ, 2)zapewnić dostawę i wniesienie gazów do miejsca wskazanego przez Zamawiającego, 3)ponieść koszty przewozu i ubezpieczenia na czas transportu, 8.Zamawiający odmówi odbioru dostarczonych gazów, w przypadku: 1)stwierdzenia rozbieżności pomiędzy cechami dostarczonych gazów a przedstawionymi w ofercie, 2)uszkodzenia lub wady uniemożliwiającej ich użycie. 9.W przypadkach określonych w pkt 8 Zamawiający sporządzi protokół zawierający przyczyny odmowy odebrania przedmiotu zamówienia, a Wykonawca będzie obowiązany do jego niezwłocznej wymiany na nowy, wolny od wad. Jeżeli termin dostarczenia Zamawiającemu przedmiotu zamówienia wolnego od wad przekroczy termin realizacji zamówienia, określony w rozdziale III SIWZ, Zamawiający będzie miał prawo do naliczenia kar umownych zgodnie z § 6 ust. 1 pkt. 1 projektu umowy - załącznik nr 5 do SIWZ..</w:t>
      </w:r>
    </w:p>
    <w:p w:rsidR="00A87C0B" w:rsidRPr="00A87C0B" w:rsidRDefault="00A87C0B" w:rsidP="00A87C0B">
      <w:pPr>
        <w:spacing w:after="0" w:line="400" w:lineRule="atLeast"/>
        <w:ind w:left="225"/>
        <w:rPr>
          <w:rFonts w:ascii="Arial CE" w:eastAsia="Times New Roman" w:hAnsi="Arial CE" w:cs="Arial CE"/>
          <w:b/>
          <w:bCs/>
          <w:sz w:val="20"/>
          <w:szCs w:val="20"/>
          <w:lang w:eastAsia="pl-PL"/>
        </w:rPr>
      </w:pPr>
      <w:r w:rsidRPr="00A87C0B">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A87C0B" w:rsidRPr="00A87C0B" w:rsidTr="00A87C0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87C0B" w:rsidRPr="00A87C0B" w:rsidRDefault="00A87C0B" w:rsidP="00A87C0B">
            <w:pPr>
              <w:spacing w:after="0" w:line="240" w:lineRule="auto"/>
              <w:jc w:val="center"/>
              <w:rPr>
                <w:rFonts w:ascii="Verdana" w:eastAsia="Times New Roman" w:hAnsi="Verdana" w:cs="Times New Roman"/>
                <w:color w:val="000000"/>
                <w:sz w:val="17"/>
                <w:szCs w:val="17"/>
                <w:lang w:eastAsia="pl-PL"/>
              </w:rPr>
            </w:pPr>
            <w:r w:rsidRPr="00A87C0B">
              <w:rPr>
                <w:rFonts w:ascii="Verdana" w:eastAsia="Times New Roman" w:hAnsi="Verdana" w:cs="Times New Roman"/>
                <w:b/>
                <w:bCs/>
                <w:color w:val="000000"/>
                <w:sz w:val="17"/>
                <w:szCs w:val="17"/>
                <w:lang w:eastAsia="pl-PL"/>
              </w:rPr>
              <w:t> </w:t>
            </w:r>
          </w:p>
        </w:tc>
        <w:tc>
          <w:tcPr>
            <w:tcW w:w="0" w:type="auto"/>
            <w:vAlign w:val="center"/>
            <w:hideMark/>
          </w:tcPr>
          <w:p w:rsidR="00A87C0B" w:rsidRPr="00A87C0B" w:rsidRDefault="00A87C0B" w:rsidP="00A87C0B">
            <w:pPr>
              <w:spacing w:after="0" w:line="240" w:lineRule="auto"/>
              <w:jc w:val="center"/>
              <w:rPr>
                <w:rFonts w:ascii="Verdana" w:eastAsia="Times New Roman" w:hAnsi="Verdana" w:cs="Times New Roman"/>
                <w:color w:val="000000"/>
                <w:sz w:val="17"/>
                <w:szCs w:val="17"/>
                <w:lang w:eastAsia="pl-PL"/>
              </w:rPr>
            </w:pPr>
            <w:r w:rsidRPr="00A87C0B">
              <w:rPr>
                <w:rFonts w:ascii="Verdana" w:eastAsia="Times New Roman" w:hAnsi="Verdana" w:cs="Times New Roman"/>
                <w:b/>
                <w:bCs/>
                <w:color w:val="000000"/>
                <w:sz w:val="17"/>
                <w:szCs w:val="17"/>
                <w:lang w:eastAsia="pl-PL"/>
              </w:rPr>
              <w:t>przewiduje się udzielenie zamówień uzupełniających</w:t>
            </w:r>
          </w:p>
        </w:tc>
      </w:tr>
    </w:tbl>
    <w:p w:rsidR="00A87C0B" w:rsidRPr="00A87C0B" w:rsidRDefault="00A87C0B" w:rsidP="00A87C0B">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Określenie przedmiotu oraz wielkości lub zakresu zamówień uzupełniających</w:t>
      </w:r>
      <w:r w:rsidRPr="00A87C0B">
        <w:rPr>
          <w:rFonts w:ascii="Arial CE" w:eastAsia="Times New Roman" w:hAnsi="Arial CE" w:cs="Arial CE"/>
          <w:sz w:val="20"/>
          <w:szCs w:val="20"/>
          <w:lang w:eastAsia="pl-PL"/>
        </w:rPr>
        <w:t xml:space="preserve"> </w:t>
      </w:r>
    </w:p>
    <w:p w:rsidR="00A87C0B" w:rsidRPr="00A87C0B" w:rsidRDefault="00A87C0B" w:rsidP="00A87C0B">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II.1.6) Wspólny Słownik Zamówień (CPV):</w:t>
      </w:r>
      <w:r w:rsidRPr="00A87C0B">
        <w:rPr>
          <w:rFonts w:ascii="Arial CE" w:eastAsia="Times New Roman" w:hAnsi="Arial CE" w:cs="Arial CE"/>
          <w:sz w:val="20"/>
          <w:szCs w:val="20"/>
          <w:lang w:eastAsia="pl-PL"/>
        </w:rPr>
        <w:t xml:space="preserve"> 24.10.00.00-5, 24.32.11.15-9, 24.11.10.00-5, 24.11.17.00-2, 24.11.13.00-8, 24.32.11.11-1, 09.12.20.00-0.</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II.1.7) Czy dopuszcza się złożenie oferty częściowej:</w:t>
      </w:r>
      <w:r w:rsidRPr="00A87C0B">
        <w:rPr>
          <w:rFonts w:ascii="Arial CE" w:eastAsia="Times New Roman" w:hAnsi="Arial CE" w:cs="Arial CE"/>
          <w:sz w:val="20"/>
          <w:szCs w:val="20"/>
          <w:lang w:eastAsia="pl-PL"/>
        </w:rPr>
        <w:t xml:space="preserve"> nie.</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II.1.8) Czy dopuszcza się złożenie oferty wariantowej:</w:t>
      </w:r>
      <w:r w:rsidRPr="00A87C0B">
        <w:rPr>
          <w:rFonts w:ascii="Arial CE" w:eastAsia="Times New Roman" w:hAnsi="Arial CE" w:cs="Arial CE"/>
          <w:sz w:val="20"/>
          <w:szCs w:val="20"/>
          <w:lang w:eastAsia="pl-PL"/>
        </w:rPr>
        <w:t xml:space="preserve"> nie.</w:t>
      </w:r>
    </w:p>
    <w:p w:rsidR="00A87C0B" w:rsidRPr="00A87C0B" w:rsidRDefault="00A87C0B" w:rsidP="00A87C0B">
      <w:pPr>
        <w:spacing w:after="0" w:line="400" w:lineRule="atLeast"/>
        <w:rPr>
          <w:rFonts w:ascii="Arial CE" w:eastAsia="Times New Roman" w:hAnsi="Arial CE" w:cs="Arial CE"/>
          <w:sz w:val="20"/>
          <w:szCs w:val="20"/>
          <w:lang w:eastAsia="pl-PL"/>
        </w:rPr>
      </w:pP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II.2) CZAS TRWANIA ZAMÓWIENIA LUB TERMIN WYKONANIA:</w:t>
      </w:r>
      <w:r w:rsidRPr="00A87C0B">
        <w:rPr>
          <w:rFonts w:ascii="Arial CE" w:eastAsia="Times New Roman" w:hAnsi="Arial CE" w:cs="Arial CE"/>
          <w:sz w:val="20"/>
          <w:szCs w:val="20"/>
          <w:lang w:eastAsia="pl-PL"/>
        </w:rPr>
        <w:t xml:space="preserve"> Okres w miesiącach: 12.</w:t>
      </w:r>
    </w:p>
    <w:p w:rsidR="00A87C0B" w:rsidRPr="00A87C0B" w:rsidRDefault="00A87C0B" w:rsidP="00A87C0B">
      <w:pPr>
        <w:spacing w:before="375" w:after="225" w:line="400" w:lineRule="atLeast"/>
        <w:rPr>
          <w:rFonts w:ascii="Arial CE" w:eastAsia="Times New Roman" w:hAnsi="Arial CE" w:cs="Arial CE"/>
          <w:b/>
          <w:bCs/>
          <w:sz w:val="24"/>
          <w:szCs w:val="24"/>
          <w:u w:val="single"/>
          <w:lang w:eastAsia="pl-PL"/>
        </w:rPr>
      </w:pPr>
      <w:r w:rsidRPr="00A87C0B">
        <w:rPr>
          <w:rFonts w:ascii="Arial CE" w:eastAsia="Times New Roman" w:hAnsi="Arial CE" w:cs="Arial CE"/>
          <w:b/>
          <w:bCs/>
          <w:sz w:val="24"/>
          <w:szCs w:val="24"/>
          <w:u w:val="single"/>
          <w:lang w:eastAsia="pl-PL"/>
        </w:rPr>
        <w:t>SEKCJA III: INFORMACJE O CHARAKTERZE PRAWNYM, EKONOMICZNYM, FINANSOWYM I TECHNICZNYM</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III.2) ZALICZKI</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III.3) WARUNKI UDZIAŁU W POSTĘPOWANIU ORAZ OPIS SPOSOBU DOKONYWANIA OCENY SPEŁNIANIA TYCH WARUNKÓW</w:t>
      </w:r>
    </w:p>
    <w:p w:rsidR="00A87C0B" w:rsidRPr="00A87C0B" w:rsidRDefault="00A87C0B" w:rsidP="00A87C0B">
      <w:pPr>
        <w:numPr>
          <w:ilvl w:val="0"/>
          <w:numId w:val="3"/>
        </w:numPr>
        <w:spacing w:after="0" w:line="400" w:lineRule="atLeast"/>
        <w:ind w:left="67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A87C0B" w:rsidRPr="00A87C0B" w:rsidRDefault="00A87C0B" w:rsidP="00A87C0B">
      <w:pPr>
        <w:spacing w:after="0" w:line="400" w:lineRule="atLeast"/>
        <w:ind w:left="67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lastRenderedPageBreak/>
        <w:t>Opis sposobu dokonywania oceny spełniania tego warunku</w:t>
      </w:r>
    </w:p>
    <w:p w:rsidR="00A87C0B" w:rsidRPr="00A87C0B" w:rsidRDefault="00A87C0B" w:rsidP="00A87C0B">
      <w:pPr>
        <w:numPr>
          <w:ilvl w:val="1"/>
          <w:numId w:val="3"/>
        </w:numPr>
        <w:spacing w:after="0" w:line="400" w:lineRule="atLeast"/>
        <w:ind w:left="1125"/>
        <w:rPr>
          <w:rFonts w:ascii="Arial CE" w:eastAsia="Times New Roman" w:hAnsi="Arial CE" w:cs="Arial CE"/>
          <w:sz w:val="20"/>
          <w:szCs w:val="20"/>
          <w:lang w:eastAsia="pl-PL"/>
        </w:rPr>
      </w:pPr>
      <w:r w:rsidRPr="00A87C0B">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A87C0B" w:rsidRPr="00A87C0B" w:rsidRDefault="00A87C0B" w:rsidP="00A87C0B">
      <w:pPr>
        <w:numPr>
          <w:ilvl w:val="0"/>
          <w:numId w:val="3"/>
        </w:numPr>
        <w:spacing w:after="0" w:line="400" w:lineRule="atLeast"/>
        <w:ind w:left="67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III.3.2) Wiedza i doświadczenie</w:t>
      </w:r>
    </w:p>
    <w:p w:rsidR="00A87C0B" w:rsidRPr="00A87C0B" w:rsidRDefault="00A87C0B" w:rsidP="00A87C0B">
      <w:pPr>
        <w:spacing w:after="0" w:line="400" w:lineRule="atLeast"/>
        <w:ind w:left="67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Opis sposobu dokonywania oceny spełniania tego warunku</w:t>
      </w:r>
    </w:p>
    <w:p w:rsidR="00A87C0B" w:rsidRPr="00A87C0B" w:rsidRDefault="00A87C0B" w:rsidP="00A87C0B">
      <w:pPr>
        <w:numPr>
          <w:ilvl w:val="1"/>
          <w:numId w:val="3"/>
        </w:numPr>
        <w:spacing w:after="0" w:line="400" w:lineRule="atLeast"/>
        <w:ind w:left="1125"/>
        <w:rPr>
          <w:rFonts w:ascii="Arial CE" w:eastAsia="Times New Roman" w:hAnsi="Arial CE" w:cs="Arial CE"/>
          <w:sz w:val="20"/>
          <w:szCs w:val="20"/>
          <w:lang w:eastAsia="pl-PL"/>
        </w:rPr>
      </w:pPr>
      <w:r w:rsidRPr="00A87C0B">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A87C0B" w:rsidRPr="00A87C0B" w:rsidRDefault="00A87C0B" w:rsidP="00A87C0B">
      <w:pPr>
        <w:numPr>
          <w:ilvl w:val="0"/>
          <w:numId w:val="3"/>
        </w:numPr>
        <w:spacing w:after="0" w:line="400" w:lineRule="atLeast"/>
        <w:ind w:left="67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III.3.3) Potencjał techniczny</w:t>
      </w:r>
    </w:p>
    <w:p w:rsidR="00A87C0B" w:rsidRPr="00A87C0B" w:rsidRDefault="00A87C0B" w:rsidP="00A87C0B">
      <w:pPr>
        <w:spacing w:after="0" w:line="400" w:lineRule="atLeast"/>
        <w:ind w:left="67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Opis sposobu dokonywania oceny spełniania tego warunku</w:t>
      </w:r>
    </w:p>
    <w:p w:rsidR="00A87C0B" w:rsidRPr="00A87C0B" w:rsidRDefault="00A87C0B" w:rsidP="00A87C0B">
      <w:pPr>
        <w:numPr>
          <w:ilvl w:val="1"/>
          <w:numId w:val="3"/>
        </w:numPr>
        <w:spacing w:after="0" w:line="400" w:lineRule="atLeast"/>
        <w:ind w:left="1125"/>
        <w:rPr>
          <w:rFonts w:ascii="Arial CE" w:eastAsia="Times New Roman" w:hAnsi="Arial CE" w:cs="Arial CE"/>
          <w:sz w:val="20"/>
          <w:szCs w:val="20"/>
          <w:lang w:eastAsia="pl-PL"/>
        </w:rPr>
      </w:pPr>
      <w:r w:rsidRPr="00A87C0B">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A87C0B" w:rsidRPr="00A87C0B" w:rsidRDefault="00A87C0B" w:rsidP="00A87C0B">
      <w:pPr>
        <w:numPr>
          <w:ilvl w:val="0"/>
          <w:numId w:val="3"/>
        </w:numPr>
        <w:spacing w:after="0" w:line="400" w:lineRule="atLeast"/>
        <w:ind w:left="67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III.3.4) Osoby zdolne do wykonania zamówienia</w:t>
      </w:r>
    </w:p>
    <w:p w:rsidR="00A87C0B" w:rsidRPr="00A87C0B" w:rsidRDefault="00A87C0B" w:rsidP="00A87C0B">
      <w:pPr>
        <w:spacing w:after="0" w:line="400" w:lineRule="atLeast"/>
        <w:ind w:left="67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Opis sposobu dokonywania oceny spełniania tego warunku</w:t>
      </w:r>
    </w:p>
    <w:p w:rsidR="00A87C0B" w:rsidRPr="00A87C0B" w:rsidRDefault="00A87C0B" w:rsidP="00A87C0B">
      <w:pPr>
        <w:numPr>
          <w:ilvl w:val="1"/>
          <w:numId w:val="3"/>
        </w:numPr>
        <w:spacing w:after="0" w:line="400" w:lineRule="atLeast"/>
        <w:ind w:left="1125"/>
        <w:rPr>
          <w:rFonts w:ascii="Arial CE" w:eastAsia="Times New Roman" w:hAnsi="Arial CE" w:cs="Arial CE"/>
          <w:sz w:val="20"/>
          <w:szCs w:val="20"/>
          <w:lang w:eastAsia="pl-PL"/>
        </w:rPr>
      </w:pPr>
      <w:r w:rsidRPr="00A87C0B">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A87C0B" w:rsidRPr="00A87C0B" w:rsidRDefault="00A87C0B" w:rsidP="00A87C0B">
      <w:pPr>
        <w:numPr>
          <w:ilvl w:val="0"/>
          <w:numId w:val="3"/>
        </w:numPr>
        <w:spacing w:after="0" w:line="400" w:lineRule="atLeast"/>
        <w:ind w:left="67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III.3.5) Sytuacja ekonomiczna i finansowa</w:t>
      </w:r>
    </w:p>
    <w:p w:rsidR="00A87C0B" w:rsidRPr="00A87C0B" w:rsidRDefault="00A87C0B" w:rsidP="00A87C0B">
      <w:pPr>
        <w:spacing w:after="0" w:line="400" w:lineRule="atLeast"/>
        <w:ind w:left="67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Opis sposobu dokonywania oceny spełniania tego warunku</w:t>
      </w:r>
    </w:p>
    <w:p w:rsidR="00A87C0B" w:rsidRPr="00A87C0B" w:rsidRDefault="00A87C0B" w:rsidP="00A87C0B">
      <w:pPr>
        <w:numPr>
          <w:ilvl w:val="1"/>
          <w:numId w:val="3"/>
        </w:numPr>
        <w:spacing w:after="0" w:line="400" w:lineRule="atLeast"/>
        <w:ind w:left="1125"/>
        <w:rPr>
          <w:rFonts w:ascii="Arial CE" w:eastAsia="Times New Roman" w:hAnsi="Arial CE" w:cs="Arial CE"/>
          <w:sz w:val="20"/>
          <w:szCs w:val="20"/>
          <w:lang w:eastAsia="pl-PL"/>
        </w:rPr>
      </w:pPr>
      <w:r w:rsidRPr="00A87C0B">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III.4.2) W zakresie potwierdzenia niepodlegania wykluczeniu na podstawie art. 24 ust. 1 ustawy, należy przedłożyć:</w:t>
      </w:r>
    </w:p>
    <w:p w:rsidR="00A87C0B" w:rsidRPr="00A87C0B" w:rsidRDefault="00A87C0B" w:rsidP="00A87C0B">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A87C0B">
        <w:rPr>
          <w:rFonts w:ascii="Arial CE" w:eastAsia="Times New Roman" w:hAnsi="Arial CE" w:cs="Arial CE"/>
          <w:sz w:val="20"/>
          <w:szCs w:val="20"/>
          <w:lang w:eastAsia="pl-PL"/>
        </w:rPr>
        <w:t xml:space="preserve">oświadczenie o braku podstaw do wykluczenia; </w:t>
      </w:r>
    </w:p>
    <w:p w:rsidR="00A87C0B" w:rsidRPr="00A87C0B" w:rsidRDefault="00A87C0B" w:rsidP="00A87C0B">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A87C0B">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A87C0B">
        <w:rPr>
          <w:rFonts w:ascii="Arial CE" w:eastAsia="Times New Roman" w:hAnsi="Arial CE" w:cs="Arial CE"/>
          <w:sz w:val="20"/>
          <w:szCs w:val="20"/>
          <w:lang w:eastAsia="pl-PL"/>
        </w:rPr>
        <w:lastRenderedPageBreak/>
        <w:t xml:space="preserve">wystawiony nie wcześniej niż 6 miesięcy przed upływem terminu składania wniosków o dopuszczenie do udziału w postępowaniu o udzielenie zamówienia albo składania ofert; </w:t>
      </w:r>
    </w:p>
    <w:p w:rsidR="00A87C0B" w:rsidRPr="00A87C0B" w:rsidRDefault="00A87C0B" w:rsidP="00A87C0B">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A87C0B">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A87C0B" w:rsidRPr="00A87C0B" w:rsidRDefault="00A87C0B" w:rsidP="00A87C0B">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A87C0B">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A87C0B" w:rsidRPr="00A87C0B" w:rsidRDefault="00A87C0B" w:rsidP="00A87C0B">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A87C0B">
        <w:rPr>
          <w:rFonts w:ascii="Arial CE" w:eastAsia="Times New Roman" w:hAnsi="Arial CE" w:cs="Arial CE"/>
          <w:sz w:val="20"/>
          <w:szCs w:val="20"/>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 </w:t>
      </w:r>
    </w:p>
    <w:p w:rsidR="00A87C0B" w:rsidRPr="00A87C0B" w:rsidRDefault="00A87C0B" w:rsidP="00A87C0B">
      <w:pPr>
        <w:spacing w:after="0" w:line="400" w:lineRule="atLeast"/>
        <w:ind w:left="225"/>
        <w:rPr>
          <w:rFonts w:ascii="Arial CE" w:eastAsia="Times New Roman" w:hAnsi="Arial CE" w:cs="Arial CE"/>
          <w:b/>
          <w:bCs/>
          <w:sz w:val="20"/>
          <w:szCs w:val="20"/>
          <w:lang w:eastAsia="pl-PL"/>
        </w:rPr>
      </w:pPr>
      <w:r w:rsidRPr="00A87C0B">
        <w:rPr>
          <w:rFonts w:ascii="Arial CE" w:eastAsia="Times New Roman" w:hAnsi="Arial CE" w:cs="Arial CE"/>
          <w:b/>
          <w:bCs/>
          <w:sz w:val="20"/>
          <w:szCs w:val="20"/>
          <w:lang w:eastAsia="pl-PL"/>
        </w:rPr>
        <w:t>III.4.3) Dokumenty podmiotów zagranicznych</w:t>
      </w:r>
    </w:p>
    <w:p w:rsidR="00A87C0B" w:rsidRPr="00A87C0B" w:rsidRDefault="00A87C0B" w:rsidP="00A87C0B">
      <w:pPr>
        <w:spacing w:after="0" w:line="400" w:lineRule="atLeast"/>
        <w:ind w:left="225"/>
        <w:rPr>
          <w:rFonts w:ascii="Arial CE" w:eastAsia="Times New Roman" w:hAnsi="Arial CE" w:cs="Arial CE"/>
          <w:b/>
          <w:bCs/>
          <w:sz w:val="20"/>
          <w:szCs w:val="20"/>
          <w:lang w:eastAsia="pl-PL"/>
        </w:rPr>
      </w:pPr>
      <w:r w:rsidRPr="00A87C0B">
        <w:rPr>
          <w:rFonts w:ascii="Arial CE" w:eastAsia="Times New Roman" w:hAnsi="Arial CE" w:cs="Arial CE"/>
          <w:b/>
          <w:bCs/>
          <w:sz w:val="20"/>
          <w:szCs w:val="20"/>
          <w:lang w:eastAsia="pl-PL"/>
        </w:rPr>
        <w:t>Jeżeli wykonawca ma siedzibę lub miejsce zamieszkania poza terytorium Rzeczypospolitej Polskiej, przedkłada:</w:t>
      </w:r>
    </w:p>
    <w:p w:rsidR="00A87C0B" w:rsidRPr="00A87C0B" w:rsidRDefault="00A87C0B" w:rsidP="00A87C0B">
      <w:pPr>
        <w:spacing w:after="0" w:line="400" w:lineRule="atLeast"/>
        <w:ind w:left="225"/>
        <w:rPr>
          <w:rFonts w:ascii="Arial CE" w:eastAsia="Times New Roman" w:hAnsi="Arial CE" w:cs="Arial CE"/>
          <w:b/>
          <w:bCs/>
          <w:sz w:val="20"/>
          <w:szCs w:val="20"/>
          <w:lang w:eastAsia="pl-PL"/>
        </w:rPr>
      </w:pPr>
      <w:r w:rsidRPr="00A87C0B">
        <w:rPr>
          <w:rFonts w:ascii="Arial CE" w:eastAsia="Times New Roman" w:hAnsi="Arial CE" w:cs="Arial CE"/>
          <w:b/>
          <w:bCs/>
          <w:sz w:val="20"/>
          <w:szCs w:val="20"/>
          <w:lang w:eastAsia="pl-PL"/>
        </w:rPr>
        <w:t>III.4.3.1) dokument wystawiony w kraju, w którym ma siedzibę lub miejsce zamieszkania potwierdzający, że:</w:t>
      </w:r>
    </w:p>
    <w:p w:rsidR="00A87C0B" w:rsidRPr="00A87C0B" w:rsidRDefault="00A87C0B" w:rsidP="00A87C0B">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A87C0B">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A87C0B" w:rsidRPr="00A87C0B" w:rsidRDefault="00A87C0B" w:rsidP="00A87C0B">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A87C0B">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A87C0B" w:rsidRPr="00A87C0B" w:rsidRDefault="00A87C0B" w:rsidP="00A87C0B">
      <w:pPr>
        <w:spacing w:after="0" w:line="400" w:lineRule="atLeast"/>
        <w:ind w:left="225"/>
        <w:rPr>
          <w:rFonts w:ascii="Arial CE" w:eastAsia="Times New Roman" w:hAnsi="Arial CE" w:cs="Arial CE"/>
          <w:b/>
          <w:bCs/>
          <w:sz w:val="20"/>
          <w:szCs w:val="20"/>
          <w:lang w:eastAsia="pl-PL"/>
        </w:rPr>
      </w:pPr>
      <w:r w:rsidRPr="00A87C0B">
        <w:rPr>
          <w:rFonts w:ascii="Arial CE" w:eastAsia="Times New Roman" w:hAnsi="Arial CE" w:cs="Arial CE"/>
          <w:b/>
          <w:bCs/>
          <w:sz w:val="20"/>
          <w:szCs w:val="20"/>
          <w:lang w:eastAsia="pl-PL"/>
        </w:rPr>
        <w:lastRenderedPageBreak/>
        <w:t>III.4.4) Dokumenty dotyczące przynależności do tej samej grupy kapitałowej</w:t>
      </w:r>
    </w:p>
    <w:p w:rsidR="00A87C0B" w:rsidRPr="00A87C0B" w:rsidRDefault="00A87C0B" w:rsidP="00A87C0B">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A87C0B">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III.6) INNE DOKUMENTY</w:t>
      </w:r>
    </w:p>
    <w:p w:rsidR="00A87C0B" w:rsidRPr="00A87C0B" w:rsidRDefault="00A87C0B" w:rsidP="00A87C0B">
      <w:pPr>
        <w:spacing w:after="0" w:line="400" w:lineRule="atLeast"/>
        <w:ind w:left="225"/>
        <w:rPr>
          <w:rFonts w:ascii="Arial CE" w:eastAsia="Times New Roman" w:hAnsi="Arial CE" w:cs="Arial CE"/>
          <w:b/>
          <w:bCs/>
          <w:sz w:val="20"/>
          <w:szCs w:val="20"/>
          <w:lang w:eastAsia="pl-PL"/>
        </w:rPr>
      </w:pPr>
      <w:r w:rsidRPr="00A87C0B">
        <w:rPr>
          <w:rFonts w:ascii="Arial CE" w:eastAsia="Times New Roman" w:hAnsi="Arial CE" w:cs="Arial CE"/>
          <w:b/>
          <w:bCs/>
          <w:sz w:val="20"/>
          <w:szCs w:val="20"/>
          <w:lang w:eastAsia="pl-PL"/>
        </w:rPr>
        <w:t>Inne dokumenty niewymienione w pkt III.4) albo w pkt III.5)</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sz w:val="20"/>
          <w:szCs w:val="20"/>
          <w:lang w:eastAsia="pl-PL"/>
        </w:rPr>
        <w:t>1.Ponadto Wykonawca złoży wraz z ofertą: 1)oświadczenie o podwykonawstwie - załącznik nr 6 do SIWZ: Wykonawca wykonujący zamówienie wyłącznie siłami własnymi nie ma obowiązku dołączenia do oferty tego załącznika, 2)w celu potwierdzenia, że oferowane gazy odpowiadają wymaganiom określonym przez Zamawiającego, Zamawiający żąda dołączenia do oferty: a)zaakceptowany przez Wykonawcę Wykaz gazów technicznych - załącznik nr 2 do SIWZ, podpisany przez osobę(y) upoważnioną(e) do reprezentowania Wykonawcy. W przypadku Wykonawców ubiegających się wspólnie o udzielenie zamówienia, Wykonawcy ci składają łącznie dokumenty, o których mowa w pkt. 1.</w:t>
      </w:r>
    </w:p>
    <w:p w:rsidR="00A87C0B" w:rsidRPr="00A87C0B" w:rsidRDefault="00A87C0B" w:rsidP="00A87C0B">
      <w:pPr>
        <w:spacing w:before="375" w:after="225" w:line="400" w:lineRule="atLeast"/>
        <w:rPr>
          <w:rFonts w:ascii="Arial CE" w:eastAsia="Times New Roman" w:hAnsi="Arial CE" w:cs="Arial CE"/>
          <w:b/>
          <w:bCs/>
          <w:sz w:val="24"/>
          <w:szCs w:val="24"/>
          <w:u w:val="single"/>
          <w:lang w:eastAsia="pl-PL"/>
        </w:rPr>
      </w:pPr>
      <w:r w:rsidRPr="00A87C0B">
        <w:rPr>
          <w:rFonts w:ascii="Arial CE" w:eastAsia="Times New Roman" w:hAnsi="Arial CE" w:cs="Arial CE"/>
          <w:b/>
          <w:bCs/>
          <w:sz w:val="24"/>
          <w:szCs w:val="24"/>
          <w:u w:val="single"/>
          <w:lang w:eastAsia="pl-PL"/>
        </w:rPr>
        <w:t>SEKCJA IV: PROCEDURA</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IV.1) TRYB UDZIELENIA ZAMÓWIENIA</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IV.1.1) Tryb udzielenia zamówienia:</w:t>
      </w:r>
      <w:r w:rsidRPr="00A87C0B">
        <w:rPr>
          <w:rFonts w:ascii="Arial CE" w:eastAsia="Times New Roman" w:hAnsi="Arial CE" w:cs="Arial CE"/>
          <w:sz w:val="20"/>
          <w:szCs w:val="20"/>
          <w:lang w:eastAsia="pl-PL"/>
        </w:rPr>
        <w:t xml:space="preserve"> przetarg nieograniczony.</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IV.2) KRYTERIA OCENY OFERT</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 xml:space="preserve">IV.2.1) Kryteria oceny ofert: </w:t>
      </w:r>
      <w:r w:rsidRPr="00A87C0B">
        <w:rPr>
          <w:rFonts w:ascii="Arial CE" w:eastAsia="Times New Roman" w:hAnsi="Arial CE" w:cs="Arial CE"/>
          <w:sz w:val="20"/>
          <w:szCs w:val="20"/>
          <w:lang w:eastAsia="pl-PL"/>
        </w:rPr>
        <w:t>cena oraz inne kryteria związane z przedmiotem zamówienia:</w:t>
      </w:r>
    </w:p>
    <w:p w:rsidR="00A87C0B" w:rsidRPr="00A87C0B" w:rsidRDefault="00A87C0B" w:rsidP="00A87C0B">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A87C0B">
        <w:rPr>
          <w:rFonts w:ascii="Arial CE" w:eastAsia="Times New Roman" w:hAnsi="Arial CE" w:cs="Arial CE"/>
          <w:sz w:val="20"/>
          <w:szCs w:val="20"/>
          <w:lang w:eastAsia="pl-PL"/>
        </w:rPr>
        <w:t xml:space="preserve">1 - Cena - 95 </w:t>
      </w:r>
    </w:p>
    <w:p w:rsidR="00A87C0B" w:rsidRPr="00A87C0B" w:rsidRDefault="00A87C0B" w:rsidP="00A87C0B">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A87C0B">
        <w:rPr>
          <w:rFonts w:ascii="Arial CE" w:eastAsia="Times New Roman" w:hAnsi="Arial CE" w:cs="Arial CE"/>
          <w:sz w:val="20"/>
          <w:szCs w:val="20"/>
          <w:lang w:eastAsia="pl-PL"/>
        </w:rPr>
        <w:t xml:space="preserve">2 - Termin realizacji cząstkowych zamówień - 5 </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IV.2.2)</w:t>
      </w:r>
      <w:r w:rsidRPr="00A87C0B">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A87C0B" w:rsidRPr="00A87C0B" w:rsidTr="00A87C0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87C0B" w:rsidRPr="00A87C0B" w:rsidRDefault="00A87C0B" w:rsidP="00A87C0B">
            <w:pPr>
              <w:spacing w:after="0" w:line="240" w:lineRule="auto"/>
              <w:jc w:val="center"/>
              <w:rPr>
                <w:rFonts w:ascii="Verdana" w:eastAsia="Times New Roman" w:hAnsi="Verdana" w:cs="Times New Roman"/>
                <w:color w:val="000000"/>
                <w:sz w:val="17"/>
                <w:szCs w:val="17"/>
                <w:lang w:eastAsia="pl-PL"/>
              </w:rPr>
            </w:pPr>
            <w:r w:rsidRPr="00A87C0B">
              <w:rPr>
                <w:rFonts w:ascii="Verdana" w:eastAsia="Times New Roman" w:hAnsi="Verdana" w:cs="Times New Roman"/>
                <w:b/>
                <w:bCs/>
                <w:color w:val="000000"/>
                <w:sz w:val="17"/>
                <w:szCs w:val="17"/>
                <w:lang w:eastAsia="pl-PL"/>
              </w:rPr>
              <w:t> </w:t>
            </w:r>
          </w:p>
        </w:tc>
        <w:tc>
          <w:tcPr>
            <w:tcW w:w="0" w:type="auto"/>
            <w:vAlign w:val="center"/>
            <w:hideMark/>
          </w:tcPr>
          <w:p w:rsidR="00A87C0B" w:rsidRPr="00A87C0B" w:rsidRDefault="00A87C0B" w:rsidP="00A87C0B">
            <w:pPr>
              <w:spacing w:after="0" w:line="240" w:lineRule="auto"/>
              <w:jc w:val="center"/>
              <w:rPr>
                <w:rFonts w:ascii="Verdana" w:eastAsia="Times New Roman" w:hAnsi="Verdana" w:cs="Times New Roman"/>
                <w:color w:val="000000"/>
                <w:sz w:val="17"/>
                <w:szCs w:val="17"/>
                <w:lang w:eastAsia="pl-PL"/>
              </w:rPr>
            </w:pPr>
            <w:r w:rsidRPr="00A87C0B">
              <w:rPr>
                <w:rFonts w:ascii="Verdana" w:eastAsia="Times New Roman" w:hAnsi="Verdana" w:cs="Times New Roman"/>
                <w:b/>
                <w:bCs/>
                <w:color w:val="000000"/>
                <w:sz w:val="17"/>
                <w:szCs w:val="17"/>
                <w:lang w:eastAsia="pl-PL"/>
              </w:rPr>
              <w:t>przeprowadzona będzie aukcja elektroniczna,</w:t>
            </w:r>
            <w:r w:rsidRPr="00A87C0B">
              <w:rPr>
                <w:rFonts w:ascii="Verdana" w:eastAsia="Times New Roman" w:hAnsi="Verdana" w:cs="Times New Roman"/>
                <w:color w:val="000000"/>
                <w:sz w:val="17"/>
                <w:szCs w:val="17"/>
                <w:lang w:eastAsia="pl-PL"/>
              </w:rPr>
              <w:t xml:space="preserve"> adres strony, na której będzie prowadzona: </w:t>
            </w:r>
          </w:p>
        </w:tc>
      </w:tr>
    </w:tbl>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IV.3) ZMIANA UMOWY</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Dopuszczalne zmiany postanowień umowy oraz określenie warunków zmian</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sz w:val="20"/>
          <w:szCs w:val="20"/>
          <w:lang w:eastAsia="pl-PL"/>
        </w:rPr>
        <w:t xml:space="preserve">1. Istotne zmiany postanowień umowy dopuszczalne są w następujących przypadkach: 1) zmiany obowiązujących przepisów prawa, 2) zaistnienia siły wyższej, 3) zmiany dotyczącej w szczególności terminu realizacji umowy: a) z przyczyn: ekonomicznych, organizacyjnych lub technicznych leżących po stronie Wykonawcy, po uzyskaniu akceptacji Zamawiającego, b) z przyczyn: </w:t>
      </w:r>
      <w:r w:rsidRPr="00A87C0B">
        <w:rPr>
          <w:rFonts w:ascii="Arial CE" w:eastAsia="Times New Roman" w:hAnsi="Arial CE" w:cs="Arial CE"/>
          <w:sz w:val="20"/>
          <w:szCs w:val="20"/>
          <w:lang w:eastAsia="pl-PL"/>
        </w:rPr>
        <w:lastRenderedPageBreak/>
        <w:t xml:space="preserve">ekonomicznych, organizacyjnych lub technicznych leżących po stronie Zamawiającego, c) gdy zaistniała inna, niemożliwa do przewidzenia w momencie zawarcia umowy okoliczność prawna, ekonomiczna lub techniczna, za którą żadna ze stron nie ponosi odpowiedzialności. 4) zmiany wynagrodzenia brutto Wykonawcy w przypadku gdy w okresie obowiązywania umowy nastąpi: a) zmiana obowiązującej stawki VAT - w takiej sytuacji ceny jednostkowe brutto z formularza cenowego (załącznik nr 1a do umowy) za część zamówienia, w stosunku do którego obowiązek podatkowy powstanie po zmianie stawki VAT, zostaną ustalone z uwzględnieniem tej zmienionej stawki. W takim przypadku Wykonawca będzie zobowiązany do przekazania Zamawiającemu w/w formularza zawierającego zaktualizowane ceny jednostkowe brutto oraz podstawy prawnej aktualizacji, b) zmiany wysokości minimalnego wynagrodzenia za pracę ustalonego na podstawie art. 2 ust. 3-5 ustawy z dnia 10.10.2002 r. o minimalnym wynagrodzeniu za pracę (Dz. U. z 2002r.nr 200, poz.1679 ze zm.), c) zmiany zasad podlegania ubezpieczeniom społecznym lub ubezpieczeniu zdrowotnemu lub wysokości stawki składki na ubezpieczenie społeczne lub zdrowotne, - a zmiany te będą miały wpływ na koszty wykonania zamówienia przez Wykonawcę - zastosowanie mają zasady wprowadzania zmian wysokości wynagrodzenia należnego Wykonawcy, określone w postanowieniach pkt. 4)-10). 5) Wykonawca najpóźniej w terminie 30 dni od dnia wejścia w życie przepisów wprowadzających zmiany, o których mowa w pkt. 4),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a) szczegółową kalkulację proponowanej zmienionej wysokości wynagrodzenia Wykonawcy oraz wykazanie adekwatności propozycji do zmiany wysokości kosztów wykonania umowy przez Wykonawcę, b)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6) W terminie 30 dni od otrzymania wniosku, o którym mowa w pkt. 5, Zamawiający może zwrócić się do Wykonawcy o jego uzupełnienie, poprzez przekazanie dodatkowych wyjaśnień, informacji lub dokumentów (np. zażądać oryginałów do wglądu lub kopii potwierdzonych za zgodność z oryginałami). 7) Zamawiający w terminie 30 dni od otrzymania kompletnego wniosku zajmie wobec niego pisemne stanowisko. Za dzień przekazania stanowiska uznaje się dzień jego wysłania na adres właściwy dla doręczeń pism dla Wykonawcy. 8) Zamawiający najpóźniej w terminie 30 dni od dnia wejście w życie przepisów wprowadzających zmiany, o których mowa w pkt. 4, może przekazać Wykonawcy pisemny wniosek o dokonanie zmiany umowy, w przypadku wydania </w:t>
      </w:r>
      <w:r w:rsidRPr="00A87C0B">
        <w:rPr>
          <w:rFonts w:ascii="Arial CE" w:eastAsia="Times New Roman" w:hAnsi="Arial CE" w:cs="Arial CE"/>
          <w:sz w:val="20"/>
          <w:szCs w:val="20"/>
          <w:lang w:eastAsia="pl-PL"/>
        </w:rPr>
        <w:lastRenderedPageBreak/>
        <w:t>przepisów wprowadzających zmiany, o których mowa w pkt. 5. Wniosek powinien zawierać co najmniej propozycję zmiany umowy w zakresie wysokości wynagrodzenia oraz powołanie zmian przepisów. 9) Przed przekazaniem wniosku, o którym mowa w pkt. 8, Zamawiający może zwrócić się do Wykonawcy o udzielenie informacji lub przekazanie wyjaśnień lub dokumentów (oryginałów do wglądu lub kopii potwierdzonych za zgodność z oryginałem) niezbędnych do oceny przez Zamawiającego, czy zmiany, o których mowa w pkt. 4, mają wpływ na koszty wykonania umowy przez Wykonawcę oraz w jakim stopniu zmiany tych kosztów uzasadniają zmianę wysokości wynagrodzenia. Rodzaj i zakres tych informacji określi Zamawiający. Postanowienia pkt. 6-7 stosuje się odpowiednio, z tym że Wykonawca jest zobowiązany w każdym przypadku do zajęcia pisemnego stanowiska w terminie 30 dni od dnia otrzymania wniosku od Zamawiającego. 10) Jeżeli w trakcie procedury opisanej w pkt. 4-9 zostanie wykazane, że zmiany, o których mowa w pkt. 4, uzasadniają zmianę wysokości wynagrodzenia, Strony uzgodnią treść aneksu do umowy oraz podpiszą aneks, z zachowaniem zasady zmiany wysokości wynagrodzenia w kwocie odpowiadającej zmianie kosztów wykonania umowy wywołanych przyczynami określonymi w pkt. 4. 2. Zmiany postanowień zawartej umowy wymagają dla swej ważności formy pisemnej w postaci aneksu podpisanego przez obie strony, z zastrzeżeniem § 11 ust. 2 umowy. 3. Wniosek o wprowadzenie zmian, o których mowa w ust. 1 pkt. 1) - 3) musi być złożony na piśmie i uzasadniony.</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IV.4) INFORMACJE ADMINISTRACYJNE</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IV.4.1)</w:t>
      </w:r>
      <w:r w:rsidRPr="00A87C0B">
        <w:rPr>
          <w:rFonts w:ascii="Arial CE" w:eastAsia="Times New Roman" w:hAnsi="Arial CE" w:cs="Arial CE"/>
          <w:sz w:val="20"/>
          <w:szCs w:val="20"/>
          <w:lang w:eastAsia="pl-PL"/>
        </w:rPr>
        <w:t> </w:t>
      </w:r>
      <w:r w:rsidRPr="00A87C0B">
        <w:rPr>
          <w:rFonts w:ascii="Arial CE" w:eastAsia="Times New Roman" w:hAnsi="Arial CE" w:cs="Arial CE"/>
          <w:b/>
          <w:bCs/>
          <w:sz w:val="20"/>
          <w:szCs w:val="20"/>
          <w:lang w:eastAsia="pl-PL"/>
        </w:rPr>
        <w:t>Adres strony internetowej, na której jest dostępna specyfikacja istotnych warunków zamówienia:</w:t>
      </w:r>
      <w:r w:rsidRPr="00A87C0B">
        <w:rPr>
          <w:rFonts w:ascii="Arial CE" w:eastAsia="Times New Roman" w:hAnsi="Arial CE" w:cs="Arial CE"/>
          <w:sz w:val="20"/>
          <w:szCs w:val="20"/>
          <w:lang w:eastAsia="pl-PL"/>
        </w:rPr>
        <w:t xml:space="preserve"> www.ug.edu.pl</w:t>
      </w:r>
      <w:r w:rsidRPr="00A87C0B">
        <w:rPr>
          <w:rFonts w:ascii="Arial CE" w:eastAsia="Times New Roman" w:hAnsi="Arial CE" w:cs="Arial CE"/>
          <w:sz w:val="20"/>
          <w:szCs w:val="20"/>
          <w:lang w:eastAsia="pl-PL"/>
        </w:rPr>
        <w:br/>
      </w:r>
      <w:r w:rsidRPr="00A87C0B">
        <w:rPr>
          <w:rFonts w:ascii="Arial CE" w:eastAsia="Times New Roman" w:hAnsi="Arial CE" w:cs="Arial CE"/>
          <w:b/>
          <w:bCs/>
          <w:sz w:val="20"/>
          <w:szCs w:val="20"/>
          <w:lang w:eastAsia="pl-PL"/>
        </w:rPr>
        <w:t>Specyfikację istotnych warunków zamówienia można uzyskać pod adresem:</w:t>
      </w:r>
      <w:r w:rsidRPr="00A87C0B">
        <w:rPr>
          <w:rFonts w:ascii="Arial CE" w:eastAsia="Times New Roman" w:hAnsi="Arial CE" w:cs="Arial CE"/>
          <w:sz w:val="20"/>
          <w:szCs w:val="20"/>
          <w:lang w:eastAsia="pl-PL"/>
        </w:rPr>
        <w:t xml:space="preserve"> Uniwersytet Gdański, Dział Zamówień Publicznych, pokój 116, ul. Bażyńskiego 8, 80-309 Gdańsk.</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IV.4.4) Termin składania wniosków o dopuszczenie do udziału w postępowaniu lub ofert:</w:t>
      </w:r>
      <w:r w:rsidRPr="00A87C0B">
        <w:rPr>
          <w:rFonts w:ascii="Arial CE" w:eastAsia="Times New Roman" w:hAnsi="Arial CE" w:cs="Arial CE"/>
          <w:sz w:val="20"/>
          <w:szCs w:val="20"/>
          <w:lang w:eastAsia="pl-PL"/>
        </w:rPr>
        <w:t xml:space="preserve"> 27.08.2015 godzina 10:00, miejsce: Uniwersytet Gdański, Dział Zamówień Publicznych, pokój 115, ul. Bażyńskiego 8, 80-309 Gdańsk.</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IV.4.5) Termin związania ofertą:</w:t>
      </w:r>
      <w:r w:rsidRPr="00A87C0B">
        <w:rPr>
          <w:rFonts w:ascii="Arial CE" w:eastAsia="Times New Roman" w:hAnsi="Arial CE" w:cs="Arial CE"/>
          <w:sz w:val="20"/>
          <w:szCs w:val="20"/>
          <w:lang w:eastAsia="pl-PL"/>
        </w:rPr>
        <w:t xml:space="preserve"> okres w dniach: 30 (od ostatecznego terminu składania ofert).</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IV.4.16) Informacje dodatkowe, w tym dotyczące finansowania projektu/programu ze środków Unii Europejskiej:</w:t>
      </w:r>
      <w:r w:rsidRPr="00A87C0B">
        <w:rPr>
          <w:rFonts w:ascii="Arial CE" w:eastAsia="Times New Roman" w:hAnsi="Arial CE" w:cs="Arial CE"/>
          <w:sz w:val="20"/>
          <w:szCs w:val="20"/>
          <w:lang w:eastAsia="pl-PL"/>
        </w:rPr>
        <w:t xml:space="preserve"> XVI. POSTANOWIENIA ZWIĄZANE Z PODPISANIEM UMOWY O UDZIELENIE ZAMÓWIENIA PUBLICZNEGO 1.Zamawiający przekazuje do wiadomości Wykonawców projekt umowy - załącznik nr 5 do SIWZ. Wykonawca może nanieść parafkę akceptując projekt umowy załączony do SIWZ na jego ostatniej stronie i załączyć niniejszy projekt do oferty albo ograniczyć się do oświadczenia, odnoszącego się do treści umowy zawartego w formularzu ofertowym. 2.Podpisanie umowy z wybranym Wykonawcą nastąpi w terminie nie krótszym niż 5 dni od dnia przesłania zawiadomienia o wyborze najkorzystniejszej oferty, jednak nie </w:t>
      </w:r>
      <w:r w:rsidRPr="00A87C0B">
        <w:rPr>
          <w:rFonts w:ascii="Arial CE" w:eastAsia="Times New Roman" w:hAnsi="Arial CE" w:cs="Arial CE"/>
          <w:sz w:val="20"/>
          <w:szCs w:val="20"/>
          <w:lang w:eastAsia="pl-PL"/>
        </w:rPr>
        <w:lastRenderedPageBreak/>
        <w:t xml:space="preserve">później niż w dniu, w którym upływa termin związania ofertą, chyba, że zaistnieją przesłanki przewidziane w art. 94 ust. 2 pkt. 1) lit. a) ustawy. 3.Miejscem zawarcia umowy jest siedziba Zamawiającego. Umowa będzie przesłana do podpisu Wykonawcy lub przedstawiona do podpisu w siedzibie Zamawiającego w zależności od ustaleń dokonanych przez strony. 4.Wykonawca zobowiązany jest do podpisania umowy w terminie wyznaczonym przez Zamawiającego oraz do niezwłocznego odesłania jej kurierem do Zamawiającego (na adres Działu Zamówień Publicznych UG, 80-952 Gdańsk, ul. Bażyńskiego 8), jednak nie później niż w ciągu 5 dni od dnia jej otrzymania. W przypadku nie zachowania ww. terminu Zamawiający może uznać, iż Wykonawca uchyla się od zawarcia umowy. 5.Umowa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 6.Jeżeli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7.Do dnia podpisania umowy Wykonawca zobowiązany jest dostarczyć kopię umowy regulującej współpracę Wykonawców ubiegających się wspólnie o udzielenie zamówienia publicznego (art. 23 ust. 4 ustawy), 8.Istotne zmiany postanowień zawartej umowy oraz warunki wprowadzenia jej zmian opisane są w § 8 projektu umowy - załącznik nr 5 do SIWZ. 9.Zamawiający, poza innymi przypadkami określonymi w powszechnie obowiązujących przepisach, a zwłaszcza w Kodeksie cywilnym, może odstąpić od umowy zgodnie z zapisami zawartymi w § 9 projektu umowy - załącznik nr 5 do SIWZ. XVII. PODWYKONAWCY 1.Zamawiający dopuszcza możliwość korzystania z usług podwykonawców - rozdział V pkt.3 </w:t>
      </w:r>
      <w:proofErr w:type="spellStart"/>
      <w:r w:rsidRPr="00A87C0B">
        <w:rPr>
          <w:rFonts w:ascii="Arial CE" w:eastAsia="Times New Roman" w:hAnsi="Arial CE" w:cs="Arial CE"/>
          <w:sz w:val="20"/>
          <w:szCs w:val="20"/>
          <w:lang w:eastAsia="pl-PL"/>
        </w:rPr>
        <w:t>ppkt</w:t>
      </w:r>
      <w:proofErr w:type="spellEnd"/>
      <w:r w:rsidRPr="00A87C0B">
        <w:rPr>
          <w:rFonts w:ascii="Arial CE" w:eastAsia="Times New Roman" w:hAnsi="Arial CE" w:cs="Arial CE"/>
          <w:sz w:val="20"/>
          <w:szCs w:val="20"/>
          <w:lang w:eastAsia="pl-PL"/>
        </w:rPr>
        <w:t xml:space="preserve"> 1) SIWZ. 2.Wykonawca zobowiązany jest przedstawić, w załączniku nr 6 do SIWZ, jaką część zamówienia zamierza powierzyć podwykonawcom. 3.Umowa o Podwykonawstwo musi być w formie pisemnej o charakterze odpłatnym, a także musi określać jaka część przedmiotu umowy o zamówienie publiczne zostanie wykonana przez Podwykonawcę, a termin zapłaty wynagrodzenia Podwykonawcy przewidziany w umowie o podwykonawstwo nie może być dłuższy niż 30 dni od dnia doręczenia Wykonawcy faktury lub rachunku, potwierdzających wykonanie zleconych Podwykonawcy zadań. XVIII. ZAMÓWIENIA UZUPEŁNIAJĄCE Zamawiający nie przewiduje możliwości udzielenia zamówień uzupełniających, o których mowa w art. 67 ust. 1 pkt. 7 ustawy. XIX. DODATKOWE INFORMACJE 1.Zamawiający nie dopuszcza możliwości składania ofert wariantowych. W przypadku, gdy oferta zawierać będzie propozycje rozwiązań alternatywnych lub wariantowych - zostanie odrzucona. 2.Zamawiający nie zamierza zawrzeć umowy ramowej jak i ustanowienia dynamicznego systemu </w:t>
      </w:r>
      <w:r w:rsidRPr="00A87C0B">
        <w:rPr>
          <w:rFonts w:ascii="Arial CE" w:eastAsia="Times New Roman" w:hAnsi="Arial CE" w:cs="Arial CE"/>
          <w:sz w:val="20"/>
          <w:szCs w:val="20"/>
          <w:lang w:eastAsia="pl-PL"/>
        </w:rPr>
        <w:lastRenderedPageBreak/>
        <w:t>zakupów. 3.Zamawiający nie zamierza dokonać wyboru najkorzystniejszej oferty z zastosowaniem aukcji elektronicznej. 4.Zamawiający nie dopuszcza możliwości składania ofert równoważnych. 5.Zamawiający nie dopuszcza możliwości składania ofert częściowych. 6.Zamawiający nie dopuszcza możliwości dokonania przedpłaty. 7.Koszty opracowania i dostarczenia oferty oraz uczestnictwa w przetargu obciążają wyłącznie Wykonawcę. 8.Rozliczenia dokonywane będą tylko w złotych polskich. 9.Zamawiający udostępnia SIWZ na stronie internetowej www.ug.edu.pl od dnia zamieszczenia publikacji w Biuletynie Zamówień Publicznych do upływu terminu składania ofert. 10.SIWZ w formie papierowej na wniosek Wykonawcy przekazuje się odpłatnie (10 groszy za stronę + koszty przesyłki - listem poleconym za zwrotnym potwierdzeniem odbioru) - art. 42 ust 2 ustawy. 11.Zamawiający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12.Jeżeli zmiana treści SIWZ prowadzi do zmiany treści ogłoszenia o zamówieniu, Zamawiający zamieszcza ogłoszenie o zmianie ogłoszenia w Biuletynie Zamówień Publicznych. 13.Jeżeli w wyniku zmiany treści SIWZ nieprowadzącej do zmiany treści ogłoszenia o zamówieniu jest niezbędny dodatkowy czas na wprowadzenie zmian w ofertach, Zamawiający przedłuży termin składania ofert. O przedłużeniu terminu składania ofert Zamawiający niezwłocznie zamieści informację na stronie internetowej Zamawiającego - art. 38 ust. 6 ustawy. 14.Zgodnie z zapisem art. 8 ustawy oraz regulacją ustawy o dostępie do informacji publicznej postępowanie o udzielenie zamówienia publicznego jest jawne. Zamawiający może ograniczyć dostęp do informacji związanych z postępowaniem tylko w przypadkach określonych w ustawie..</w:t>
      </w:r>
    </w:p>
    <w:p w:rsidR="00A87C0B" w:rsidRPr="00A87C0B" w:rsidRDefault="00A87C0B" w:rsidP="00A87C0B">
      <w:pPr>
        <w:spacing w:after="0" w:line="400" w:lineRule="atLeast"/>
        <w:ind w:left="225"/>
        <w:rPr>
          <w:rFonts w:ascii="Arial CE" w:eastAsia="Times New Roman" w:hAnsi="Arial CE" w:cs="Arial CE"/>
          <w:sz w:val="20"/>
          <w:szCs w:val="20"/>
          <w:lang w:eastAsia="pl-PL"/>
        </w:rPr>
      </w:pPr>
      <w:r w:rsidRPr="00A87C0B">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87C0B">
        <w:rPr>
          <w:rFonts w:ascii="Arial CE" w:eastAsia="Times New Roman" w:hAnsi="Arial CE" w:cs="Arial CE"/>
          <w:sz w:val="20"/>
          <w:szCs w:val="20"/>
          <w:lang w:eastAsia="pl-PL"/>
        </w:rPr>
        <w:t>nie</w:t>
      </w:r>
    </w:p>
    <w:p w:rsidR="00A87C0B" w:rsidRPr="00A87C0B" w:rsidRDefault="00A87C0B" w:rsidP="00A87C0B">
      <w:pPr>
        <w:spacing w:after="0" w:line="400" w:lineRule="atLeast"/>
        <w:rPr>
          <w:rFonts w:ascii="Arial CE" w:eastAsia="Times New Roman" w:hAnsi="Arial CE" w:cs="Arial CE"/>
          <w:sz w:val="20"/>
          <w:szCs w:val="20"/>
          <w:lang w:eastAsia="pl-PL"/>
        </w:rPr>
      </w:pPr>
    </w:p>
    <w:p w:rsidR="006E71EB" w:rsidRDefault="00A87C0B"/>
    <w:sectPr w:rsidR="006E7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26585"/>
    <w:multiLevelType w:val="multilevel"/>
    <w:tmpl w:val="EBA2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9144E8"/>
    <w:multiLevelType w:val="multilevel"/>
    <w:tmpl w:val="6160F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7552F9"/>
    <w:multiLevelType w:val="multilevel"/>
    <w:tmpl w:val="C870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DB281B"/>
    <w:multiLevelType w:val="multilevel"/>
    <w:tmpl w:val="BA80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B80BE6"/>
    <w:multiLevelType w:val="multilevel"/>
    <w:tmpl w:val="5D3C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65286F"/>
    <w:multiLevelType w:val="multilevel"/>
    <w:tmpl w:val="AC0A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6B331F"/>
    <w:multiLevelType w:val="multilevel"/>
    <w:tmpl w:val="EBAC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0B"/>
    <w:rsid w:val="007A04AD"/>
    <w:rsid w:val="00A87C0B"/>
    <w:rsid w:val="00D871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3470">
      <w:bodyDiv w:val="1"/>
      <w:marLeft w:val="0"/>
      <w:marRight w:val="0"/>
      <w:marTop w:val="0"/>
      <w:marBottom w:val="0"/>
      <w:divBdr>
        <w:top w:val="none" w:sz="0" w:space="0" w:color="auto"/>
        <w:left w:val="none" w:sz="0" w:space="0" w:color="auto"/>
        <w:bottom w:val="none" w:sz="0" w:space="0" w:color="auto"/>
        <w:right w:val="none" w:sz="0" w:space="0" w:color="auto"/>
      </w:divBdr>
      <w:divsChild>
        <w:div w:id="199675701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35AE6F65</Template>
  <TotalTime>0</TotalTime>
  <Pages>9</Pages>
  <Words>3073</Words>
  <Characters>18442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21473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Król</dc:creator>
  <cp:keywords/>
  <dc:description/>
  <cp:lastModifiedBy>Sławomir Król</cp:lastModifiedBy>
  <cp:revision>1</cp:revision>
  <dcterms:created xsi:type="dcterms:W3CDTF">2015-08-19T08:13:00Z</dcterms:created>
  <dcterms:modified xsi:type="dcterms:W3CDTF">2015-08-19T08:13:00Z</dcterms:modified>
</cp:coreProperties>
</file>