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97F6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897F63">
        <w:rPr>
          <w:rFonts w:ascii="Arial" w:hAnsi="Arial" w:cs="Arial"/>
          <w:b/>
          <w:sz w:val="22"/>
          <w:szCs w:val="22"/>
        </w:rPr>
        <w:t>153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897F63" w:rsidRPr="00897F63">
        <w:rPr>
          <w:rFonts w:ascii="Arial" w:hAnsi="Arial" w:cs="Arial"/>
          <w:b/>
          <w:sz w:val="22"/>
          <w:szCs w:val="22"/>
        </w:rPr>
        <w:t xml:space="preserve">urządzenia do namnażania </w:t>
      </w:r>
      <w:r w:rsidR="00897F63">
        <w:rPr>
          <w:rFonts w:ascii="Arial" w:hAnsi="Arial" w:cs="Arial"/>
          <w:b/>
          <w:sz w:val="22"/>
          <w:szCs w:val="22"/>
        </w:rPr>
        <w:br/>
      </w:r>
      <w:r w:rsidR="00897F63" w:rsidRPr="00897F63">
        <w:rPr>
          <w:rFonts w:ascii="Arial" w:hAnsi="Arial" w:cs="Arial"/>
          <w:b/>
          <w:sz w:val="22"/>
          <w:szCs w:val="22"/>
        </w:rPr>
        <w:t>kultur drobnoustrojów w hodowli płynnej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 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aparatury, 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9D1F39" w:rsidRPr="00C90C6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 w:rsidR="00C235CE"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D14047" w:rsidRPr="003D04BA" w:rsidRDefault="00D14047" w:rsidP="00D1404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>przeprowadzenie szkolenia w zakresie obsług</w:t>
      </w:r>
      <w:r w:rsidR="00C235CE">
        <w:rPr>
          <w:rFonts w:ascii="Arial" w:hAnsi="Arial" w:cs="Arial"/>
        </w:rPr>
        <w:t>i i konserwacji aparatury (dla 2</w:t>
      </w:r>
      <w:r w:rsidRPr="003D04BA">
        <w:rPr>
          <w:rFonts w:ascii="Arial" w:hAnsi="Arial" w:cs="Arial"/>
        </w:rPr>
        <w:t xml:space="preserve"> osób).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D603FA" w:rsidRPr="00B760A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D603FA" w:rsidRPr="00B760A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D603FA" w:rsidRPr="0013572A" w:rsidRDefault="00D603FA" w:rsidP="00D603F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Default="009D1F39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 xml:space="preserve">r. </w:t>
      </w:r>
      <w:r w:rsidRPr="008D5D3F">
        <w:rPr>
          <w:rFonts w:ascii="Arial" w:hAnsi="Arial" w:cs="Arial"/>
          <w:sz w:val="22"/>
          <w:szCs w:val="22"/>
        </w:rPr>
        <w:lastRenderedPageBreak/>
        <w:t>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907F5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405E9A">
        <w:rPr>
          <w:rFonts w:ascii="Arial" w:hAnsi="Arial" w:cs="Arial"/>
          <w:sz w:val="22"/>
          <w:szCs w:val="22"/>
        </w:rPr>
        <w:t>§ 2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Default="000943FF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gwarancyjną.</w:t>
      </w:r>
    </w:p>
    <w:p w:rsidR="009D1F39" w:rsidRPr="008D5D3F" w:rsidRDefault="009D1F39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0943FF" w:rsidRPr="00F01243" w:rsidRDefault="005A45DB" w:rsidP="00F01243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Pr="00F35097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35097" w:rsidRPr="00F35097">
        <w:rPr>
          <w:rFonts w:ascii="Arial" w:hAnsi="Arial" w:cs="Arial"/>
          <w:sz w:val="22"/>
          <w:szCs w:val="22"/>
        </w:rPr>
        <w:t>2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35097" w:rsidRPr="00F35097">
        <w:rPr>
          <w:rFonts w:ascii="Arial" w:hAnsi="Arial" w:cs="Arial"/>
          <w:sz w:val="22"/>
          <w:szCs w:val="22"/>
        </w:rPr>
        <w:t>14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roboczych</w:t>
      </w:r>
      <w:r w:rsidR="00693FBB" w:rsidRPr="00F35097">
        <w:rPr>
          <w:rFonts w:ascii="Arial" w:hAnsi="Arial" w:cs="Arial"/>
          <w:sz w:val="22"/>
          <w:szCs w:val="22"/>
        </w:rPr>
        <w:t xml:space="preserve"> </w:t>
      </w:r>
      <w:r w:rsidR="00E805DA" w:rsidRPr="00F35097">
        <w:rPr>
          <w:rFonts w:ascii="Arial" w:hAnsi="Arial" w:cs="Arial"/>
          <w:sz w:val="22"/>
          <w:szCs w:val="22"/>
        </w:rPr>
        <w:t>od daty zgłoszenia 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  <w:r w:rsidR="00F01243">
        <w:rPr>
          <w:rFonts w:ascii="Arial" w:hAnsi="Arial" w:cs="Arial"/>
        </w:rPr>
        <w:t xml:space="preserve"> 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Zamawiający uważa dni powszednie (od poniedziałku </w:t>
      </w:r>
      <w:r w:rsidRPr="000943FF">
        <w:rPr>
          <w:rFonts w:ascii="Arial" w:hAnsi="Arial" w:cs="Arial"/>
          <w:sz w:val="22"/>
          <w:szCs w:val="22"/>
        </w:rPr>
        <w:br/>
        <w:t>do piątku), z wyłączeniem dni ustawowo wolnych od pracy.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(w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 i podpisaniu protokołu odbioru aparatury i doręczeniu  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E02FB2">
        <w:rPr>
          <w:rFonts w:ascii="Arial" w:hAnsi="Arial" w:cs="Arial"/>
          <w:sz w:val="22"/>
          <w:szCs w:val="22"/>
        </w:rPr>
        <w:t>1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 –</w:t>
      </w:r>
      <w:r w:rsidR="000161EB">
        <w:rPr>
          <w:rFonts w:ascii="Arial" w:hAnsi="Arial" w:cs="Arial"/>
          <w:b/>
          <w:sz w:val="22"/>
          <w:szCs w:val="22"/>
        </w:rPr>
        <w:t xml:space="preserve"> 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161EB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br/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NIP 584-020-32-39.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Odbiór przedmiotu </w:t>
      </w:r>
      <w:r w:rsidR="00D603FA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BF1E54" w:rsidRPr="00BF1E54" w:rsidRDefault="00BF1E54" w:rsidP="00BF1E54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F1E54">
        <w:rPr>
          <w:rFonts w:ascii="Arial" w:hAnsi="Arial" w:cs="Arial"/>
          <w:sz w:val="22"/>
          <w:szCs w:val="22"/>
        </w:rPr>
        <w:t xml:space="preserve">Wykonawca dostarczy aparaturę do </w:t>
      </w:r>
      <w:r w:rsidR="0079600C">
        <w:rPr>
          <w:rFonts w:ascii="Arial" w:hAnsi="Arial" w:cs="Arial"/>
          <w:sz w:val="22"/>
          <w:szCs w:val="22"/>
        </w:rPr>
        <w:t>Kolekcji Plazmidów i Drobnoustrojów</w:t>
      </w:r>
      <w:r w:rsidR="0079600C" w:rsidRPr="00904F20">
        <w:rPr>
          <w:rFonts w:ascii="Arial" w:hAnsi="Arial" w:cs="Arial"/>
          <w:sz w:val="22"/>
          <w:szCs w:val="22"/>
        </w:rPr>
        <w:t>, ul. Wita Stwosza 59, 80-308 Gdańsk, pok. A44</w:t>
      </w:r>
      <w:r w:rsidR="0079600C">
        <w:rPr>
          <w:rFonts w:ascii="Arial" w:hAnsi="Arial" w:cs="Arial"/>
          <w:sz w:val="22"/>
          <w:szCs w:val="22"/>
        </w:rPr>
        <w:t>0, III piętro, skrzydło 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</w:r>
      <w:r w:rsidRPr="003C4153">
        <w:rPr>
          <w:rFonts w:ascii="Arial" w:hAnsi="Arial" w:cs="Arial"/>
          <w:sz w:val="22"/>
          <w:szCs w:val="22"/>
        </w:rPr>
        <w:t xml:space="preserve">§ 10 </w:t>
      </w:r>
      <w:r w:rsidR="00830AA4" w:rsidRPr="003C4153">
        <w:rPr>
          <w:rFonts w:ascii="Arial" w:hAnsi="Arial" w:cs="Arial"/>
          <w:sz w:val="22"/>
          <w:szCs w:val="22"/>
        </w:rPr>
        <w:t xml:space="preserve">ust. 1 </w:t>
      </w:r>
      <w:r w:rsidRPr="003C4153">
        <w:rPr>
          <w:rFonts w:ascii="Arial" w:hAnsi="Arial" w:cs="Arial"/>
          <w:sz w:val="22"/>
          <w:szCs w:val="22"/>
        </w:rPr>
        <w:t>pkt 3 umowy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przypadkach określonych w ust</w:t>
      </w:r>
      <w:r w:rsidR="005E6455"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5E6455">
        <w:rPr>
          <w:rFonts w:ascii="Arial" w:hAnsi="Arial" w:cs="Arial"/>
          <w:sz w:val="22"/>
          <w:szCs w:val="22"/>
        </w:rPr>
        <w:t>4</w:t>
      </w:r>
      <w:r w:rsidRPr="008D5D3F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aparatury, a Wykonawca jest obowiązany do </w:t>
      </w:r>
      <w:r w:rsidR="00F17943"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nową, wolną od wad. Jeżeli termin dostarczenia Zamawiającemu aparatury wolnej od wad przekroczy termin reali</w:t>
      </w:r>
      <w:r w:rsidR="003C4153">
        <w:rPr>
          <w:rFonts w:ascii="Arial" w:hAnsi="Arial" w:cs="Arial"/>
          <w:sz w:val="22"/>
          <w:szCs w:val="22"/>
        </w:rPr>
        <w:t>zacji zamówienia określony w § 2</w:t>
      </w:r>
      <w:r w:rsidRPr="008D5D3F">
        <w:rPr>
          <w:rFonts w:ascii="Arial" w:hAnsi="Arial" w:cs="Arial"/>
          <w:sz w:val="22"/>
          <w:szCs w:val="22"/>
        </w:rPr>
        <w:t xml:space="preserve">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</w:t>
      </w:r>
      <w:r w:rsidR="003C4153">
        <w:rPr>
          <w:rFonts w:ascii="Arial" w:hAnsi="Arial" w:cs="Arial"/>
          <w:sz w:val="22"/>
          <w:szCs w:val="22"/>
        </w:rPr>
        <w:t>8</w:t>
      </w:r>
      <w:r w:rsidRPr="008D5D3F">
        <w:rPr>
          <w:rFonts w:ascii="Arial" w:hAnsi="Arial" w:cs="Arial"/>
          <w:sz w:val="22"/>
          <w:szCs w:val="22"/>
        </w:rPr>
        <w:t xml:space="preserve">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br/>
        <w:t>o którym mowa w § 2</w:t>
      </w:r>
      <w:r w:rsidRPr="008D5D3F">
        <w:rPr>
          <w:rFonts w:ascii="Arial" w:hAnsi="Arial" w:cs="Arial"/>
          <w:sz w:val="22"/>
          <w:szCs w:val="22"/>
        </w:rPr>
        <w:t xml:space="preserve">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943FF">
        <w:rPr>
          <w:rFonts w:ascii="Arial" w:hAnsi="Arial" w:cs="Arial"/>
          <w:sz w:val="22"/>
          <w:szCs w:val="22"/>
        </w:rPr>
        <w:t xml:space="preserve"> 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Pr="00073337">
        <w:rPr>
          <w:rFonts w:ascii="Arial" w:hAnsi="Arial" w:cs="Arial"/>
          <w:sz w:val="22"/>
          <w:szCs w:val="22"/>
        </w:rPr>
        <w:t xml:space="preserve"> pkt 6, 8 w wysokości</w:t>
      </w:r>
      <w:r w:rsidRPr="008D5D3F">
        <w:rPr>
          <w:rFonts w:ascii="Arial" w:hAnsi="Arial" w:cs="Arial"/>
          <w:sz w:val="22"/>
          <w:szCs w:val="22"/>
        </w:rPr>
        <w:t xml:space="preserve"> 0,2 % wartości brutto wynagrodzenia określonego </w:t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147AD4">
        <w:rPr>
          <w:rFonts w:ascii="Arial" w:hAnsi="Arial" w:cs="Arial"/>
          <w:sz w:val="22"/>
          <w:szCs w:val="22"/>
        </w:rPr>
        <w:t xml:space="preserve"> każdy dzień opóźnienia.</w:t>
      </w:r>
    </w:p>
    <w:p w:rsidR="00147AD4" w:rsidRDefault="00147AD4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>wa w § 11 ust. 1 pkt 4 i 5,</w:t>
      </w:r>
      <w:r w:rsidRPr="00147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będzie uprawniony do nałożenia na Wykonawcę kary umownej </w:t>
      </w:r>
      <w:r>
        <w:rPr>
          <w:rFonts w:ascii="Arial" w:hAnsi="Arial" w:cs="Arial"/>
          <w:sz w:val="22"/>
          <w:szCs w:val="22"/>
        </w:rPr>
        <w:br/>
      </w:r>
      <w:r w:rsidRPr="00147AD4">
        <w:rPr>
          <w:rFonts w:ascii="Arial" w:hAnsi="Arial" w:cs="Arial"/>
          <w:sz w:val="22"/>
          <w:szCs w:val="22"/>
        </w:rPr>
        <w:t>w wysokości 10 % wartości brutto wynagrodzenia określonego w § 3 ust. 1.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C818E2" w:rsidRDefault="00C818E2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sprzęt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 przyczyn: ekonomicznych, organizacyjnych lub technicznych leżących po stronie Wykonawcy,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</w:t>
      </w:r>
      <w:r w:rsidR="00073337">
        <w:rPr>
          <w:rFonts w:ascii="Arial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na  piśmie i uzasadniony.</w:t>
      </w:r>
    </w:p>
    <w:p w:rsidR="00080501" w:rsidRDefault="00080501" w:rsidP="00080501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80501" w:rsidRPr="002F56A8" w:rsidRDefault="00080501" w:rsidP="00080501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>w § 8 ust. 2,</w:t>
      </w:r>
    </w:p>
    <w:p w:rsidR="002B5A32" w:rsidRP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 gdy zamówienie jest realizowane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w sposób nienależyty lub sprzecznie z umową, wyznaczając Wykonawcy dodatkowy,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nie krótszy niż 7 dni, termin na usuniecie naruszeń. W takim przypadku Zamawiający naliczy Wykonawcy karę umowną, o której mowa w mowa </w:t>
      </w:r>
      <w:r w:rsidRPr="00957E21">
        <w:rPr>
          <w:rFonts w:ascii="Arial" w:hAnsi="Arial" w:cs="Arial"/>
          <w:sz w:val="22"/>
          <w:szCs w:val="22"/>
        </w:rPr>
        <w:t>w § 8 ust. 2.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Pr="00AE621F">
        <w:rPr>
          <w:rFonts w:ascii="Arial" w:hAnsi="Arial" w:cs="Arial"/>
        </w:rPr>
        <w:t>i odszkodowań przewidzianych w umowie.</w:t>
      </w:r>
    </w:p>
    <w:p w:rsidR="00E049A2" w:rsidRDefault="00E049A2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1F" w:rsidRDefault="00AE621F">
      <w:r>
        <w:separator/>
      </w:r>
    </w:p>
  </w:endnote>
  <w:endnote w:type="continuationSeparator" w:id="0">
    <w:p w:rsidR="00AE621F" w:rsidRDefault="00AE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F" w:rsidRDefault="00AE621F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8, 80-</w:t>
    </w:r>
    <w:r w:rsidR="00897F63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9 Gdańsk</w:t>
    </w:r>
  </w:p>
  <w:p w:rsidR="00AE621F" w:rsidRDefault="00AE621F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104EB3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104EB3" w:rsidRPr="00A808A7">
      <w:rPr>
        <w:rFonts w:ascii="Arial" w:hAnsi="Arial" w:cs="Arial"/>
        <w:sz w:val="18"/>
        <w:szCs w:val="18"/>
      </w:rPr>
      <w:fldChar w:fldCharType="separate"/>
    </w:r>
    <w:r w:rsidR="00080501">
      <w:rPr>
        <w:rFonts w:ascii="Arial" w:hAnsi="Arial" w:cs="Arial"/>
        <w:noProof/>
        <w:sz w:val="18"/>
        <w:szCs w:val="18"/>
      </w:rPr>
      <w:t>7</w:t>
    </w:r>
    <w:r w:rsidR="00104EB3" w:rsidRPr="00A808A7">
      <w:rPr>
        <w:rFonts w:ascii="Arial" w:hAnsi="Arial" w:cs="Arial"/>
        <w:sz w:val="18"/>
        <w:szCs w:val="18"/>
      </w:rPr>
      <w:fldChar w:fldCharType="end"/>
    </w:r>
  </w:p>
  <w:p w:rsidR="00AE621F" w:rsidRDefault="00AE621F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1F" w:rsidRDefault="00AE621F">
      <w:r>
        <w:separator/>
      </w:r>
    </w:p>
  </w:footnote>
  <w:footnote w:type="continuationSeparator" w:id="0">
    <w:p w:rsidR="00AE621F" w:rsidRDefault="00AE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F" w:rsidRDefault="00AE621F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897F63">
      <w:rPr>
        <w:rFonts w:ascii="Arial" w:hAnsi="Arial" w:cs="Arial"/>
        <w:i/>
        <w:sz w:val="18"/>
        <w:szCs w:val="18"/>
      </w:rPr>
      <w:t>153</w:t>
    </w:r>
    <w:r>
      <w:rPr>
        <w:rFonts w:ascii="Arial" w:hAnsi="Arial" w:cs="Arial"/>
        <w:i/>
        <w:sz w:val="18"/>
        <w:szCs w:val="18"/>
      </w:rPr>
      <w:t>/15/WW – załącznik nr 6 do SIWZ – projekt umowy</w:t>
    </w:r>
  </w:p>
  <w:p w:rsidR="00AE621F" w:rsidRPr="00263DAF" w:rsidRDefault="00AE621F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2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27"/>
  </w:num>
  <w:num w:numId="16">
    <w:abstractNumId w:val="25"/>
  </w:num>
  <w:num w:numId="17">
    <w:abstractNumId w:val="14"/>
  </w:num>
  <w:num w:numId="18">
    <w:abstractNumId w:val="16"/>
  </w:num>
  <w:num w:numId="19">
    <w:abstractNumId w:val="9"/>
  </w:num>
  <w:num w:numId="20">
    <w:abstractNumId w:val="13"/>
  </w:num>
  <w:num w:numId="21">
    <w:abstractNumId w:val="21"/>
  </w:num>
  <w:num w:numId="22">
    <w:abstractNumId w:val="7"/>
  </w:num>
  <w:num w:numId="23">
    <w:abstractNumId w:val="6"/>
  </w:num>
  <w:num w:numId="24">
    <w:abstractNumId w:val="8"/>
  </w:num>
  <w:num w:numId="25">
    <w:abstractNumId w:val="26"/>
  </w:num>
  <w:num w:numId="26">
    <w:abstractNumId w:val="3"/>
  </w:num>
  <w:num w:numId="27">
    <w:abstractNumId w:val="19"/>
  </w:num>
  <w:num w:numId="28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161EB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3337"/>
    <w:rsid w:val="000756C8"/>
    <w:rsid w:val="00080501"/>
    <w:rsid w:val="0008341B"/>
    <w:rsid w:val="000844F7"/>
    <w:rsid w:val="00086EA1"/>
    <w:rsid w:val="00087B84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3EDD"/>
    <w:rsid w:val="005D4163"/>
    <w:rsid w:val="005D69E0"/>
    <w:rsid w:val="005E2981"/>
    <w:rsid w:val="005E6455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6FC8"/>
    <w:rsid w:val="006E7DED"/>
    <w:rsid w:val="006F29BC"/>
    <w:rsid w:val="006F3D6B"/>
    <w:rsid w:val="007010BE"/>
    <w:rsid w:val="0071052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97F63"/>
    <w:rsid w:val="008A05FE"/>
    <w:rsid w:val="008A2DBD"/>
    <w:rsid w:val="008A3E77"/>
    <w:rsid w:val="008A460C"/>
    <w:rsid w:val="008A58B4"/>
    <w:rsid w:val="008A5A13"/>
    <w:rsid w:val="008A623F"/>
    <w:rsid w:val="008A781E"/>
    <w:rsid w:val="008B27D9"/>
    <w:rsid w:val="008B5552"/>
    <w:rsid w:val="008B562F"/>
    <w:rsid w:val="008B63A1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136F"/>
    <w:rsid w:val="009D1F39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5E71-A91D-43A9-A034-65CA9DAD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8</Pages>
  <Words>1893</Words>
  <Characters>11599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323</cp:revision>
  <cp:lastPrinted>2015-07-28T07:36:00Z</cp:lastPrinted>
  <dcterms:created xsi:type="dcterms:W3CDTF">2013-07-19T07:18:00Z</dcterms:created>
  <dcterms:modified xsi:type="dcterms:W3CDTF">2015-10-01T09:49:00Z</dcterms:modified>
</cp:coreProperties>
</file>