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0B" w:rsidRPr="003D04BA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SPECYFIKACJA ISTOTNYCH  WARUNKÓW ZAMÓWIENIA</w:t>
      </w:r>
    </w:p>
    <w:p w:rsidR="00BC656E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NA</w:t>
      </w:r>
      <w:r w:rsidR="00240BF2" w:rsidRPr="003D04BA">
        <w:rPr>
          <w:rFonts w:ascii="Arial" w:hAnsi="Arial" w:cs="Arial"/>
          <w:sz w:val="22"/>
          <w:szCs w:val="22"/>
        </w:rPr>
        <w:t xml:space="preserve"> </w:t>
      </w:r>
      <w:r w:rsidRPr="000704E9">
        <w:rPr>
          <w:rFonts w:ascii="Arial" w:hAnsi="Arial" w:cs="Arial"/>
          <w:sz w:val="22"/>
          <w:szCs w:val="22"/>
        </w:rPr>
        <w:t>DOSTAWĘ</w:t>
      </w:r>
      <w:r w:rsidR="00BC1F69" w:rsidRPr="000704E9">
        <w:rPr>
          <w:rFonts w:ascii="Arial" w:hAnsi="Arial" w:cs="Arial"/>
          <w:sz w:val="22"/>
          <w:szCs w:val="22"/>
        </w:rPr>
        <w:t xml:space="preserve"> </w:t>
      </w:r>
      <w:r w:rsidR="000704E9" w:rsidRPr="000704E9">
        <w:rPr>
          <w:rFonts w:ascii="Arial" w:hAnsi="Arial" w:cs="Arial"/>
          <w:sz w:val="22"/>
          <w:szCs w:val="22"/>
        </w:rPr>
        <w:t>APARATU DO ELEKTROFOREZY KAPILARNEJ</w:t>
      </w:r>
      <w:r w:rsidR="00A12720" w:rsidRPr="000704E9">
        <w:rPr>
          <w:rFonts w:ascii="Arial" w:hAnsi="Arial" w:cs="Arial"/>
          <w:sz w:val="22"/>
          <w:szCs w:val="22"/>
        </w:rPr>
        <w:br/>
      </w:r>
      <w:r w:rsidR="00E6714D" w:rsidRPr="000704E9">
        <w:rPr>
          <w:rFonts w:ascii="Arial" w:hAnsi="Arial" w:cs="Arial"/>
          <w:sz w:val="22"/>
          <w:szCs w:val="22"/>
        </w:rPr>
        <w:t>DLA UNIWERS</w:t>
      </w:r>
      <w:r w:rsidR="0026552F" w:rsidRPr="000704E9">
        <w:rPr>
          <w:rFonts w:ascii="Arial" w:hAnsi="Arial" w:cs="Arial"/>
          <w:sz w:val="22"/>
          <w:szCs w:val="22"/>
        </w:rPr>
        <w:t>YTETU GDAŃSKIEGO</w:t>
      </w:r>
      <w:r w:rsidR="0026552F">
        <w:rPr>
          <w:rFonts w:ascii="Arial" w:hAnsi="Arial" w:cs="Arial"/>
          <w:sz w:val="22"/>
          <w:szCs w:val="22"/>
        </w:rPr>
        <w:t xml:space="preserve"> </w:t>
      </w:r>
      <w:r w:rsidR="0026552F">
        <w:rPr>
          <w:rFonts w:ascii="Arial" w:hAnsi="Arial" w:cs="Arial"/>
          <w:sz w:val="22"/>
          <w:szCs w:val="22"/>
        </w:rPr>
        <w:br/>
      </w:r>
    </w:p>
    <w:p w:rsidR="005E408B" w:rsidRPr="003D04BA" w:rsidRDefault="005E408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C1F69" w:rsidRPr="003D04BA" w:rsidRDefault="00BC1F69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E408B" w:rsidRPr="003D04BA" w:rsidRDefault="005E408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907F3B" w:rsidRPr="003D04BA" w:rsidRDefault="00907F3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E408B" w:rsidRPr="003D04BA" w:rsidRDefault="005E408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E408B" w:rsidRPr="003D04BA" w:rsidRDefault="005E408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Biuletynie Zamówień Publicznych dnia </w:t>
      </w:r>
      <w:r w:rsidR="00E41AA4">
        <w:rPr>
          <w:rFonts w:ascii="Arial" w:hAnsi="Arial" w:cs="Arial"/>
          <w:color w:val="000000"/>
          <w:sz w:val="22"/>
          <w:szCs w:val="22"/>
        </w:rPr>
        <w:t>03.02</w:t>
      </w:r>
      <w:r w:rsidRPr="003D04BA">
        <w:rPr>
          <w:rFonts w:ascii="Arial" w:hAnsi="Arial" w:cs="Arial"/>
          <w:color w:val="000000"/>
          <w:sz w:val="22"/>
          <w:szCs w:val="22"/>
        </w:rPr>
        <w:t>.201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3D04BA">
        <w:rPr>
          <w:rFonts w:ascii="Arial" w:hAnsi="Arial" w:cs="Arial"/>
          <w:color w:val="000000"/>
          <w:sz w:val="22"/>
          <w:szCs w:val="22"/>
        </w:rPr>
        <w:br/>
        <w:t>Nr ogłoszenia –</w:t>
      </w:r>
      <w:r w:rsidR="00E41AA4">
        <w:rPr>
          <w:rFonts w:ascii="Arial" w:hAnsi="Arial" w:cs="Arial"/>
          <w:color w:val="000000"/>
          <w:sz w:val="22"/>
          <w:szCs w:val="22"/>
        </w:rPr>
        <w:t xml:space="preserve"> </w:t>
      </w:r>
      <w:r w:rsidR="00E41AA4" w:rsidRPr="00E41AA4">
        <w:rPr>
          <w:rFonts w:ascii="Arial" w:hAnsi="Arial" w:cs="Arial"/>
          <w:color w:val="000000"/>
          <w:sz w:val="22"/>
          <w:szCs w:val="22"/>
        </w:rPr>
        <w:t>23620 - 2016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Ogłoszony na stronie internetowej Uniwersytetu Gdańskiego dnia </w:t>
      </w:r>
      <w:r w:rsidR="00E41AA4">
        <w:rPr>
          <w:rFonts w:ascii="Arial" w:hAnsi="Arial" w:cs="Arial"/>
          <w:color w:val="000000"/>
          <w:sz w:val="22"/>
          <w:szCs w:val="22"/>
        </w:rPr>
        <w:t>03.02.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siedzibie Zamawiającego dnia </w:t>
      </w:r>
      <w:r w:rsidR="00E41AA4">
        <w:rPr>
          <w:rFonts w:ascii="Arial" w:hAnsi="Arial" w:cs="Arial"/>
          <w:color w:val="000000"/>
          <w:sz w:val="22"/>
          <w:szCs w:val="22"/>
        </w:rPr>
        <w:t>03.02.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  <w:r w:rsidRPr="003D04BA">
        <w:rPr>
          <w:rFonts w:ascii="Arial" w:hAnsi="Arial" w:cs="Arial"/>
          <w:szCs w:val="22"/>
        </w:rPr>
        <w:t>Zamawiającym w postępowaniu jest: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 xml:space="preserve">Uniwersytet Gdański 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ul. Bażyńskiego 8</w:t>
      </w:r>
      <w:r w:rsidR="00E24F0B" w:rsidRPr="00621C40">
        <w:rPr>
          <w:rFonts w:ascii="Arial" w:hAnsi="Arial" w:cs="Arial"/>
          <w:sz w:val="22"/>
          <w:szCs w:val="22"/>
        </w:rPr>
        <w:t>, 80-</w:t>
      </w:r>
      <w:r w:rsidR="00BB2DDA">
        <w:rPr>
          <w:rFonts w:ascii="Arial" w:hAnsi="Arial" w:cs="Arial"/>
          <w:sz w:val="22"/>
          <w:szCs w:val="22"/>
        </w:rPr>
        <w:t>309</w:t>
      </w:r>
      <w:r w:rsidR="00E24F0B" w:rsidRPr="00621C40">
        <w:rPr>
          <w:rFonts w:ascii="Arial" w:hAnsi="Arial" w:cs="Arial"/>
          <w:sz w:val="22"/>
          <w:szCs w:val="22"/>
        </w:rPr>
        <w:t xml:space="preserve"> Gdańsk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fax. (58) 523</w:t>
      </w:r>
      <w:r w:rsidR="00E24F0B" w:rsidRPr="00621C40">
        <w:rPr>
          <w:rFonts w:ascii="Arial" w:hAnsi="Arial" w:cs="Arial"/>
          <w:sz w:val="22"/>
          <w:szCs w:val="22"/>
        </w:rPr>
        <w:t>-3</w:t>
      </w:r>
      <w:r w:rsidRPr="00621C40">
        <w:rPr>
          <w:rFonts w:ascii="Arial" w:hAnsi="Arial" w:cs="Arial"/>
          <w:sz w:val="22"/>
          <w:szCs w:val="22"/>
        </w:rPr>
        <w:t>1-</w:t>
      </w:r>
      <w:r w:rsidR="00E24F0B" w:rsidRPr="00621C40">
        <w:rPr>
          <w:rFonts w:ascii="Arial" w:hAnsi="Arial" w:cs="Arial"/>
          <w:sz w:val="22"/>
          <w:szCs w:val="22"/>
        </w:rPr>
        <w:t>1</w:t>
      </w:r>
      <w:r w:rsidRPr="00621C40">
        <w:rPr>
          <w:rFonts w:ascii="Arial" w:hAnsi="Arial" w:cs="Arial"/>
          <w:sz w:val="22"/>
          <w:szCs w:val="22"/>
        </w:rPr>
        <w:t>0</w:t>
      </w: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NIP 584-020-32-39</w:t>
      </w:r>
    </w:p>
    <w:p w:rsidR="00E24F0B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REGON 000001330</w:t>
      </w: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Nagwekspisutreci"/>
        <w:shd w:val="clear" w:color="auto" w:fill="DDDDFF"/>
        <w:tabs>
          <w:tab w:val="center" w:pos="4540"/>
          <w:tab w:val="left" w:pos="6120"/>
          <w:tab w:val="left" w:pos="9072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04BA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3D04BA">
        <w:rPr>
          <w:rFonts w:ascii="Arial" w:hAnsi="Arial" w:cs="Arial"/>
          <w:color w:val="auto"/>
          <w:sz w:val="22"/>
          <w:szCs w:val="22"/>
        </w:rPr>
        <w:tab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r w:rsidRPr="00FA71EE">
        <w:fldChar w:fldCharType="begin"/>
      </w:r>
      <w:r w:rsidR="00E24F0B" w:rsidRPr="003D04BA">
        <w:instrText xml:space="preserve"> TOC \o "1-3" \h \z \u </w:instrText>
      </w:r>
      <w:r w:rsidRPr="00FA71EE">
        <w:fldChar w:fldCharType="separate"/>
      </w:r>
      <w:hyperlink w:anchor="_Toc40519564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IV. Warunki udziału w postępowaniu oraz opis sposobu dokonywania oceny spełniania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tych warunków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</w:t>
        </w:r>
        <w:r w:rsidR="004C28A7" w:rsidRPr="00720999">
          <w:rPr>
            <w:rStyle w:val="Hipercze"/>
            <w:rFonts w:ascii="Arial" w:hAnsi="Arial" w:cs="Arial"/>
            <w:noProof/>
            <w:sz w:val="22"/>
            <w:szCs w:val="22"/>
          </w:rPr>
          <w:t>wcy w celu potwierdzenia spełnia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nia warunków udziału w postępowaniu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mawiającego z Wykonawcami 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  <w:t xml:space="preserve">oraz 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przekazywania oświadczeń lub dokumentów, a także wskazanie osób uprawnionych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do porozumiewania się z Wykonawcami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11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13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13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13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15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16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17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18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22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22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23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24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24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26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FA71EE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6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_Toc405195660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8B5D9F" w:rsidRPr="00720999">
          <w:rPr>
            <w:rFonts w:ascii="Arial" w:hAnsi="Arial"/>
            <w:noProof/>
            <w:webHidden/>
            <w:sz w:val="22"/>
          </w:rPr>
          <w:t>27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E24F0B" w:rsidRPr="003D04BA" w:rsidRDefault="00FA71EE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fldChar w:fldCharType="end"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82272" w:rsidRPr="003D04BA" w:rsidRDefault="00882272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B048C" w:rsidRPr="003D04BA" w:rsidRDefault="002B048C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right w:val="single" w:sz="4" w:space="1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405195640"/>
      <w:r w:rsidRPr="003D04BA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E24F0B" w:rsidRPr="008E1187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Podstawa prawna: ustawa z dnia 29 stycznia 200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4r. Prawo zamówień publicznych </w:t>
      </w:r>
      <w:r w:rsidRPr="003D04BA">
        <w:rPr>
          <w:rFonts w:ascii="Arial" w:hAnsi="Arial" w:cs="Arial"/>
          <w:color w:val="000000"/>
          <w:sz w:val="22"/>
          <w:szCs w:val="22"/>
        </w:rPr>
        <w:t>(</w:t>
      </w:r>
      <w:r w:rsidR="008E1187" w:rsidRPr="008E1187">
        <w:rPr>
          <w:rFonts w:ascii="Arial" w:hAnsi="Arial" w:cs="Arial"/>
          <w:color w:val="000000"/>
          <w:sz w:val="22"/>
          <w:szCs w:val="22"/>
        </w:rPr>
        <w:t>tekst jednolity Dz. U. z 2013 r., poz.907 z późn. zm</w:t>
      </w:r>
      <w:r w:rsidR="008E1187">
        <w:rPr>
          <w:rFonts w:ascii="Arial" w:hAnsi="Arial" w:cs="Arial"/>
          <w:color w:val="000000"/>
          <w:sz w:val="22"/>
          <w:szCs w:val="22"/>
        </w:rPr>
        <w:t>.).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color w:val="000000"/>
          <w:sz w:val="22"/>
          <w:szCs w:val="22"/>
          <w:u w:val="single"/>
        </w:rPr>
        <w:t>poniżej progów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określonych w pr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zepisach wydanych na podstawie </w:t>
      </w:r>
      <w:r w:rsidRPr="003D04BA">
        <w:rPr>
          <w:rFonts w:ascii="Arial" w:hAnsi="Arial" w:cs="Arial"/>
          <w:color w:val="000000"/>
          <w:sz w:val="22"/>
          <w:szCs w:val="22"/>
        </w:rPr>
        <w:t>- art. 11 ust. 8 ustawy Prawo zamówień publicznych.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-1560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Wykonawca przystępujący do postępowania obowiązany je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st do przygotowania oferty  </w:t>
      </w:r>
      <w:r w:rsidRPr="003D04BA">
        <w:rPr>
          <w:rFonts w:ascii="Arial" w:hAnsi="Arial" w:cs="Arial"/>
          <w:color w:val="000000"/>
          <w:sz w:val="22"/>
          <w:szCs w:val="22"/>
        </w:rPr>
        <w:t>w sposób zgodny ze Specyfikacją Istotnych Warunków Zamówienia zwan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 dalszej części </w:t>
      </w:r>
      <w:r w:rsidRPr="003D04BA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="00F32EC7">
        <w:rPr>
          <w:rFonts w:ascii="Arial" w:hAnsi="Arial" w:cs="Arial"/>
          <w:b/>
          <w:color w:val="000000"/>
          <w:sz w:val="22"/>
          <w:szCs w:val="22"/>
        </w:rPr>
        <w:br/>
      </w:r>
      <w:r w:rsidRPr="003D04BA">
        <w:rPr>
          <w:rFonts w:ascii="Arial" w:hAnsi="Arial" w:cs="Arial"/>
          <w:color w:val="000000"/>
          <w:sz w:val="22"/>
          <w:szCs w:val="22"/>
        </w:rPr>
        <w:t>oraz z ustawą z dnia 29 stycznia 2004r. Pr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awo zamówień publicznych, zwaną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 dalszej części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3D04BA">
        <w:rPr>
          <w:rFonts w:ascii="Arial" w:hAnsi="Arial" w:cs="Arial"/>
          <w:color w:val="000000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405195641"/>
      <w:r w:rsidRPr="003D04BA">
        <w:rPr>
          <w:rFonts w:cs="Arial"/>
          <w:sz w:val="22"/>
          <w:szCs w:val="22"/>
        </w:rPr>
        <w:t>II. Opis przedmiotu zamówienia</w:t>
      </w:r>
      <w:bookmarkEnd w:id="1"/>
    </w:p>
    <w:p w:rsidR="0069642C" w:rsidRPr="003D04BA" w:rsidRDefault="0069642C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Kod Klasyfikacji Wspólnego Słownika Zamówień (CPV): 38500000-0.</w:t>
      </w:r>
    </w:p>
    <w:p w:rsidR="00882272" w:rsidRPr="00EC46D7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Przedmiotem zamówienia</w:t>
      </w:r>
      <w:r w:rsidR="0069642C" w:rsidRPr="003D04BA">
        <w:rPr>
          <w:rFonts w:ascii="Arial" w:hAnsi="Arial" w:cs="Arial"/>
          <w:sz w:val="22"/>
          <w:szCs w:val="22"/>
        </w:rPr>
        <w:t xml:space="preserve"> publicznego</w:t>
      </w:r>
      <w:r w:rsidRPr="003D04BA">
        <w:rPr>
          <w:rFonts w:ascii="Arial" w:hAnsi="Arial" w:cs="Arial"/>
          <w:sz w:val="22"/>
          <w:szCs w:val="22"/>
        </w:rPr>
        <w:t xml:space="preserve"> jest dostawa </w:t>
      </w:r>
      <w:r w:rsidR="000704E9">
        <w:rPr>
          <w:rFonts w:ascii="Arial" w:hAnsi="Arial" w:cs="Arial"/>
          <w:sz w:val="22"/>
          <w:szCs w:val="22"/>
        </w:rPr>
        <w:t>aparatu do elektroforezy kapilarnej</w:t>
      </w:r>
      <w:r w:rsidR="00521DFC">
        <w:rPr>
          <w:rFonts w:ascii="Arial" w:hAnsi="Arial" w:cs="Arial"/>
          <w:sz w:val="22"/>
          <w:szCs w:val="22"/>
        </w:rPr>
        <w:t>,</w:t>
      </w:r>
      <w:r w:rsidR="00904F20">
        <w:rPr>
          <w:rFonts w:ascii="Arial" w:hAnsi="Arial" w:cs="Arial"/>
          <w:sz w:val="22"/>
          <w:szCs w:val="22"/>
        </w:rPr>
        <w:t xml:space="preserve"> </w:t>
      </w:r>
      <w:r w:rsidRPr="00EC46D7">
        <w:rPr>
          <w:rFonts w:ascii="Arial" w:hAnsi="Arial" w:cs="Arial"/>
          <w:sz w:val="22"/>
          <w:szCs w:val="22"/>
        </w:rPr>
        <w:t>zwan</w:t>
      </w:r>
      <w:r w:rsidR="00521DFC">
        <w:rPr>
          <w:rFonts w:ascii="Arial" w:hAnsi="Arial" w:cs="Arial"/>
          <w:sz w:val="22"/>
          <w:szCs w:val="22"/>
        </w:rPr>
        <w:t>e</w:t>
      </w:r>
      <w:r w:rsidR="000704E9">
        <w:rPr>
          <w:rFonts w:ascii="Arial" w:hAnsi="Arial" w:cs="Arial"/>
          <w:sz w:val="22"/>
          <w:szCs w:val="22"/>
        </w:rPr>
        <w:t>go</w:t>
      </w:r>
      <w:r w:rsidR="007608C3">
        <w:rPr>
          <w:rFonts w:ascii="Arial" w:hAnsi="Arial" w:cs="Arial"/>
          <w:sz w:val="22"/>
          <w:szCs w:val="22"/>
        </w:rPr>
        <w:t xml:space="preserve"> </w:t>
      </w:r>
      <w:r w:rsidR="00D51417" w:rsidRPr="00EC46D7">
        <w:rPr>
          <w:rFonts w:ascii="Arial" w:hAnsi="Arial" w:cs="Arial"/>
          <w:sz w:val="22"/>
          <w:szCs w:val="22"/>
        </w:rPr>
        <w:t>dalej „aparaturą”.</w:t>
      </w:r>
      <w:r w:rsidRPr="00EC46D7">
        <w:rPr>
          <w:rFonts w:ascii="Arial" w:hAnsi="Arial" w:cs="Arial"/>
          <w:sz w:val="22"/>
          <w:szCs w:val="22"/>
        </w:rPr>
        <w:t xml:space="preserve"> </w:t>
      </w:r>
    </w:p>
    <w:p w:rsidR="00BA1E86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3D04BA">
        <w:rPr>
          <w:rFonts w:ascii="Arial" w:hAnsi="Arial" w:cs="Arial"/>
          <w:b/>
          <w:sz w:val="22"/>
          <w:szCs w:val="22"/>
        </w:rPr>
        <w:t>załącznik nr 2 do SIWZ</w:t>
      </w:r>
      <w:r w:rsidRPr="003D04BA">
        <w:rPr>
          <w:rFonts w:ascii="Arial" w:hAnsi="Arial" w:cs="Arial"/>
          <w:sz w:val="22"/>
          <w:szCs w:val="22"/>
        </w:rPr>
        <w:t xml:space="preserve">.   </w:t>
      </w:r>
    </w:p>
    <w:p w:rsidR="00904F20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dostarczy aparaturę do</w:t>
      </w:r>
      <w:r w:rsidR="00F84D0B" w:rsidRPr="003D04BA">
        <w:rPr>
          <w:rFonts w:ascii="Arial" w:hAnsi="Arial" w:cs="Arial"/>
          <w:sz w:val="22"/>
          <w:szCs w:val="22"/>
        </w:rPr>
        <w:t xml:space="preserve"> </w:t>
      </w:r>
      <w:r w:rsidR="00663281" w:rsidRPr="00663281">
        <w:rPr>
          <w:rFonts w:ascii="Arial" w:hAnsi="Arial" w:cs="Arial"/>
          <w:sz w:val="22"/>
          <w:szCs w:val="22"/>
        </w:rPr>
        <w:t>Wydział</w:t>
      </w:r>
      <w:r w:rsidR="00663281">
        <w:rPr>
          <w:rFonts w:ascii="Arial" w:hAnsi="Arial" w:cs="Arial"/>
          <w:sz w:val="22"/>
          <w:szCs w:val="22"/>
        </w:rPr>
        <w:t>u Chemii,</w:t>
      </w:r>
      <w:r w:rsidR="00663281" w:rsidRPr="00663281">
        <w:rPr>
          <w:rFonts w:ascii="Arial" w:hAnsi="Arial" w:cs="Arial"/>
          <w:sz w:val="22"/>
          <w:szCs w:val="22"/>
        </w:rPr>
        <w:t xml:space="preserve"> ul. Wita Stwosza 63</w:t>
      </w:r>
      <w:r w:rsidR="00663281">
        <w:rPr>
          <w:rFonts w:ascii="Arial" w:hAnsi="Arial" w:cs="Arial"/>
          <w:sz w:val="22"/>
          <w:szCs w:val="22"/>
        </w:rPr>
        <w:t>,</w:t>
      </w:r>
      <w:r w:rsidR="00663281" w:rsidRPr="00663281">
        <w:rPr>
          <w:rFonts w:ascii="Arial" w:hAnsi="Arial" w:cs="Arial"/>
          <w:sz w:val="22"/>
          <w:szCs w:val="22"/>
        </w:rPr>
        <w:t xml:space="preserve"> 80-308 Gdańsk</w:t>
      </w:r>
      <w:r w:rsidR="00663281">
        <w:rPr>
          <w:rFonts w:ascii="Arial" w:hAnsi="Arial" w:cs="Arial"/>
          <w:sz w:val="22"/>
          <w:szCs w:val="22"/>
        </w:rPr>
        <w:t>,</w:t>
      </w:r>
      <w:r w:rsidR="00663281" w:rsidRPr="00663281">
        <w:rPr>
          <w:rFonts w:ascii="Arial" w:hAnsi="Arial" w:cs="Arial"/>
          <w:sz w:val="22"/>
          <w:szCs w:val="22"/>
        </w:rPr>
        <w:t xml:space="preserve"> </w:t>
      </w:r>
      <w:r w:rsidR="007608C3">
        <w:rPr>
          <w:rFonts w:ascii="Arial" w:hAnsi="Arial" w:cs="Arial"/>
          <w:sz w:val="22"/>
          <w:szCs w:val="22"/>
        </w:rPr>
        <w:br/>
      </w:r>
      <w:r w:rsidR="00663281" w:rsidRPr="00663281">
        <w:rPr>
          <w:rFonts w:ascii="Arial" w:hAnsi="Arial" w:cs="Arial"/>
          <w:sz w:val="22"/>
          <w:szCs w:val="22"/>
        </w:rPr>
        <w:t>pok. A135</w:t>
      </w:r>
      <w:r w:rsidR="001E3064">
        <w:rPr>
          <w:rFonts w:ascii="Arial" w:hAnsi="Arial" w:cs="Arial"/>
          <w:sz w:val="22"/>
          <w:szCs w:val="22"/>
        </w:rPr>
        <w:t>.</w:t>
      </w:r>
      <w:r w:rsidR="00904F20" w:rsidRPr="00904F20">
        <w:rPr>
          <w:rFonts w:ascii="Arial" w:hAnsi="Arial" w:cs="Arial"/>
          <w:sz w:val="22"/>
          <w:szCs w:val="22"/>
        </w:rPr>
        <w:t xml:space="preserve"> </w:t>
      </w:r>
    </w:p>
    <w:p w:rsidR="006D5958" w:rsidRPr="00904F20" w:rsidRDefault="006D595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904F20">
        <w:rPr>
          <w:rFonts w:ascii="Arial" w:hAnsi="Arial" w:cs="Arial"/>
          <w:sz w:val="22"/>
          <w:szCs w:val="22"/>
        </w:rPr>
        <w:t xml:space="preserve">Wykonawca poniesie koszty przewozu i opakowania </w:t>
      </w:r>
      <w:r w:rsidR="00656027" w:rsidRPr="00904F20">
        <w:rPr>
          <w:rFonts w:ascii="Arial" w:hAnsi="Arial" w:cs="Arial"/>
          <w:sz w:val="22"/>
          <w:szCs w:val="22"/>
        </w:rPr>
        <w:t>aparatury</w:t>
      </w:r>
      <w:r w:rsidRPr="00904F20">
        <w:rPr>
          <w:rFonts w:ascii="Arial" w:hAnsi="Arial" w:cs="Arial"/>
          <w:sz w:val="22"/>
          <w:szCs w:val="22"/>
        </w:rPr>
        <w:t xml:space="preserve">. </w:t>
      </w:r>
    </w:p>
    <w:p w:rsidR="006D5958" w:rsidRPr="003D04BA" w:rsidRDefault="006D595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zapewni wyładunek </w:t>
      </w:r>
      <w:r w:rsidR="00656027" w:rsidRPr="003D04BA">
        <w:rPr>
          <w:rFonts w:ascii="Arial" w:hAnsi="Arial" w:cs="Arial"/>
          <w:sz w:val="22"/>
          <w:szCs w:val="22"/>
        </w:rPr>
        <w:t>aparatury</w:t>
      </w:r>
      <w:r w:rsidRPr="003D04BA">
        <w:rPr>
          <w:rFonts w:ascii="Arial" w:hAnsi="Arial" w:cs="Arial"/>
          <w:sz w:val="22"/>
          <w:szCs w:val="22"/>
        </w:rPr>
        <w:t xml:space="preserve"> w miejscu wskazanym przez Zamawiającego w pkt. 4. </w:t>
      </w:r>
    </w:p>
    <w:p w:rsidR="006D5958" w:rsidRPr="003D04BA" w:rsidRDefault="006D595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Dostawa winna być zrealizowana w maksymalnie najkrótszym terminie, jednak nie dłuższym </w:t>
      </w:r>
      <w:r w:rsidR="004F379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niż określony w rozdziale III SIWZ</w:t>
      </w:r>
      <w:r w:rsidR="00F56A9D">
        <w:rPr>
          <w:rFonts w:ascii="Arial" w:hAnsi="Arial" w:cs="Arial"/>
          <w:sz w:val="22"/>
          <w:szCs w:val="22"/>
        </w:rPr>
        <w:t xml:space="preserve">. </w:t>
      </w:r>
    </w:p>
    <w:p w:rsidR="00614878" w:rsidRPr="003D04BA" w:rsidRDefault="0061487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Dostawa  obejmuje: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montaż/instalację i uruchomienie aparatury</w:t>
      </w:r>
      <w:r w:rsidR="00C545FF">
        <w:rPr>
          <w:rFonts w:ascii="Arial" w:hAnsi="Arial" w:cs="Arial"/>
          <w:sz w:val="22"/>
          <w:szCs w:val="22"/>
        </w:rPr>
        <w:t xml:space="preserve"> wraz z oprogramowaniem</w:t>
      </w:r>
      <w:r w:rsidRPr="003D04BA">
        <w:rPr>
          <w:rFonts w:ascii="Arial" w:hAnsi="Arial" w:cs="Arial"/>
          <w:sz w:val="22"/>
          <w:szCs w:val="22"/>
        </w:rPr>
        <w:t xml:space="preserve">, 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sprawdzenie działania aparatury, </w:t>
      </w:r>
    </w:p>
    <w:p w:rsidR="00D72A4D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dostarczenie wszelkich materiałó</w:t>
      </w:r>
      <w:r w:rsidR="004F379E">
        <w:rPr>
          <w:rFonts w:ascii="Arial" w:hAnsi="Arial" w:cs="Arial"/>
          <w:sz w:val="22"/>
          <w:szCs w:val="22"/>
        </w:rPr>
        <w:t xml:space="preserve">w eksploatacyjnych koniecznych </w:t>
      </w:r>
      <w:r w:rsidRPr="003D04BA">
        <w:rPr>
          <w:rFonts w:ascii="Arial" w:hAnsi="Arial" w:cs="Arial"/>
          <w:sz w:val="22"/>
          <w:szCs w:val="22"/>
        </w:rPr>
        <w:t>do uruchomienia aparatury</w:t>
      </w:r>
      <w:r w:rsidR="00C545FF">
        <w:rPr>
          <w:rFonts w:ascii="Arial" w:hAnsi="Arial" w:cs="Arial"/>
          <w:sz w:val="22"/>
          <w:szCs w:val="22"/>
        </w:rPr>
        <w:t>,</w:t>
      </w:r>
    </w:p>
    <w:p w:rsidR="00614878" w:rsidRDefault="00521DFC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przeprowadzenie szkolenia w zakresie obsługi aparatury</w:t>
      </w:r>
      <w:r w:rsidR="003A0C4B">
        <w:rPr>
          <w:rFonts w:ascii="Arial" w:hAnsi="Arial" w:cs="Arial"/>
          <w:sz w:val="22"/>
          <w:szCs w:val="22"/>
        </w:rPr>
        <w:t xml:space="preserve"> i oprogramowania</w:t>
      </w:r>
      <w:r w:rsidRPr="003D04BA">
        <w:rPr>
          <w:rFonts w:ascii="Arial" w:hAnsi="Arial" w:cs="Arial"/>
          <w:sz w:val="22"/>
          <w:szCs w:val="22"/>
        </w:rPr>
        <w:t xml:space="preserve"> (dla </w:t>
      </w:r>
      <w:r w:rsidR="00663281">
        <w:rPr>
          <w:rFonts w:ascii="Arial" w:hAnsi="Arial" w:cs="Arial"/>
          <w:sz w:val="22"/>
          <w:szCs w:val="22"/>
        </w:rPr>
        <w:t>4</w:t>
      </w:r>
      <w:r w:rsidRPr="003D04BA">
        <w:rPr>
          <w:rFonts w:ascii="Arial" w:hAnsi="Arial" w:cs="Arial"/>
          <w:sz w:val="22"/>
          <w:szCs w:val="22"/>
        </w:rPr>
        <w:t xml:space="preserve"> osób)</w:t>
      </w:r>
      <w:r w:rsidR="003A0C4B">
        <w:rPr>
          <w:rFonts w:ascii="Arial" w:hAnsi="Arial" w:cs="Arial"/>
          <w:sz w:val="22"/>
          <w:szCs w:val="22"/>
        </w:rPr>
        <w:t xml:space="preserve">, </w:t>
      </w:r>
      <w:r w:rsidR="004F379E">
        <w:rPr>
          <w:rFonts w:ascii="Arial" w:hAnsi="Arial" w:cs="Arial"/>
          <w:sz w:val="22"/>
          <w:szCs w:val="22"/>
        </w:rPr>
        <w:br/>
      </w:r>
      <w:r w:rsidR="003A0C4B">
        <w:rPr>
          <w:rFonts w:ascii="Arial" w:hAnsi="Arial" w:cs="Arial"/>
          <w:sz w:val="22"/>
          <w:szCs w:val="22"/>
        </w:rPr>
        <w:t>w siedzibie Zamawiającego</w:t>
      </w:r>
      <w:r w:rsidR="00BC656E">
        <w:rPr>
          <w:rFonts w:ascii="Arial" w:hAnsi="Arial" w:cs="Arial"/>
          <w:sz w:val="22"/>
          <w:szCs w:val="22"/>
        </w:rPr>
        <w:t>.</w:t>
      </w:r>
    </w:p>
    <w:p w:rsidR="004F379E" w:rsidRDefault="004F379E" w:rsidP="004F379E">
      <w:pPr>
        <w:tabs>
          <w:tab w:val="left" w:pos="-993"/>
          <w:tab w:val="left" w:pos="9072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F379E" w:rsidRPr="004F379E" w:rsidRDefault="004F379E" w:rsidP="004F379E">
      <w:pPr>
        <w:tabs>
          <w:tab w:val="left" w:pos="-993"/>
          <w:tab w:val="left" w:pos="9072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Aparatura musi:</w:t>
      </w:r>
    </w:p>
    <w:p w:rsidR="003C68BF" w:rsidRPr="003D04BA" w:rsidRDefault="003C68BF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przeprowadzenia testu jej poprawnego działa</w:t>
      </w:r>
      <w:r w:rsidR="00E56E92">
        <w:rPr>
          <w:rFonts w:ascii="Arial" w:hAnsi="Arial" w:cs="Arial"/>
          <w:sz w:val="22"/>
          <w:szCs w:val="22"/>
        </w:rPr>
        <w:t xml:space="preserve">nia, pełnowartościowa, wolna </w:t>
      </w:r>
      <w:r w:rsidR="00E56E92">
        <w:rPr>
          <w:rFonts w:ascii="Arial" w:hAnsi="Arial" w:cs="Arial"/>
          <w:sz w:val="22"/>
          <w:szCs w:val="22"/>
        </w:rPr>
        <w:br/>
        <w:t xml:space="preserve">od </w:t>
      </w:r>
      <w:r w:rsidRPr="003D04BA">
        <w:rPr>
          <w:rFonts w:ascii="Arial" w:hAnsi="Arial" w:cs="Arial"/>
          <w:sz w:val="22"/>
          <w:szCs w:val="22"/>
        </w:rPr>
        <w:t>wszelkich wad i uszkodzeń,</w:t>
      </w:r>
    </w:p>
    <w:p w:rsidR="00E24F0B" w:rsidRPr="003D04BA" w:rsidRDefault="00E24F0B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posiadać oznakowanie „CE” umieszczo</w:t>
      </w:r>
      <w:r w:rsidR="00AB1C88">
        <w:rPr>
          <w:rFonts w:ascii="Arial" w:hAnsi="Arial" w:cs="Arial"/>
          <w:sz w:val="22"/>
          <w:szCs w:val="22"/>
        </w:rPr>
        <w:t xml:space="preserve">ne na tabliczkach znamionowych </w:t>
      </w:r>
      <w:r w:rsidRPr="003D04BA">
        <w:rPr>
          <w:rFonts w:ascii="Arial" w:hAnsi="Arial" w:cs="Arial"/>
          <w:sz w:val="22"/>
          <w:szCs w:val="22"/>
        </w:rPr>
        <w:t xml:space="preserve">lub bezpośrednio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na </w:t>
      </w:r>
      <w:r w:rsidR="000F7F84" w:rsidRPr="003D04BA">
        <w:rPr>
          <w:rFonts w:ascii="Arial" w:hAnsi="Arial" w:cs="Arial"/>
          <w:sz w:val="22"/>
          <w:szCs w:val="22"/>
        </w:rPr>
        <w:t>aparaturze</w:t>
      </w:r>
      <w:r w:rsidRPr="003D04BA">
        <w:rPr>
          <w:rFonts w:ascii="Arial" w:hAnsi="Arial" w:cs="Arial"/>
          <w:sz w:val="22"/>
          <w:szCs w:val="22"/>
        </w:rPr>
        <w:t>, zgodnie z   w</w:t>
      </w:r>
      <w:r w:rsidR="00AB1C88">
        <w:rPr>
          <w:rFonts w:ascii="Arial" w:hAnsi="Arial" w:cs="Arial"/>
          <w:sz w:val="22"/>
          <w:szCs w:val="22"/>
        </w:rPr>
        <w:t xml:space="preserve">ymogami określonymi w  ustawie </w:t>
      </w:r>
      <w:r w:rsidRPr="003D04BA">
        <w:rPr>
          <w:rFonts w:ascii="Arial" w:hAnsi="Arial" w:cs="Arial"/>
          <w:sz w:val="22"/>
          <w:szCs w:val="22"/>
        </w:rPr>
        <w:t xml:space="preserve">z dnia 30 sierpnia 2002r.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systemie oceny zgodności (tekst jednolity Dz. U. 2010 r. nr</w:t>
      </w:r>
      <w:r w:rsidR="00EE6B58" w:rsidRPr="003D04BA">
        <w:rPr>
          <w:rFonts w:ascii="Arial" w:hAnsi="Arial" w:cs="Arial"/>
          <w:sz w:val="22"/>
          <w:szCs w:val="22"/>
        </w:rPr>
        <w:t xml:space="preserve"> 138 poz. 935 z późn. zmianami),</w:t>
      </w:r>
    </w:p>
    <w:p w:rsidR="00E24F0B" w:rsidRPr="003D04BA" w:rsidRDefault="00E24F0B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jeśli przepisy dotyczą, mieć dołączone do </w:t>
      </w:r>
      <w:r w:rsidR="00A3791E" w:rsidRPr="003D04BA">
        <w:rPr>
          <w:rFonts w:ascii="Arial" w:hAnsi="Arial" w:cs="Arial"/>
          <w:sz w:val="22"/>
          <w:szCs w:val="22"/>
        </w:rPr>
        <w:t>aparatury</w:t>
      </w:r>
      <w:r w:rsidRPr="003D04BA">
        <w:rPr>
          <w:rFonts w:ascii="Arial" w:hAnsi="Arial" w:cs="Arial"/>
          <w:sz w:val="22"/>
          <w:szCs w:val="22"/>
        </w:rPr>
        <w:t xml:space="preserve"> wykorzystujące</w:t>
      </w:r>
      <w:r w:rsidR="000F7F84" w:rsidRPr="003D04BA">
        <w:rPr>
          <w:rFonts w:ascii="Arial" w:hAnsi="Arial" w:cs="Arial"/>
          <w:sz w:val="22"/>
          <w:szCs w:val="22"/>
        </w:rPr>
        <w:t>j</w:t>
      </w:r>
      <w:r w:rsidRPr="003D04BA">
        <w:rPr>
          <w:rFonts w:ascii="Arial" w:hAnsi="Arial" w:cs="Arial"/>
          <w:sz w:val="22"/>
          <w:szCs w:val="22"/>
        </w:rPr>
        <w:t xml:space="preserve"> energię: etykiety i karty produktu sporządzone w języku polskim, które będą zawierały informacje o klasie efektywności energetycznej i podstawowych parametrach </w:t>
      </w:r>
      <w:r w:rsidR="00061769" w:rsidRPr="003D04BA">
        <w:rPr>
          <w:rFonts w:ascii="Arial" w:hAnsi="Arial" w:cs="Arial"/>
          <w:sz w:val="22"/>
          <w:szCs w:val="22"/>
        </w:rPr>
        <w:t>aparatury</w:t>
      </w:r>
      <w:r w:rsidRPr="003D04BA">
        <w:rPr>
          <w:rFonts w:ascii="Arial" w:hAnsi="Arial" w:cs="Arial"/>
          <w:sz w:val="22"/>
          <w:szCs w:val="22"/>
        </w:rPr>
        <w:t xml:space="preserve">, np. zużyciu energii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poziomie hałasu (wydane zgodnie z wymogami określonymi w ustawie z dnia 14.09.2012 r.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 obowiązkach w zakresie informowania o zużyciu energii przez produkty wykorzystujące energię </w:t>
      </w:r>
      <w:r w:rsidR="006B3DAF" w:rsidRPr="003D04BA">
        <w:rPr>
          <w:rFonts w:ascii="Arial" w:hAnsi="Arial" w:cs="Arial"/>
          <w:sz w:val="22"/>
          <w:szCs w:val="22"/>
        </w:rPr>
        <w:t>[</w:t>
      </w:r>
      <w:r w:rsidRPr="003D04BA">
        <w:rPr>
          <w:rFonts w:ascii="Arial" w:hAnsi="Arial" w:cs="Arial"/>
          <w:sz w:val="22"/>
          <w:szCs w:val="22"/>
        </w:rPr>
        <w:t>Dz. U. z 31.10.2012 r. poz. 1203</w:t>
      </w:r>
      <w:r w:rsidR="006B3DAF" w:rsidRPr="003D04BA">
        <w:rPr>
          <w:rFonts w:ascii="Arial" w:hAnsi="Arial" w:cs="Arial"/>
          <w:sz w:val="22"/>
          <w:szCs w:val="22"/>
        </w:rPr>
        <w:t>]</w:t>
      </w:r>
      <w:r w:rsidRPr="003D04BA">
        <w:rPr>
          <w:rFonts w:ascii="Arial" w:hAnsi="Arial" w:cs="Arial"/>
          <w:sz w:val="22"/>
          <w:szCs w:val="22"/>
        </w:rPr>
        <w:t>).</w:t>
      </w:r>
    </w:p>
    <w:p w:rsidR="008F4EAF" w:rsidRPr="003D04BA" w:rsidRDefault="008F4EAF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Gwarancja:</w:t>
      </w:r>
    </w:p>
    <w:p w:rsidR="008F4EAF" w:rsidRPr="00C545FF" w:rsidRDefault="008F4EAF" w:rsidP="008B5D9F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gwarancja na okres nie krótszy niż: </w:t>
      </w:r>
      <w:r w:rsidR="00C545FF" w:rsidRPr="00C545FF">
        <w:rPr>
          <w:rFonts w:ascii="Arial" w:hAnsi="Arial" w:cs="Arial"/>
          <w:b/>
          <w:sz w:val="22"/>
          <w:szCs w:val="22"/>
        </w:rPr>
        <w:t>12</w:t>
      </w:r>
      <w:r w:rsidR="00541A53" w:rsidRPr="00C545FF">
        <w:rPr>
          <w:rFonts w:ascii="Arial" w:hAnsi="Arial" w:cs="Arial"/>
          <w:sz w:val="22"/>
          <w:szCs w:val="22"/>
        </w:rPr>
        <w:t xml:space="preserve"> miesi</w:t>
      </w:r>
      <w:r w:rsidR="00C545FF">
        <w:rPr>
          <w:rFonts w:ascii="Arial" w:hAnsi="Arial" w:cs="Arial"/>
          <w:sz w:val="22"/>
          <w:szCs w:val="22"/>
        </w:rPr>
        <w:t>ę</w:t>
      </w:r>
      <w:r w:rsidR="00541A53" w:rsidRPr="00C545FF">
        <w:rPr>
          <w:rFonts w:ascii="Arial" w:hAnsi="Arial" w:cs="Arial"/>
          <w:sz w:val="22"/>
          <w:szCs w:val="22"/>
        </w:rPr>
        <w:t>c</w:t>
      </w:r>
      <w:r w:rsidR="00C545FF">
        <w:rPr>
          <w:rFonts w:ascii="Arial" w:hAnsi="Arial" w:cs="Arial"/>
          <w:sz w:val="22"/>
          <w:szCs w:val="22"/>
        </w:rPr>
        <w:t>y,</w:t>
      </w:r>
      <w:r w:rsidR="00541A53" w:rsidRPr="00C545FF">
        <w:rPr>
          <w:rFonts w:ascii="Arial" w:hAnsi="Arial" w:cs="Arial"/>
          <w:sz w:val="22"/>
          <w:szCs w:val="22"/>
        </w:rPr>
        <w:t xml:space="preserve"> </w:t>
      </w:r>
      <w:r w:rsidRPr="00C545FF">
        <w:rPr>
          <w:rFonts w:ascii="Arial" w:hAnsi="Arial" w:cs="Arial"/>
          <w:sz w:val="22"/>
          <w:szCs w:val="22"/>
        </w:rPr>
        <w:t>Wykonawca może zapewnić dłuższy okres gwarancji,</w:t>
      </w:r>
    </w:p>
    <w:p w:rsidR="008F4EAF" w:rsidRPr="003D04BA" w:rsidRDefault="008F4EAF" w:rsidP="008B5D9F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pozostałe warunki gwarancji i czasu reakc</w:t>
      </w:r>
      <w:r w:rsidR="0054016A" w:rsidRPr="003D04BA">
        <w:rPr>
          <w:rFonts w:ascii="Arial" w:hAnsi="Arial" w:cs="Arial"/>
          <w:sz w:val="22"/>
          <w:szCs w:val="22"/>
        </w:rPr>
        <w:t xml:space="preserve">ji serwisu zgodnie z zapisami </w:t>
      </w:r>
      <w:r w:rsidR="00DA54DC">
        <w:rPr>
          <w:rFonts w:ascii="Arial" w:hAnsi="Arial" w:cs="Arial"/>
          <w:sz w:val="22"/>
          <w:szCs w:val="22"/>
        </w:rPr>
        <w:t>§ 5</w:t>
      </w:r>
      <w:r w:rsidRPr="003D04BA">
        <w:rPr>
          <w:rFonts w:ascii="Arial" w:hAnsi="Arial" w:cs="Arial"/>
          <w:sz w:val="22"/>
          <w:szCs w:val="22"/>
        </w:rPr>
        <w:t xml:space="preserve"> projektu umowy </w:t>
      </w:r>
      <w:r w:rsidR="0054016A" w:rsidRPr="003D04BA">
        <w:rPr>
          <w:rFonts w:ascii="Arial" w:hAnsi="Arial" w:cs="Arial"/>
          <w:sz w:val="22"/>
          <w:szCs w:val="22"/>
        </w:rPr>
        <w:t xml:space="preserve">– załącznika nr 6 </w:t>
      </w:r>
      <w:r w:rsidRPr="003D04BA">
        <w:rPr>
          <w:rFonts w:ascii="Arial" w:hAnsi="Arial" w:cs="Arial"/>
          <w:sz w:val="22"/>
          <w:szCs w:val="22"/>
        </w:rPr>
        <w:t>do SIWZ.</w:t>
      </w:r>
    </w:p>
    <w:p w:rsidR="00E24F0B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odmówi  odbioru dostarczonej aparatury, w przypadku: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stwierdzenia rozbieżności pomiędzy c</w:t>
      </w:r>
      <w:r w:rsidR="00AB1C88">
        <w:rPr>
          <w:rFonts w:ascii="Arial" w:hAnsi="Arial" w:cs="Arial"/>
          <w:sz w:val="22"/>
          <w:szCs w:val="22"/>
        </w:rPr>
        <w:t xml:space="preserve">echami dostarczonej  aparatury </w:t>
      </w:r>
      <w:r w:rsidRPr="003D04BA">
        <w:rPr>
          <w:rFonts w:ascii="Arial" w:hAnsi="Arial" w:cs="Arial"/>
          <w:sz w:val="22"/>
          <w:szCs w:val="22"/>
        </w:rPr>
        <w:t xml:space="preserve">a przedstawionymi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ofercie, z  zastrz</w:t>
      </w:r>
      <w:r w:rsidR="00AB1C88">
        <w:rPr>
          <w:rFonts w:ascii="Arial" w:hAnsi="Arial" w:cs="Arial"/>
          <w:sz w:val="22"/>
          <w:szCs w:val="22"/>
        </w:rPr>
        <w:t xml:space="preserve">eżeniem zmian dokonanych  </w:t>
      </w:r>
      <w:r w:rsidR="00E6553F" w:rsidRPr="003D04BA">
        <w:rPr>
          <w:rFonts w:ascii="Arial" w:hAnsi="Arial" w:cs="Arial"/>
          <w:sz w:val="22"/>
          <w:szCs w:val="22"/>
        </w:rPr>
        <w:t xml:space="preserve">na </w:t>
      </w:r>
      <w:r w:rsidRPr="003F404D">
        <w:rPr>
          <w:rFonts w:ascii="Arial" w:hAnsi="Arial" w:cs="Arial"/>
          <w:sz w:val="22"/>
          <w:szCs w:val="22"/>
        </w:rPr>
        <w:t xml:space="preserve">podstawie  </w:t>
      </w:r>
      <w:r w:rsidR="00CE4154">
        <w:rPr>
          <w:rFonts w:ascii="Arial" w:hAnsi="Arial" w:cs="Arial"/>
          <w:sz w:val="22"/>
          <w:szCs w:val="22"/>
        </w:rPr>
        <w:t>§ 8</w:t>
      </w:r>
      <w:r w:rsidR="00954ABE" w:rsidRPr="003F404D">
        <w:rPr>
          <w:rFonts w:ascii="Arial" w:hAnsi="Arial" w:cs="Arial"/>
          <w:sz w:val="22"/>
          <w:szCs w:val="22"/>
        </w:rPr>
        <w:t xml:space="preserve"> </w:t>
      </w:r>
      <w:r w:rsidR="00450131" w:rsidRPr="003F404D">
        <w:rPr>
          <w:rFonts w:ascii="Arial" w:hAnsi="Arial" w:cs="Arial"/>
          <w:sz w:val="22"/>
          <w:szCs w:val="22"/>
        </w:rPr>
        <w:t xml:space="preserve">ust. 1 </w:t>
      </w:r>
      <w:r w:rsidR="00954ABE" w:rsidRPr="003F404D">
        <w:rPr>
          <w:rFonts w:ascii="Arial" w:hAnsi="Arial" w:cs="Arial"/>
          <w:sz w:val="22"/>
          <w:szCs w:val="22"/>
        </w:rPr>
        <w:t>pkt.  3</w:t>
      </w:r>
      <w:r w:rsidRPr="003F404D">
        <w:rPr>
          <w:rFonts w:ascii="Arial" w:hAnsi="Arial" w:cs="Arial"/>
          <w:sz w:val="22"/>
          <w:szCs w:val="22"/>
        </w:rPr>
        <w:t xml:space="preserve">  umowy,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A33A0F" w:rsidRPr="003D04BA">
        <w:rPr>
          <w:rFonts w:ascii="Arial" w:hAnsi="Arial" w:cs="Arial"/>
          <w:sz w:val="22"/>
          <w:szCs w:val="22"/>
        </w:rPr>
        <w:t xml:space="preserve">jej </w:t>
      </w:r>
      <w:r w:rsidRPr="003D04BA">
        <w:rPr>
          <w:rFonts w:ascii="Arial" w:hAnsi="Arial" w:cs="Arial"/>
          <w:sz w:val="22"/>
          <w:szCs w:val="22"/>
        </w:rPr>
        <w:t>użycie.</w:t>
      </w:r>
    </w:p>
    <w:p w:rsidR="00145D55" w:rsidRPr="003D04BA" w:rsidRDefault="00145D55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przypadkach określonych w </w:t>
      </w:r>
      <w:r w:rsidR="007F677E" w:rsidRPr="003D04BA">
        <w:rPr>
          <w:rFonts w:ascii="Arial" w:hAnsi="Arial" w:cs="Arial"/>
          <w:sz w:val="22"/>
          <w:szCs w:val="22"/>
        </w:rPr>
        <w:t>pkt 1</w:t>
      </w:r>
      <w:r w:rsidR="00431493">
        <w:rPr>
          <w:rFonts w:ascii="Arial" w:hAnsi="Arial" w:cs="Arial"/>
          <w:sz w:val="22"/>
          <w:szCs w:val="22"/>
        </w:rPr>
        <w:t>1</w:t>
      </w:r>
      <w:r w:rsidRPr="003D04BA">
        <w:rPr>
          <w:rFonts w:ascii="Arial" w:hAnsi="Arial" w:cs="Arial"/>
          <w:sz w:val="22"/>
          <w:szCs w:val="22"/>
        </w:rPr>
        <w:t xml:space="preserve"> Zamawiający sporządza protokół zawierający przyczyny odmowy odebrania aparatury</w:t>
      </w:r>
      <w:r w:rsidR="008C7906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a Wykonawca jest obowiązany do </w:t>
      </w:r>
      <w:r w:rsidR="00C033EA" w:rsidRPr="003D04BA">
        <w:rPr>
          <w:rFonts w:ascii="Arial" w:hAnsi="Arial" w:cs="Arial"/>
          <w:sz w:val="22"/>
          <w:szCs w:val="22"/>
        </w:rPr>
        <w:t xml:space="preserve">niezwłocznej </w:t>
      </w:r>
      <w:r w:rsidR="00186AC5" w:rsidRPr="003D04BA">
        <w:rPr>
          <w:rFonts w:ascii="Arial" w:hAnsi="Arial" w:cs="Arial"/>
          <w:sz w:val="22"/>
          <w:szCs w:val="22"/>
        </w:rPr>
        <w:t xml:space="preserve">jej </w:t>
      </w:r>
      <w:r w:rsidRPr="003D04BA">
        <w:rPr>
          <w:rFonts w:ascii="Arial" w:hAnsi="Arial" w:cs="Arial"/>
          <w:sz w:val="22"/>
          <w:szCs w:val="22"/>
        </w:rPr>
        <w:t xml:space="preserve">wymiany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nową</w:t>
      </w:r>
      <w:r w:rsidR="00FF4C16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wolną od wad</w:t>
      </w:r>
      <w:r w:rsidR="00FF4C16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0B48A5" w:rsidRPr="003D04BA">
        <w:rPr>
          <w:rFonts w:ascii="Arial" w:hAnsi="Arial" w:cs="Arial"/>
          <w:sz w:val="22"/>
          <w:szCs w:val="22"/>
        </w:rPr>
        <w:t>Jeżeli termin dostarczenia Zamawiającemu aparatury wolnej od wad przekroczy termin realizacji zamówienia określony w rozdziale III SIWZ,</w:t>
      </w:r>
      <w:r w:rsidR="00AB1C88">
        <w:rPr>
          <w:rFonts w:ascii="Arial" w:hAnsi="Arial" w:cs="Arial"/>
          <w:sz w:val="22"/>
          <w:szCs w:val="22"/>
        </w:rPr>
        <w:t xml:space="preserve"> Zamawiający będzie miał prawo </w:t>
      </w:r>
      <w:r w:rsidR="000B48A5" w:rsidRPr="003D04BA">
        <w:rPr>
          <w:rFonts w:ascii="Arial" w:hAnsi="Arial" w:cs="Arial"/>
          <w:sz w:val="22"/>
          <w:szCs w:val="22"/>
        </w:rPr>
        <w:t xml:space="preserve">do naliczenia kar umownych </w:t>
      </w:r>
      <w:r w:rsidR="000B48A5" w:rsidRPr="00686502">
        <w:rPr>
          <w:rFonts w:ascii="Arial" w:hAnsi="Arial" w:cs="Arial"/>
          <w:sz w:val="22"/>
          <w:szCs w:val="22"/>
        </w:rPr>
        <w:t xml:space="preserve">zgodnie z § </w:t>
      </w:r>
      <w:r w:rsidR="00CE4154">
        <w:rPr>
          <w:rFonts w:ascii="Arial" w:hAnsi="Arial" w:cs="Arial"/>
          <w:sz w:val="22"/>
          <w:szCs w:val="22"/>
        </w:rPr>
        <w:t>7</w:t>
      </w:r>
      <w:r w:rsidR="000B48A5" w:rsidRPr="00686502">
        <w:rPr>
          <w:rFonts w:ascii="Arial" w:hAnsi="Arial" w:cs="Arial"/>
          <w:sz w:val="22"/>
          <w:szCs w:val="22"/>
        </w:rPr>
        <w:t xml:space="preserve"> ust. 1 pkt. 1 umowy (</w:t>
      </w:r>
      <w:r w:rsidR="000B48A5" w:rsidRPr="003D04BA">
        <w:rPr>
          <w:rFonts w:ascii="Arial" w:hAnsi="Arial" w:cs="Arial"/>
          <w:sz w:val="22"/>
          <w:szCs w:val="22"/>
        </w:rPr>
        <w:t>załącznik nr 6 do SIWZ).</w:t>
      </w:r>
    </w:p>
    <w:p w:rsidR="00CE4154" w:rsidRPr="003D04BA" w:rsidRDefault="00CE4154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bookmarkStart w:id="2" w:name="_Toc405195642"/>
      <w:r>
        <w:rPr>
          <w:rFonts w:ascii="Arial" w:hAnsi="Arial" w:cs="Arial"/>
          <w:sz w:val="22"/>
          <w:szCs w:val="22"/>
        </w:rPr>
        <w:t>Wykonawca w ramach realizacji zamówienia zrealizuje następujące czynności</w:t>
      </w:r>
      <w:r w:rsidRPr="003D04BA">
        <w:rPr>
          <w:rFonts w:ascii="Arial" w:hAnsi="Arial" w:cs="Arial"/>
          <w:sz w:val="22"/>
          <w:szCs w:val="22"/>
        </w:rPr>
        <w:t>:</w:t>
      </w:r>
    </w:p>
    <w:p w:rsidR="00CE4154" w:rsidRPr="003D04BA" w:rsidRDefault="00CE4154" w:rsidP="008B5D9F">
      <w:pPr>
        <w:numPr>
          <w:ilvl w:val="0"/>
          <w:numId w:val="30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 realizacją zamówienia skontaktuje się z Zamawiającym</w:t>
      </w:r>
      <w:r w:rsidR="00AB1C88">
        <w:rPr>
          <w:rFonts w:ascii="Arial" w:hAnsi="Arial" w:cs="Arial"/>
          <w:sz w:val="22"/>
          <w:szCs w:val="22"/>
        </w:rPr>
        <w:t xml:space="preserve">  i potwierdzi dokładny termin </w:t>
      </w:r>
      <w:r w:rsidRPr="003D04BA">
        <w:rPr>
          <w:rFonts w:ascii="Arial" w:hAnsi="Arial" w:cs="Arial"/>
          <w:sz w:val="22"/>
          <w:szCs w:val="22"/>
        </w:rPr>
        <w:t>dostawy, jednak nie dłuższy niż określony w rozdziale III SIWZ,</w:t>
      </w:r>
    </w:p>
    <w:p w:rsidR="00CE4154" w:rsidRPr="003D04BA" w:rsidRDefault="00CE4154" w:rsidP="008B5D9F">
      <w:pPr>
        <w:numPr>
          <w:ilvl w:val="0"/>
          <w:numId w:val="30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zapewni obsługę gwarancyjną</w:t>
      </w:r>
      <w:r>
        <w:rPr>
          <w:rFonts w:ascii="Arial" w:hAnsi="Arial" w:cs="Arial"/>
          <w:sz w:val="22"/>
          <w:szCs w:val="22"/>
        </w:rPr>
        <w:t>,</w:t>
      </w:r>
    </w:p>
    <w:p w:rsidR="00CE4154" w:rsidRDefault="00CE4154" w:rsidP="008B5D9F">
      <w:pPr>
        <w:numPr>
          <w:ilvl w:val="0"/>
          <w:numId w:val="30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zrealizuje czynności, o których mowa w pkt. 5-8 rozdziału II SIWZ</w:t>
      </w:r>
      <w:r>
        <w:rPr>
          <w:rFonts w:ascii="Arial" w:hAnsi="Arial" w:cs="Arial"/>
          <w:sz w:val="22"/>
          <w:szCs w:val="22"/>
        </w:rPr>
        <w:t>,</w:t>
      </w:r>
    </w:p>
    <w:p w:rsidR="00CE4154" w:rsidRDefault="00CE4154" w:rsidP="008B5D9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CE4154" w:rsidRPr="00AA7CA7" w:rsidRDefault="00973BDD" w:rsidP="008B5D9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="00CE4154" w:rsidRPr="0044139C">
        <w:rPr>
          <w:rFonts w:ascii="Arial" w:hAnsi="Arial" w:cs="Arial"/>
          <w:sz w:val="22"/>
          <w:szCs w:val="22"/>
        </w:rPr>
        <w:t xml:space="preserve"> zostanie wniesion</w:t>
      </w:r>
      <w:r>
        <w:rPr>
          <w:rFonts w:ascii="Arial" w:hAnsi="Arial" w:cs="Arial"/>
          <w:sz w:val="22"/>
          <w:szCs w:val="22"/>
        </w:rPr>
        <w:t>a</w:t>
      </w:r>
      <w:r w:rsidR="00CE4154" w:rsidRPr="0044139C">
        <w:rPr>
          <w:rFonts w:ascii="Arial" w:hAnsi="Arial" w:cs="Arial"/>
          <w:sz w:val="22"/>
          <w:szCs w:val="22"/>
        </w:rPr>
        <w:t xml:space="preserve"> i przekazan</w:t>
      </w:r>
      <w:r>
        <w:rPr>
          <w:rFonts w:ascii="Arial" w:hAnsi="Arial" w:cs="Arial"/>
          <w:sz w:val="22"/>
          <w:szCs w:val="22"/>
        </w:rPr>
        <w:t>a</w:t>
      </w:r>
      <w:r w:rsidR="00CE4154" w:rsidRPr="0044139C">
        <w:rPr>
          <w:rFonts w:ascii="Arial" w:hAnsi="Arial" w:cs="Arial"/>
          <w:sz w:val="22"/>
          <w:szCs w:val="22"/>
        </w:rPr>
        <w:t xml:space="preserve"> Zamawiającemu, do miejsca wskazanego </w:t>
      </w:r>
      <w:r w:rsidR="00CE4154">
        <w:rPr>
          <w:rFonts w:ascii="Arial" w:hAnsi="Arial" w:cs="Arial"/>
          <w:sz w:val="22"/>
          <w:szCs w:val="22"/>
        </w:rPr>
        <w:t>w pkt 4 rozdziału II SIWZ</w:t>
      </w:r>
      <w:r w:rsidR="00CE4154" w:rsidRPr="00AA7CA7">
        <w:rPr>
          <w:rFonts w:ascii="Arial" w:hAnsi="Arial" w:cs="Arial"/>
          <w:sz w:val="22"/>
          <w:szCs w:val="22"/>
        </w:rPr>
        <w:t>,</w:t>
      </w:r>
    </w:p>
    <w:p w:rsidR="00CE4154" w:rsidRPr="00AA7CA7" w:rsidRDefault="00CE4154" w:rsidP="008B5D9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zapewni  gwarancję i czas reakcji serwisu zgodnie z </w:t>
      </w:r>
      <w:r w:rsidRPr="0044139C">
        <w:rPr>
          <w:rFonts w:ascii="Arial" w:hAnsi="Arial" w:cs="Arial"/>
          <w:sz w:val="22"/>
          <w:szCs w:val="22"/>
        </w:rPr>
        <w:t>zapisami § 5 umowy</w:t>
      </w:r>
      <w:r w:rsidRPr="00AA7CA7">
        <w:rPr>
          <w:rFonts w:ascii="Arial" w:hAnsi="Arial" w:cs="Arial"/>
          <w:sz w:val="22"/>
          <w:szCs w:val="22"/>
        </w:rPr>
        <w:t>,</w:t>
      </w:r>
    </w:p>
    <w:p w:rsidR="00CE4154" w:rsidRPr="00AA7CA7" w:rsidRDefault="00CE4154" w:rsidP="008B5D9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odbiorczy </w:t>
      </w:r>
      <w:r w:rsidR="00923F92"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r w:rsidRPr="003D04BA">
        <w:rPr>
          <w:rFonts w:cs="Arial"/>
          <w:sz w:val="22"/>
          <w:szCs w:val="22"/>
        </w:rPr>
        <w:t>III. Termin wykonania zamówienia</w:t>
      </w:r>
      <w:bookmarkEnd w:id="2"/>
    </w:p>
    <w:p w:rsidR="00ED7B81" w:rsidRPr="009B2881" w:rsidRDefault="00E24F0B" w:rsidP="008B5D9F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Termin wykonania zamówienia</w:t>
      </w:r>
      <w:r w:rsidR="005105EE" w:rsidRPr="003D04BA">
        <w:rPr>
          <w:rFonts w:ascii="Arial" w:hAnsi="Arial" w:cs="Arial"/>
          <w:sz w:val="22"/>
          <w:szCs w:val="22"/>
        </w:rPr>
        <w:t xml:space="preserve"> </w:t>
      </w:r>
      <w:r w:rsidR="00ED7B81">
        <w:rPr>
          <w:rFonts w:ascii="Arial" w:hAnsi="Arial" w:cs="Arial"/>
          <w:sz w:val="22"/>
          <w:szCs w:val="22"/>
        </w:rPr>
        <w:t>(</w:t>
      </w:r>
      <w:r w:rsidR="009E511F" w:rsidRPr="003D04BA">
        <w:rPr>
          <w:rFonts w:ascii="Arial" w:hAnsi="Arial" w:cs="Arial"/>
          <w:sz w:val="22"/>
          <w:szCs w:val="22"/>
        </w:rPr>
        <w:t>maksymalnie</w:t>
      </w:r>
      <w:r w:rsidR="00ED7B81">
        <w:rPr>
          <w:rFonts w:ascii="Arial" w:hAnsi="Arial" w:cs="Arial"/>
          <w:sz w:val="22"/>
          <w:szCs w:val="22"/>
        </w:rPr>
        <w:t>) -</w:t>
      </w:r>
      <w:r w:rsidR="009E511F" w:rsidRPr="003D04BA">
        <w:rPr>
          <w:rFonts w:ascii="Arial" w:hAnsi="Arial" w:cs="Arial"/>
          <w:sz w:val="22"/>
          <w:szCs w:val="22"/>
        </w:rPr>
        <w:t xml:space="preserve"> </w:t>
      </w:r>
      <w:r w:rsidR="005605DA" w:rsidRPr="003D04BA">
        <w:rPr>
          <w:rFonts w:ascii="Arial" w:hAnsi="Arial" w:cs="Arial"/>
          <w:sz w:val="22"/>
          <w:szCs w:val="22"/>
        </w:rPr>
        <w:t>od dnia podpisania umowy</w:t>
      </w:r>
      <w:r w:rsidR="00ED7B81">
        <w:rPr>
          <w:rFonts w:ascii="Arial" w:hAnsi="Arial" w:cs="Arial"/>
          <w:sz w:val="22"/>
          <w:szCs w:val="22"/>
        </w:rPr>
        <w:t>:</w:t>
      </w:r>
      <w:r w:rsidR="00AB1C88">
        <w:rPr>
          <w:rFonts w:ascii="Arial" w:hAnsi="Arial" w:cs="Arial"/>
          <w:sz w:val="22"/>
          <w:szCs w:val="22"/>
        </w:rPr>
        <w:t xml:space="preserve"> </w:t>
      </w:r>
      <w:r w:rsidR="003C0AB5">
        <w:rPr>
          <w:rFonts w:ascii="Arial" w:hAnsi="Arial" w:cs="Arial"/>
          <w:sz w:val="22"/>
          <w:szCs w:val="22"/>
        </w:rPr>
        <w:t>8</w:t>
      </w:r>
      <w:r w:rsidR="00ED7B81" w:rsidRPr="009B2881">
        <w:rPr>
          <w:rFonts w:ascii="Arial" w:hAnsi="Arial" w:cs="Arial"/>
          <w:sz w:val="22"/>
          <w:szCs w:val="22"/>
        </w:rPr>
        <w:t xml:space="preserve"> </w:t>
      </w:r>
      <w:r w:rsidR="00ED7B81" w:rsidRPr="007840D2">
        <w:rPr>
          <w:rFonts w:ascii="Arial" w:hAnsi="Arial" w:cs="Arial"/>
          <w:sz w:val="22"/>
          <w:szCs w:val="22"/>
        </w:rPr>
        <w:t>tygodni</w:t>
      </w:r>
      <w:r w:rsidR="00C545FF" w:rsidRPr="007840D2">
        <w:rPr>
          <w:rFonts w:ascii="Arial" w:hAnsi="Arial" w:cs="Arial"/>
          <w:sz w:val="22"/>
          <w:szCs w:val="22"/>
        </w:rPr>
        <w:t xml:space="preserve"> </w:t>
      </w:r>
      <w:r w:rsidR="00AB1C88">
        <w:rPr>
          <w:rFonts w:ascii="Arial" w:hAnsi="Arial" w:cs="Arial"/>
          <w:sz w:val="22"/>
          <w:szCs w:val="22"/>
        </w:rPr>
        <w:br/>
      </w:r>
      <w:r w:rsidR="00C545FF" w:rsidRPr="007840D2">
        <w:rPr>
          <w:rFonts w:ascii="Arial" w:hAnsi="Arial" w:cs="Arial"/>
          <w:sz w:val="22"/>
          <w:szCs w:val="22"/>
        </w:rPr>
        <w:t>(z uwzględnieniem zapisów rozdziału XII pkt 1, lit b SIWZ).</w:t>
      </w:r>
    </w:p>
    <w:p w:rsidR="005105EE" w:rsidRPr="003D04BA" w:rsidRDefault="005105EE" w:rsidP="008B5D9F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bottom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405195643"/>
      <w:r w:rsidRPr="003D04BA">
        <w:rPr>
          <w:rFonts w:cs="Arial"/>
          <w:sz w:val="22"/>
          <w:szCs w:val="22"/>
        </w:rPr>
        <w:t>IV. Warunki udziału w postępowaniu oraz opis sposobu dokonywania oceny spełniania tych warunków</w:t>
      </w:r>
      <w:bookmarkEnd w:id="3"/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Posiadania uprawnień  do wykonywania  określon</w:t>
      </w:r>
      <w:r w:rsidR="002D49C8">
        <w:rPr>
          <w:rFonts w:ascii="Arial" w:hAnsi="Arial" w:cs="Arial"/>
          <w:sz w:val="22"/>
          <w:szCs w:val="22"/>
        </w:rPr>
        <w:t xml:space="preserve">ej działalności lub czynności, </w:t>
      </w:r>
      <w:r w:rsidRPr="003D04BA">
        <w:rPr>
          <w:rFonts w:ascii="Arial" w:hAnsi="Arial" w:cs="Arial"/>
          <w:sz w:val="22"/>
          <w:szCs w:val="22"/>
        </w:rPr>
        <w:t>jeżeli przepisy prawa nakładają  obowiązek ich posiadania.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2D49C8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2D49C8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2D49C8" w:rsidRDefault="00E24F0B" w:rsidP="002D49C8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Dysponowania odpowiednim potencjałem technicznym oraz osobami zdolnymi </w:t>
      </w:r>
      <w:r w:rsidRPr="002D49C8">
        <w:rPr>
          <w:rFonts w:ascii="Arial" w:hAnsi="Arial" w:cs="Arial"/>
          <w:sz w:val="22"/>
          <w:szCs w:val="22"/>
        </w:rPr>
        <w:t>do wykonania zamówienia.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powyższym zakres</w:t>
      </w:r>
      <w:r w:rsidR="002D49C8">
        <w:rPr>
          <w:rFonts w:ascii="Arial" w:hAnsi="Arial" w:cs="Arial"/>
          <w:i/>
          <w:sz w:val="22"/>
          <w:szCs w:val="22"/>
        </w:rPr>
        <w:t xml:space="preserve">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Sytuacji ekonomicznej i finansowej.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lastRenderedPageBreak/>
        <w:t>Zamawiający nie precyzuje w powyż</w:t>
      </w:r>
      <w:r w:rsidR="000249C9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Wykonawców ubiegających się wspólnie o udzielenie zamówienia warunki określone powyżej Wykonawcy mogą spełniać łącznie.</w:t>
      </w:r>
    </w:p>
    <w:p w:rsidR="00E24F0B" w:rsidRPr="000249C9" w:rsidRDefault="00E24F0B" w:rsidP="000249C9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</w:t>
      </w:r>
      <w:r w:rsidRPr="000249C9">
        <w:rPr>
          <w:rFonts w:ascii="Arial" w:hAnsi="Arial" w:cs="Arial"/>
          <w:sz w:val="22"/>
          <w:szCs w:val="22"/>
        </w:rPr>
        <w:t>z postępowan</w:t>
      </w:r>
      <w:r w:rsidR="007F60A7" w:rsidRPr="000249C9">
        <w:rPr>
          <w:rFonts w:ascii="Arial" w:hAnsi="Arial" w:cs="Arial"/>
          <w:sz w:val="22"/>
          <w:szCs w:val="22"/>
        </w:rPr>
        <w:t xml:space="preserve">ia na podstawie art. 24 ust.1, </w:t>
      </w:r>
      <w:r w:rsidRPr="000249C9">
        <w:rPr>
          <w:rFonts w:ascii="Arial" w:hAnsi="Arial" w:cs="Arial"/>
          <w:sz w:val="22"/>
          <w:szCs w:val="22"/>
        </w:rPr>
        <w:t>2</w:t>
      </w:r>
      <w:r w:rsidR="007F60A7" w:rsidRPr="000249C9">
        <w:rPr>
          <w:rFonts w:ascii="Arial" w:hAnsi="Arial" w:cs="Arial"/>
          <w:sz w:val="22"/>
          <w:szCs w:val="22"/>
        </w:rPr>
        <w:t xml:space="preserve"> i 2a</w:t>
      </w:r>
      <w:r w:rsidRPr="000249C9">
        <w:rPr>
          <w:rFonts w:ascii="Arial" w:hAnsi="Arial" w:cs="Arial"/>
          <w:sz w:val="22"/>
          <w:szCs w:val="22"/>
        </w:rPr>
        <w:t xml:space="preserve"> ustawy. 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Ocena spełniania warunków wymaganych o</w:t>
      </w:r>
      <w:r w:rsidR="000249C9">
        <w:rPr>
          <w:rFonts w:ascii="Arial" w:hAnsi="Arial" w:cs="Arial"/>
          <w:sz w:val="22"/>
          <w:szCs w:val="22"/>
        </w:rPr>
        <w:t xml:space="preserve">d Wykonawców zostanie dokonana </w:t>
      </w:r>
      <w:r w:rsidRPr="003D04BA">
        <w:rPr>
          <w:rFonts w:ascii="Arial" w:hAnsi="Arial" w:cs="Arial"/>
          <w:sz w:val="22"/>
          <w:szCs w:val="22"/>
        </w:rPr>
        <w:t xml:space="preserve">wg formuły  </w:t>
      </w:r>
      <w:r w:rsidRPr="003D04BA">
        <w:rPr>
          <w:rFonts w:ascii="Arial" w:hAnsi="Arial" w:cs="Arial"/>
          <w:b/>
          <w:sz w:val="22"/>
          <w:szCs w:val="22"/>
        </w:rPr>
        <w:t>“spełnia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-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nie spełnia”</w:t>
      </w:r>
      <w:r w:rsidRPr="003D04BA">
        <w:rPr>
          <w:rFonts w:ascii="Arial" w:hAnsi="Arial" w:cs="Arial"/>
          <w:sz w:val="22"/>
          <w:szCs w:val="22"/>
        </w:rPr>
        <w:t xml:space="preserve"> na p</w:t>
      </w:r>
      <w:r w:rsidR="000249C9">
        <w:rPr>
          <w:rFonts w:ascii="Arial" w:hAnsi="Arial" w:cs="Arial"/>
          <w:sz w:val="22"/>
          <w:szCs w:val="22"/>
        </w:rPr>
        <w:t xml:space="preserve">odstawie  dokumentów opisanych </w:t>
      </w:r>
      <w:r w:rsidRPr="003D04BA">
        <w:rPr>
          <w:rFonts w:ascii="Arial" w:hAnsi="Arial" w:cs="Arial"/>
          <w:sz w:val="22"/>
          <w:szCs w:val="22"/>
        </w:rPr>
        <w:t xml:space="preserve">w rozdziale V niniejszej SIWZ. </w:t>
      </w:r>
    </w:p>
    <w:p w:rsidR="00ED1625" w:rsidRPr="003D04BA" w:rsidRDefault="00ED162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405195644"/>
      <w:r w:rsidRPr="003D04BA">
        <w:rPr>
          <w:rFonts w:cs="Arial"/>
          <w:sz w:val="22"/>
          <w:szCs w:val="22"/>
        </w:rPr>
        <w:t>V. Wykaz oświadczeń i dokumentów, jakie mają dostarczyć Wykona</w:t>
      </w:r>
      <w:r w:rsidR="00A11C05" w:rsidRPr="003D04BA">
        <w:rPr>
          <w:rFonts w:cs="Arial"/>
          <w:sz w:val="22"/>
          <w:szCs w:val="22"/>
        </w:rPr>
        <w:t>wcy w celu potwierdzenia spełnia</w:t>
      </w:r>
      <w:r w:rsidRPr="003D04BA">
        <w:rPr>
          <w:rFonts w:cs="Arial"/>
          <w:sz w:val="22"/>
          <w:szCs w:val="22"/>
        </w:rPr>
        <w:t>nia warunków udziału w postępowaniu</w:t>
      </w:r>
      <w:bookmarkEnd w:id="4"/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wykazania przez Wykonawcę warunków, o których mowa w art. 22 ust. 1 ustawy należy przedłożyć: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Oświadczenie Wykonawcy, że spełnia warunki udziału w postępowaniu o których mowa w art.22 ust.1 ustawy podpisane przez osobę(y) upoważnioną(e) do reprezentowania Wykonawcy </w:t>
      </w:r>
      <w:r w:rsidR="00E14BD6" w:rsidRPr="003D04BA">
        <w:rPr>
          <w:rFonts w:ascii="Arial" w:hAnsi="Arial" w:cs="Arial"/>
          <w:b/>
          <w:sz w:val="22"/>
          <w:szCs w:val="22"/>
        </w:rPr>
        <w:t>-</w:t>
      </w:r>
      <w:r w:rsidR="00E14BD6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załącznik nr 3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W przypadku Wykonawców wspólnie ubiegający</w:t>
      </w:r>
      <w:r w:rsidR="00B63E64">
        <w:rPr>
          <w:rFonts w:ascii="Arial" w:hAnsi="Arial" w:cs="Arial"/>
          <w:i/>
          <w:sz w:val="22"/>
          <w:szCs w:val="22"/>
        </w:rPr>
        <w:t xml:space="preserve">ch się o udzielenie zamówienia </w:t>
      </w:r>
      <w:r w:rsidRPr="003D04BA">
        <w:rPr>
          <w:rFonts w:ascii="Arial" w:hAnsi="Arial" w:cs="Arial"/>
          <w:i/>
          <w:sz w:val="22"/>
          <w:szCs w:val="22"/>
        </w:rPr>
        <w:t xml:space="preserve">każdy z warunków określonych w art. 22 ust. 1 ustawy powinien spełniać co najmniej jeden z tych Wykonawców </w:t>
      </w:r>
      <w:r w:rsidR="00B63E64">
        <w:rPr>
          <w:rFonts w:ascii="Arial" w:hAnsi="Arial" w:cs="Arial"/>
          <w:i/>
          <w:sz w:val="22"/>
          <w:szCs w:val="22"/>
        </w:rPr>
        <w:br/>
      </w:r>
      <w:r w:rsidRPr="003D04BA">
        <w:rPr>
          <w:rFonts w:ascii="Arial" w:hAnsi="Arial" w:cs="Arial"/>
          <w:i/>
          <w:sz w:val="22"/>
          <w:szCs w:val="22"/>
        </w:rPr>
        <w:t>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</w:t>
      </w:r>
    </w:p>
    <w:p w:rsidR="00AA5D5A" w:rsidRDefault="00AA5D5A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AA5D5A" w:rsidRDefault="00AA5D5A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AA5D5A" w:rsidRPr="003D04BA" w:rsidRDefault="00AA5D5A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lastRenderedPageBreak/>
        <w:t>W zakresie potwierdzenia niepodlegania wykluczeniu na podstawie art. 24 ust. 1 i 2 ustawy należy przedłożyć: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braku podstaw do wykluczenia Wykonawcy z postępowani</w:t>
      </w:r>
      <w:r w:rsidR="00B63E64">
        <w:rPr>
          <w:rFonts w:ascii="Arial" w:hAnsi="Arial" w:cs="Arial"/>
          <w:sz w:val="22"/>
          <w:szCs w:val="22"/>
        </w:rPr>
        <w:t xml:space="preserve">a </w:t>
      </w:r>
      <w:r w:rsidRPr="003D04BA">
        <w:rPr>
          <w:rFonts w:ascii="Arial" w:hAnsi="Arial" w:cs="Arial"/>
          <w:sz w:val="22"/>
          <w:szCs w:val="22"/>
        </w:rPr>
        <w:t xml:space="preserve">na podstawie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art. 24 ust. 1 ustawy, podpisane przez </w:t>
      </w:r>
      <w:r w:rsidR="00656FF8" w:rsidRPr="003D04BA">
        <w:rPr>
          <w:rFonts w:ascii="Arial" w:hAnsi="Arial" w:cs="Arial"/>
          <w:sz w:val="22"/>
          <w:szCs w:val="22"/>
        </w:rPr>
        <w:t>osobę(y) upoważnioną(e)</w:t>
      </w:r>
      <w:r w:rsidRPr="003D04BA">
        <w:rPr>
          <w:rFonts w:ascii="Arial" w:hAnsi="Arial" w:cs="Arial"/>
          <w:sz w:val="22"/>
          <w:szCs w:val="22"/>
        </w:rPr>
        <w:t xml:space="preserve">do reprezentowania Wykonawcy – </w:t>
      </w:r>
      <w:r w:rsidRPr="003D04BA">
        <w:rPr>
          <w:rFonts w:ascii="Arial" w:hAnsi="Arial" w:cs="Arial"/>
          <w:b/>
          <w:sz w:val="22"/>
          <w:szCs w:val="22"/>
        </w:rPr>
        <w:t>załącznik nr 4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Aktualny odpis z właściwego rejestru lub z cen</w:t>
      </w:r>
      <w:r w:rsidR="00B63E64">
        <w:rPr>
          <w:rFonts w:ascii="Arial" w:hAnsi="Arial" w:cs="Arial"/>
          <w:sz w:val="22"/>
          <w:szCs w:val="22"/>
        </w:rPr>
        <w:t xml:space="preserve">tralnej ewidencji i informacji </w:t>
      </w:r>
      <w:r w:rsidRPr="003D04BA">
        <w:rPr>
          <w:rFonts w:ascii="Arial" w:hAnsi="Arial" w:cs="Arial"/>
          <w:sz w:val="22"/>
          <w:szCs w:val="22"/>
        </w:rPr>
        <w:t xml:space="preserve">o działalności gospodarczej, jeżeli odrębne przepisy wymagają wpisu do rejestru lub ewidencji,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celu wykazania braku podstaw do wykluczenia w oparciu o art.  24 ust. 1 pkt 2 ustawy - </w:t>
      </w:r>
      <w:r w:rsidRPr="003D04BA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1978C6" w:rsidRPr="003D04BA" w:rsidRDefault="00BF16D5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właściwego naczelnika urzędu skarbowego potwierdzające,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że Wykonawca ni</w:t>
      </w:r>
      <w:r w:rsidR="00B63E64">
        <w:rPr>
          <w:rFonts w:ascii="Arial" w:hAnsi="Arial" w:cs="Arial"/>
          <w:sz w:val="22"/>
          <w:szCs w:val="22"/>
        </w:rPr>
        <w:t xml:space="preserve">e zalega z opłacaniem podatków </w:t>
      </w:r>
      <w:r w:rsidRPr="003D04BA">
        <w:rPr>
          <w:rFonts w:ascii="Arial" w:hAnsi="Arial" w:cs="Arial"/>
          <w:sz w:val="22"/>
          <w:szCs w:val="22"/>
        </w:rPr>
        <w:t xml:space="preserve">lub </w:t>
      </w:r>
      <w:r w:rsidR="00A20060" w:rsidRPr="003D04BA">
        <w:rPr>
          <w:rFonts w:ascii="Arial" w:hAnsi="Arial" w:cs="Arial"/>
          <w:sz w:val="22"/>
          <w:szCs w:val="22"/>
        </w:rPr>
        <w:t>zaświadczenie</w:t>
      </w:r>
      <w:r w:rsidRPr="003D04BA">
        <w:rPr>
          <w:rFonts w:ascii="Arial" w:hAnsi="Arial" w:cs="Arial"/>
          <w:sz w:val="22"/>
          <w:szCs w:val="22"/>
        </w:rPr>
        <w:t>, że uzyskał  przewidziane</w:t>
      </w:r>
      <w:r w:rsidR="00B63E64">
        <w:rPr>
          <w:rFonts w:ascii="Arial" w:hAnsi="Arial" w:cs="Arial"/>
          <w:sz w:val="22"/>
          <w:szCs w:val="22"/>
        </w:rPr>
        <w:t xml:space="preserve"> prawem zwolnienie, odroczenie </w:t>
      </w:r>
      <w:r w:rsidRPr="003D04BA">
        <w:rPr>
          <w:rFonts w:ascii="Arial" w:hAnsi="Arial" w:cs="Arial"/>
          <w:sz w:val="22"/>
          <w:szCs w:val="22"/>
        </w:rPr>
        <w:t xml:space="preserve">lub rozłożenie na raty zaległych płatności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>wystawione</w:t>
      </w:r>
      <w:r w:rsidR="00B63E64">
        <w:rPr>
          <w:rFonts w:ascii="Arial" w:hAnsi="Arial" w:cs="Arial"/>
          <w:sz w:val="22"/>
          <w:szCs w:val="22"/>
          <w:u w:val="single"/>
        </w:rPr>
        <w:t xml:space="preserve">  nie wcześniej niż 3 miesiące </w:t>
      </w:r>
      <w:r w:rsidRPr="003D04BA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3D04BA">
        <w:rPr>
          <w:rFonts w:ascii="Arial" w:hAnsi="Arial" w:cs="Arial"/>
          <w:sz w:val="22"/>
          <w:szCs w:val="22"/>
        </w:rPr>
        <w:t>;</w:t>
      </w:r>
    </w:p>
    <w:p w:rsidR="00325B60" w:rsidRPr="00E1595C" w:rsidRDefault="00BF16D5" w:rsidP="00E1595C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lub Kasy Rolniczego Ubezpieczenia Społecznego potwierdzające,  że Wykonawca nie zalega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opłacaniem  składek na ubezpieczenie zdrowotne i społeczne, lub  potwierdzenie,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uzyskał przewidziane prawem zwolnienie, odroczenie lub rozłożenie na raty zaległych płatności 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wystawione </w:t>
      </w:r>
      <w:r w:rsidR="00E1595C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niż 3 miesiące </w:t>
      </w:r>
      <w:r w:rsidRPr="00E1595C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E1595C">
        <w:rPr>
          <w:rFonts w:ascii="Arial" w:hAnsi="Arial" w:cs="Arial"/>
          <w:sz w:val="22"/>
          <w:szCs w:val="22"/>
        </w:rPr>
        <w:t>;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nieprzynależności lub przyna</w:t>
      </w:r>
      <w:r w:rsidR="00E1595C">
        <w:rPr>
          <w:rFonts w:ascii="Arial" w:hAnsi="Arial" w:cs="Arial"/>
          <w:sz w:val="22"/>
          <w:szCs w:val="22"/>
        </w:rPr>
        <w:t xml:space="preserve">leżności do grupy kapitałowej, </w:t>
      </w:r>
      <w:r w:rsidRPr="003D04BA">
        <w:rPr>
          <w:rFonts w:ascii="Arial" w:hAnsi="Arial" w:cs="Arial"/>
          <w:sz w:val="22"/>
          <w:szCs w:val="22"/>
        </w:rPr>
        <w:t xml:space="preserve">zgodnie z art. 26 ust. 2d ustawy – </w:t>
      </w:r>
      <w:r w:rsidRPr="003D04BA">
        <w:rPr>
          <w:rFonts w:ascii="Arial" w:hAnsi="Arial" w:cs="Arial"/>
          <w:b/>
          <w:sz w:val="22"/>
          <w:szCs w:val="22"/>
        </w:rPr>
        <w:t>załącznik nr 7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 xml:space="preserve">W przypadku dwóch lub więcej Wykonawców składających wspólną ofertę (ubiegających się wspólnie o udzielenie zamówienia) - każdy z Wykonawców zobowiązany jest do załączenia dokumentów określonych w ppkt 1 - </w:t>
      </w:r>
      <w:r w:rsidR="000837D2" w:rsidRPr="003D04BA">
        <w:rPr>
          <w:rFonts w:ascii="Arial" w:hAnsi="Arial" w:cs="Arial"/>
          <w:i/>
          <w:sz w:val="22"/>
          <w:szCs w:val="22"/>
        </w:rPr>
        <w:t>5</w:t>
      </w:r>
      <w:r w:rsidRPr="003D04BA">
        <w:rPr>
          <w:rFonts w:ascii="Arial" w:hAnsi="Arial" w:cs="Arial"/>
          <w:i/>
          <w:sz w:val="22"/>
          <w:szCs w:val="22"/>
        </w:rPr>
        <w:t>. W imieniu wszystkich członków konsorcjum dokumenty te mogą być złożone przez pełnomocnika, jednakże muszą dotyczyć wszystkich Wykona</w:t>
      </w:r>
      <w:r w:rsidR="001978C6" w:rsidRPr="003D04BA">
        <w:rPr>
          <w:rFonts w:ascii="Arial" w:hAnsi="Arial" w:cs="Arial"/>
          <w:i/>
          <w:sz w:val="22"/>
          <w:szCs w:val="22"/>
        </w:rPr>
        <w:t xml:space="preserve">wców ubiegających się wspólnie </w:t>
      </w:r>
      <w:r w:rsidRPr="003D04BA">
        <w:rPr>
          <w:rFonts w:ascii="Arial" w:hAnsi="Arial" w:cs="Arial"/>
          <w:i/>
          <w:sz w:val="22"/>
          <w:szCs w:val="22"/>
        </w:rPr>
        <w:t>o udzielenie zamówienia.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E24F0B" w:rsidRPr="003D04BA" w:rsidRDefault="00E24F0B" w:rsidP="008B5D9F">
      <w:pPr>
        <w:numPr>
          <w:ilvl w:val="0"/>
          <w:numId w:val="4"/>
        </w:numPr>
        <w:tabs>
          <w:tab w:val="left" w:pos="0"/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podwykonawcach</w:t>
      </w:r>
      <w:r w:rsidR="0053029D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Wykonawca wykonuj</w:t>
      </w:r>
      <w:r w:rsidR="00E1595C">
        <w:rPr>
          <w:rFonts w:ascii="Arial" w:hAnsi="Arial" w:cs="Arial"/>
          <w:sz w:val="22"/>
          <w:szCs w:val="22"/>
        </w:rPr>
        <w:t xml:space="preserve">ący zamówienie wyłącznie siłami </w:t>
      </w:r>
      <w:r w:rsidRPr="003D04BA">
        <w:rPr>
          <w:rFonts w:ascii="Arial" w:hAnsi="Arial" w:cs="Arial"/>
          <w:sz w:val="22"/>
          <w:szCs w:val="22"/>
        </w:rPr>
        <w:t xml:space="preserve">własnymi  nie dołącza do oferty </w:t>
      </w:r>
      <w:r w:rsidRPr="003D04BA">
        <w:rPr>
          <w:rFonts w:ascii="Arial" w:hAnsi="Arial" w:cs="Arial"/>
          <w:b/>
          <w:sz w:val="22"/>
          <w:szCs w:val="22"/>
        </w:rPr>
        <w:t>załącznika</w:t>
      </w:r>
      <w:r w:rsidR="0053029D" w:rsidRPr="003D04BA">
        <w:rPr>
          <w:rFonts w:ascii="Arial" w:hAnsi="Arial" w:cs="Arial"/>
          <w:b/>
          <w:sz w:val="22"/>
          <w:szCs w:val="22"/>
        </w:rPr>
        <w:t xml:space="preserve"> nr 5 do SIWZ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E24F0B" w:rsidRPr="003D04BA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Zaakceptowany przez Wykonawcę projekt umowy 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>; Wykonawca może też zastosować się do informacji  zawartej w rozdz. XVI pkt. 1.</w:t>
      </w:r>
    </w:p>
    <w:p w:rsidR="00E14BD6" w:rsidRPr="003D04BA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 c</w:t>
      </w:r>
      <w:r w:rsidR="00A11C05" w:rsidRPr="003D04BA">
        <w:rPr>
          <w:rFonts w:ascii="Arial" w:hAnsi="Arial" w:cs="Arial"/>
          <w:sz w:val="22"/>
          <w:szCs w:val="22"/>
        </w:rPr>
        <w:t>elu  potwierdzenia, że oferowana</w:t>
      </w:r>
      <w:r w:rsidRPr="003D04BA">
        <w:rPr>
          <w:rFonts w:ascii="Arial" w:hAnsi="Arial" w:cs="Arial"/>
          <w:sz w:val="22"/>
          <w:szCs w:val="22"/>
        </w:rPr>
        <w:t xml:space="preserve"> dostaw</w:t>
      </w:r>
      <w:r w:rsidR="00A11C05" w:rsidRPr="003D04BA">
        <w:rPr>
          <w:rFonts w:ascii="Arial" w:hAnsi="Arial" w:cs="Arial"/>
          <w:sz w:val="22"/>
          <w:szCs w:val="22"/>
        </w:rPr>
        <w:t>a</w:t>
      </w:r>
      <w:r w:rsidRPr="003D04BA">
        <w:rPr>
          <w:rFonts w:ascii="Arial" w:hAnsi="Arial" w:cs="Arial"/>
          <w:sz w:val="22"/>
          <w:szCs w:val="22"/>
        </w:rPr>
        <w:t xml:space="preserve"> odpowiada wymaganiom określonym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Zamawiającego, Zamawiający żąda dołączenia  do  oferty</w:t>
      </w:r>
      <w:r w:rsidR="00E14BD6" w:rsidRPr="003D04BA">
        <w:rPr>
          <w:rFonts w:ascii="Arial" w:hAnsi="Arial" w:cs="Arial"/>
          <w:sz w:val="22"/>
          <w:szCs w:val="22"/>
        </w:rPr>
        <w:t>:</w:t>
      </w:r>
    </w:p>
    <w:p w:rsidR="00E24F0B" w:rsidRPr="003D04BA" w:rsidRDefault="00E24F0B" w:rsidP="008B5D9F">
      <w:pPr>
        <w:pStyle w:val="Akapitzlist"/>
        <w:numPr>
          <w:ilvl w:val="0"/>
          <w:numId w:val="37"/>
        </w:numPr>
        <w:tabs>
          <w:tab w:val="left" w:pos="9072"/>
        </w:tabs>
        <w:spacing w:line="360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specyfikacji  technicznej</w:t>
      </w:r>
      <w:r w:rsidRPr="003D04BA">
        <w:rPr>
          <w:rFonts w:ascii="Arial" w:hAnsi="Arial" w:cs="Arial"/>
          <w:sz w:val="22"/>
          <w:szCs w:val="22"/>
        </w:rPr>
        <w:t xml:space="preserve"> oferowanej aparatury</w:t>
      </w:r>
      <w:r w:rsidR="006E1771" w:rsidRPr="003D04BA">
        <w:rPr>
          <w:rFonts w:ascii="Arial" w:hAnsi="Arial" w:cs="Arial"/>
          <w:sz w:val="22"/>
          <w:szCs w:val="22"/>
        </w:rPr>
        <w:t>,</w:t>
      </w:r>
      <w:r w:rsidR="000206B3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której autentyczność musi zostać poświadczona przez Wykonawcę</w:t>
      </w:r>
      <w:r w:rsidR="00AA44A3" w:rsidRPr="003D04BA">
        <w:rPr>
          <w:rFonts w:ascii="Arial" w:hAnsi="Arial" w:cs="Arial"/>
          <w:sz w:val="22"/>
          <w:szCs w:val="22"/>
        </w:rPr>
        <w:t xml:space="preserve"> (np. poprzez zamieszczenie zapisu „potwie</w:t>
      </w:r>
      <w:r w:rsidR="00E14BD6" w:rsidRPr="003D04BA">
        <w:rPr>
          <w:rFonts w:ascii="Arial" w:hAnsi="Arial" w:cs="Arial"/>
          <w:sz w:val="22"/>
          <w:szCs w:val="22"/>
        </w:rPr>
        <w:t>rdzam autentyczność dokumentu”)</w:t>
      </w:r>
      <w:r w:rsidR="00541A53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 xml:space="preserve">Wykonawcy ubiegający się wspólnie o udzielenie zamówienia składają jeden komplet dokumentów, </w:t>
      </w:r>
      <w:r w:rsidR="00E1595C">
        <w:rPr>
          <w:rFonts w:ascii="Arial" w:hAnsi="Arial" w:cs="Arial"/>
          <w:i/>
          <w:sz w:val="22"/>
          <w:szCs w:val="22"/>
        </w:rPr>
        <w:br/>
      </w:r>
      <w:r w:rsidRPr="003D04BA">
        <w:rPr>
          <w:rFonts w:ascii="Arial" w:hAnsi="Arial" w:cs="Arial"/>
          <w:i/>
          <w:sz w:val="22"/>
          <w:szCs w:val="22"/>
        </w:rPr>
        <w:t xml:space="preserve">o których mowa w punkcie 3.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E24F0B" w:rsidRPr="00E1595C" w:rsidRDefault="00E24F0B" w:rsidP="00E1595C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 ma siedzibę lub miejsce zamieszkania poza terytorium Rzeczpospolitej Polskiej</w:t>
      </w:r>
      <w:r w:rsidR="00E1595C">
        <w:rPr>
          <w:rFonts w:ascii="Arial" w:hAnsi="Arial" w:cs="Arial"/>
          <w:sz w:val="22"/>
          <w:szCs w:val="22"/>
        </w:rPr>
        <w:t xml:space="preserve"> </w:t>
      </w:r>
      <w:r w:rsidRPr="00E1595C">
        <w:rPr>
          <w:rFonts w:ascii="Arial" w:hAnsi="Arial" w:cs="Arial"/>
          <w:sz w:val="22"/>
          <w:szCs w:val="22"/>
          <w:u w:val="single"/>
        </w:rPr>
        <w:t>zamiast dokumentów  wymienionych  w  rozdziale V pkt 2 ppkt  2</w:t>
      </w:r>
      <w:r w:rsidR="002A6137" w:rsidRPr="00E1595C">
        <w:rPr>
          <w:rFonts w:ascii="Arial" w:hAnsi="Arial" w:cs="Arial"/>
          <w:sz w:val="22"/>
          <w:szCs w:val="22"/>
          <w:u w:val="single"/>
        </w:rPr>
        <w:t>,</w:t>
      </w:r>
      <w:r w:rsidR="00542851" w:rsidRPr="00E1595C">
        <w:rPr>
          <w:rFonts w:ascii="Arial" w:hAnsi="Arial" w:cs="Arial"/>
          <w:sz w:val="22"/>
          <w:szCs w:val="22"/>
          <w:u w:val="single"/>
        </w:rPr>
        <w:t xml:space="preserve"> 3</w:t>
      </w:r>
      <w:r w:rsidR="002A6137" w:rsidRPr="00E1595C">
        <w:rPr>
          <w:rFonts w:ascii="Arial" w:hAnsi="Arial" w:cs="Arial"/>
          <w:sz w:val="22"/>
          <w:szCs w:val="22"/>
          <w:u w:val="single"/>
        </w:rPr>
        <w:t xml:space="preserve"> i 4</w:t>
      </w:r>
      <w:r w:rsidRPr="00E1595C">
        <w:rPr>
          <w:rFonts w:ascii="Arial" w:hAnsi="Arial" w:cs="Arial"/>
          <w:sz w:val="22"/>
          <w:szCs w:val="22"/>
        </w:rPr>
        <w:t xml:space="preserve">, składa dokument lub dokumenty wystawione w kraju, w którym ma siedzibę </w:t>
      </w:r>
      <w:r w:rsidR="00E1595C">
        <w:rPr>
          <w:rFonts w:ascii="Arial" w:hAnsi="Arial" w:cs="Arial"/>
          <w:sz w:val="22"/>
          <w:szCs w:val="22"/>
        </w:rPr>
        <w:t xml:space="preserve">lub miejsce </w:t>
      </w:r>
      <w:r w:rsidRPr="00E1595C">
        <w:rPr>
          <w:rFonts w:ascii="Arial" w:hAnsi="Arial" w:cs="Arial"/>
          <w:sz w:val="22"/>
          <w:szCs w:val="22"/>
        </w:rPr>
        <w:t>zamieszkania, potwierdzające odpowiednio, że:</w:t>
      </w:r>
    </w:p>
    <w:p w:rsidR="00E24F0B" w:rsidRPr="003D04BA" w:rsidRDefault="00E24F0B" w:rsidP="008B5D9F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otwarto jego  likwidacji ani nie ogłoszono upadłości</w:t>
      </w:r>
      <w:r w:rsidR="000837D2" w:rsidRPr="003D04BA">
        <w:rPr>
          <w:rFonts w:ascii="Arial" w:hAnsi="Arial" w:cs="Arial"/>
          <w:sz w:val="22"/>
          <w:szCs w:val="22"/>
        </w:rPr>
        <w:t>,</w:t>
      </w:r>
    </w:p>
    <w:p w:rsidR="001A07BC" w:rsidRPr="002E3338" w:rsidRDefault="000837D2" w:rsidP="002E3338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zalega z uiszczeniem podatków, opłat, składek na ubezpieczenie społeczne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i zdrowotne albo że uzyskał przewidziane prawem zwolni</w:t>
      </w:r>
      <w:r w:rsidR="002E3338">
        <w:rPr>
          <w:rFonts w:ascii="Arial" w:hAnsi="Arial" w:cs="Arial"/>
          <w:sz w:val="22"/>
          <w:szCs w:val="22"/>
        </w:rPr>
        <w:t xml:space="preserve">enie, odroczenie lub rozłożenie </w:t>
      </w:r>
      <w:r w:rsidRPr="002E3338">
        <w:rPr>
          <w:rFonts w:ascii="Arial" w:hAnsi="Arial" w:cs="Arial"/>
          <w:sz w:val="22"/>
          <w:szCs w:val="22"/>
        </w:rPr>
        <w:t>na raty zaleg</w:t>
      </w:r>
      <w:r w:rsidR="00E1595C" w:rsidRPr="002E3338">
        <w:rPr>
          <w:rFonts w:ascii="Arial" w:hAnsi="Arial" w:cs="Arial"/>
          <w:sz w:val="22"/>
          <w:szCs w:val="22"/>
        </w:rPr>
        <w:t xml:space="preserve">łych płatności lub wstrzymanie </w:t>
      </w:r>
      <w:r w:rsidRPr="002E3338">
        <w:rPr>
          <w:rFonts w:ascii="Arial" w:hAnsi="Arial" w:cs="Arial"/>
          <w:sz w:val="22"/>
          <w:szCs w:val="22"/>
        </w:rPr>
        <w:t>w całości wykonania decyzji właściwego organu.</w:t>
      </w:r>
    </w:p>
    <w:p w:rsidR="002E3338" w:rsidRDefault="00542851" w:rsidP="008B5D9F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Dokument, o którym mowa w pkt. 4 ppkt. 1 lit. a powinien być wystawiony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6 miesięcy przed upływem terminu składania ofert</w:t>
      </w:r>
      <w:r w:rsidR="002E3338">
        <w:rPr>
          <w:rFonts w:ascii="Arial" w:hAnsi="Arial" w:cs="Arial"/>
          <w:sz w:val="22"/>
          <w:szCs w:val="22"/>
        </w:rPr>
        <w:t xml:space="preserve">. </w:t>
      </w:r>
    </w:p>
    <w:p w:rsidR="001A07BC" w:rsidRPr="003D04BA" w:rsidRDefault="00542851" w:rsidP="002E3338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Dokumenty, o których mowa w pkt. 4 ppkt. 1 lit. b powinny być wystawione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3 miesiące przed upływem terminu składania ofert</w:t>
      </w:r>
      <w:r w:rsidR="008F2FFE" w:rsidRPr="003D04BA">
        <w:rPr>
          <w:rFonts w:ascii="Arial" w:hAnsi="Arial" w:cs="Arial"/>
          <w:sz w:val="22"/>
          <w:szCs w:val="22"/>
        </w:rPr>
        <w:t>.</w:t>
      </w:r>
    </w:p>
    <w:p w:rsidR="00E24F0B" w:rsidRPr="002E3338" w:rsidRDefault="00E24F0B" w:rsidP="002E3338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Pr="003D04BA">
        <w:rPr>
          <w:rFonts w:ascii="Arial" w:hAnsi="Arial" w:cs="Arial"/>
          <w:sz w:val="22"/>
          <w:szCs w:val="22"/>
        </w:rPr>
        <w:br/>
        <w:t xml:space="preserve">ma siedzibę lub miejsce zamieszkania, nie wydaje się dokumentów, </w:t>
      </w:r>
      <w:r w:rsidR="001A07BC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których mowa w ppkt 1, zastępuje się je dokumen</w:t>
      </w:r>
      <w:r w:rsidR="00853712" w:rsidRPr="003D04BA">
        <w:rPr>
          <w:rFonts w:ascii="Arial" w:hAnsi="Arial" w:cs="Arial"/>
          <w:sz w:val="22"/>
          <w:szCs w:val="22"/>
        </w:rPr>
        <w:t>te</w:t>
      </w:r>
      <w:r w:rsidRPr="003D04BA">
        <w:rPr>
          <w:rFonts w:ascii="Arial" w:hAnsi="Arial" w:cs="Arial"/>
          <w:sz w:val="22"/>
          <w:szCs w:val="22"/>
        </w:rPr>
        <w:t xml:space="preserve">m zawierającym oświadczenie, w którym określa się także osoby uprawnione do reprezentacji Wykonawcy, złożone przed właściwym organem sądowym, administracyjnym albo organem samorządu zawodowego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lub gospodarczego odpowiednio kraju miejsca zamieszkania osoby lub kraju, w którym Wykonawca ma siedzibę lub miejsce zamieszkania, lub przed notar</w:t>
      </w:r>
      <w:r w:rsidR="00853712" w:rsidRPr="002E3338">
        <w:rPr>
          <w:rFonts w:ascii="Arial" w:hAnsi="Arial" w:cs="Arial"/>
          <w:sz w:val="22"/>
          <w:szCs w:val="22"/>
        </w:rPr>
        <w:t xml:space="preserve">iuszem. </w:t>
      </w:r>
      <w:r w:rsidR="002E3338">
        <w:rPr>
          <w:rFonts w:ascii="Arial" w:hAnsi="Arial" w:cs="Arial"/>
          <w:sz w:val="22"/>
          <w:szCs w:val="22"/>
        </w:rPr>
        <w:br/>
      </w:r>
      <w:r w:rsidR="00853712" w:rsidRPr="002E3338">
        <w:rPr>
          <w:rFonts w:ascii="Arial" w:hAnsi="Arial" w:cs="Arial"/>
          <w:sz w:val="22"/>
          <w:szCs w:val="22"/>
        </w:rPr>
        <w:lastRenderedPageBreak/>
        <w:t>Wymogi dotyczące terminów</w:t>
      </w:r>
      <w:r w:rsidRPr="002E3338">
        <w:rPr>
          <w:rFonts w:ascii="Arial" w:hAnsi="Arial" w:cs="Arial"/>
          <w:sz w:val="22"/>
          <w:szCs w:val="22"/>
        </w:rPr>
        <w:t xml:space="preserve"> wystawienia dokumentów określone w </w:t>
      </w:r>
      <w:r w:rsidR="00853712" w:rsidRPr="002E3338">
        <w:rPr>
          <w:rFonts w:ascii="Arial" w:hAnsi="Arial" w:cs="Arial"/>
          <w:sz w:val="22"/>
          <w:szCs w:val="22"/>
        </w:rPr>
        <w:t>ppkt 2</w:t>
      </w:r>
      <w:r w:rsidRPr="002E3338">
        <w:rPr>
          <w:rFonts w:ascii="Arial" w:hAnsi="Arial" w:cs="Arial"/>
          <w:sz w:val="22"/>
          <w:szCs w:val="22"/>
        </w:rPr>
        <w:t xml:space="preserve"> stosuje się odpowiednio.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Informacje dotyczące składania dokumentów: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sporządzone w j</w:t>
      </w:r>
      <w:r w:rsidR="002E3338">
        <w:rPr>
          <w:rFonts w:ascii="Arial" w:hAnsi="Arial" w:cs="Arial"/>
          <w:sz w:val="22"/>
          <w:szCs w:val="22"/>
        </w:rPr>
        <w:t xml:space="preserve">ęzyku obcym muszą być składane </w:t>
      </w:r>
      <w:r w:rsidRPr="003D04BA">
        <w:rPr>
          <w:rFonts w:ascii="Arial" w:hAnsi="Arial" w:cs="Arial"/>
          <w:sz w:val="22"/>
          <w:szCs w:val="22"/>
        </w:rPr>
        <w:t xml:space="preserve">wraz z tłumaczeniami na język polski poświadczonymi za zgodność z oryginałem przez Wykonawcę. Wykonawca wg swojego uznania może złożyć tłumaczenie sporządzone przez tłumacza przysięgłego, </w:t>
      </w:r>
      <w:r w:rsidR="002E333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które nie wymaga poświadczenia za zgodność.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mają być składane w formie oryginału lub k</w:t>
      </w:r>
      <w:r w:rsidR="002462AB">
        <w:rPr>
          <w:rFonts w:ascii="Arial" w:hAnsi="Arial" w:cs="Arial"/>
          <w:sz w:val="22"/>
          <w:szCs w:val="22"/>
        </w:rPr>
        <w:t xml:space="preserve">opii poświadczonej </w:t>
      </w:r>
      <w:r w:rsidRPr="003D04BA">
        <w:rPr>
          <w:rFonts w:ascii="Arial" w:hAnsi="Arial" w:cs="Arial"/>
          <w:sz w:val="22"/>
          <w:szCs w:val="22"/>
        </w:rPr>
        <w:t xml:space="preserve">za zgodność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oryginałem przez Wykonawcę (osoby upoważnione do </w:t>
      </w:r>
      <w:r w:rsidR="000368BC" w:rsidRPr="003D04BA">
        <w:rPr>
          <w:rFonts w:ascii="Arial" w:hAnsi="Arial" w:cs="Arial"/>
          <w:sz w:val="22"/>
          <w:szCs w:val="22"/>
        </w:rPr>
        <w:t xml:space="preserve">reprezentowania </w:t>
      </w:r>
      <w:r w:rsidRPr="003D04BA">
        <w:rPr>
          <w:rFonts w:ascii="Arial" w:hAnsi="Arial" w:cs="Arial"/>
          <w:sz w:val="22"/>
          <w:szCs w:val="22"/>
        </w:rPr>
        <w:t>Wykonawcy zgodnie z wpisem w stosownym dokumencie uprawniającym do występowania w obrocie prawnym) lub notariusza.</w:t>
      </w:r>
    </w:p>
    <w:p w:rsidR="00EF6715" w:rsidRPr="003D04BA" w:rsidRDefault="00EF6715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składania elektronicznych dokumentów, pow</w:t>
      </w:r>
      <w:r w:rsidR="002462AB">
        <w:rPr>
          <w:rFonts w:ascii="Arial" w:hAnsi="Arial" w:cs="Arial"/>
          <w:sz w:val="22"/>
          <w:szCs w:val="22"/>
        </w:rPr>
        <w:t xml:space="preserve">inny być  one  opatrzone </w:t>
      </w:r>
      <w:r w:rsidR="002462AB">
        <w:rPr>
          <w:rFonts w:ascii="Arial" w:hAnsi="Arial" w:cs="Arial"/>
          <w:sz w:val="22"/>
          <w:szCs w:val="22"/>
        </w:rPr>
        <w:br/>
        <w:t xml:space="preserve">przez </w:t>
      </w:r>
      <w:r w:rsidRPr="003D04BA">
        <w:rPr>
          <w:rFonts w:ascii="Arial" w:hAnsi="Arial" w:cs="Arial"/>
          <w:sz w:val="22"/>
          <w:szCs w:val="22"/>
        </w:rPr>
        <w:t>Wykonawcę  bezpiecznym podpisem elektronicznym weryfikowanym za pomocą ważnego kwalifikowanego certyfikatu.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 w:rsidRPr="003D04BA">
        <w:rPr>
          <w:rFonts w:ascii="Arial" w:hAnsi="Arial" w:cs="Arial"/>
          <w:sz w:val="22"/>
          <w:szCs w:val="22"/>
        </w:rPr>
        <w:br/>
        <w:t>oraz w przypadku innych podmiotów, na zas</w:t>
      </w:r>
      <w:r w:rsidR="002462AB">
        <w:rPr>
          <w:rFonts w:ascii="Arial" w:hAnsi="Arial" w:cs="Arial"/>
          <w:sz w:val="22"/>
          <w:szCs w:val="22"/>
        </w:rPr>
        <w:t xml:space="preserve">obach których Wykonawca polega </w:t>
      </w:r>
      <w:r w:rsidRPr="003D04BA">
        <w:rPr>
          <w:rFonts w:ascii="Arial" w:hAnsi="Arial" w:cs="Arial"/>
          <w:sz w:val="22"/>
          <w:szCs w:val="22"/>
        </w:rPr>
        <w:t>na zasadach określonych w art. 26 ust. 2b ustawy, kopie dokumentów dotyczących odpowiednio Wykonawcy lub tych podmiotów muszą być poświadczone za zgodność z oryginałem odpowiednio przez Wykonawcę lub te podmioty.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3D04BA">
        <w:rPr>
          <w:rFonts w:ascii="Arial" w:hAnsi="Arial" w:cs="Arial"/>
          <w:sz w:val="22"/>
          <w:szCs w:val="22"/>
        </w:rPr>
        <w:br/>
        <w:t xml:space="preserve">przy czym ważny będzie również dokument wystawiony w okresie wcześniejszym,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jeżeli zostanie potwierdzony przez organ wydający w wymaganym terminie.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o których mowa w art. 25 ust.1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oraz art. 26 ust. 2d ustawy lub którzy nie złożyli pełnomocnictw, albo którzy złożyli wymagane przez Zamawiającego oświadczenia i dokumenty</w:t>
      </w:r>
      <w:r w:rsidR="00EC1A3A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o których mowa  w art. 25 ust. 1 oraz art. 26 ust. 2d zawierające błędy lub którzy złożyli wadliwe pełnomocnictwa,  do ich złożenia </w:t>
      </w:r>
      <w:r w:rsidR="00762FA2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wyznaczonym terminie, chyba że mimo ich złożenia oferta Wykonawcy podlega odrzuceniu lub konieczne byłoby unieważnienie postępowania. Złożone na wezwanie Zamawiającego oświadczenia</w:t>
      </w:r>
      <w:r w:rsidR="00065107" w:rsidRPr="003D04BA">
        <w:rPr>
          <w:rFonts w:ascii="Arial" w:hAnsi="Arial" w:cs="Arial"/>
          <w:sz w:val="22"/>
          <w:szCs w:val="22"/>
        </w:rPr>
        <w:t xml:space="preserve"> </w:t>
      </w:r>
      <w:r w:rsidR="00A11C05" w:rsidRPr="003D04BA">
        <w:rPr>
          <w:rFonts w:ascii="Arial" w:hAnsi="Arial" w:cs="Arial"/>
          <w:sz w:val="22"/>
          <w:szCs w:val="22"/>
        </w:rPr>
        <w:t xml:space="preserve">i </w:t>
      </w:r>
      <w:r w:rsidRPr="003D04BA">
        <w:rPr>
          <w:rFonts w:ascii="Arial" w:hAnsi="Arial" w:cs="Arial"/>
          <w:sz w:val="22"/>
          <w:szCs w:val="22"/>
        </w:rPr>
        <w:t>dokumenty powinny potwierdzać spełnianie przez Wykonawcę warunków udziału w postępowaniu</w:t>
      </w:r>
      <w:r w:rsidR="00C707DD" w:rsidRPr="003D04BA">
        <w:rPr>
          <w:rFonts w:ascii="Arial" w:hAnsi="Arial" w:cs="Arial"/>
          <w:sz w:val="22"/>
          <w:szCs w:val="22"/>
        </w:rPr>
        <w:t xml:space="preserve"> oraz spełnianie przez oferowane dostawy wymagań określonych 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FF2E0B">
        <w:rPr>
          <w:rFonts w:ascii="Arial" w:hAnsi="Arial" w:cs="Arial"/>
          <w:sz w:val="22"/>
          <w:szCs w:val="22"/>
        </w:rPr>
        <w:lastRenderedPageBreak/>
        <w:t xml:space="preserve">przez Zamawiającego, </w:t>
      </w:r>
      <w:r w:rsidRPr="003D04BA">
        <w:rPr>
          <w:rFonts w:ascii="Arial" w:hAnsi="Arial" w:cs="Arial"/>
          <w:sz w:val="22"/>
          <w:szCs w:val="22"/>
        </w:rPr>
        <w:t>nie później niż w dniu, w którym upłynął termin składania ofert – art. 26 ust. 3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także Wykonawców, w wyznaczonym przez siebie terminie, </w:t>
      </w:r>
      <w:r w:rsidRPr="003D04BA">
        <w:rPr>
          <w:rFonts w:ascii="Arial" w:hAnsi="Arial" w:cs="Arial"/>
          <w:sz w:val="22"/>
          <w:szCs w:val="22"/>
        </w:rPr>
        <w:br/>
        <w:t xml:space="preserve">do złożenia wyjaśnień dotyczących oświadczeń lub dokumentów, </w:t>
      </w:r>
      <w:r w:rsidR="00762FA2" w:rsidRPr="003D04BA">
        <w:rPr>
          <w:rFonts w:ascii="Arial" w:hAnsi="Arial" w:cs="Arial"/>
          <w:sz w:val="22"/>
          <w:szCs w:val="22"/>
        </w:rPr>
        <w:t xml:space="preserve">o których mowa </w:t>
      </w:r>
      <w:r w:rsidRPr="003D04BA">
        <w:rPr>
          <w:rFonts w:ascii="Arial" w:hAnsi="Arial" w:cs="Arial"/>
          <w:sz w:val="22"/>
          <w:szCs w:val="22"/>
        </w:rPr>
        <w:t>w art. 25 ust. 1 oraz 26 ust. 26d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 postępowania o udzielenie zamów</w:t>
      </w:r>
      <w:r w:rsidR="00FF2E0B">
        <w:rPr>
          <w:rFonts w:ascii="Arial" w:hAnsi="Arial" w:cs="Arial"/>
          <w:sz w:val="22"/>
          <w:szCs w:val="22"/>
        </w:rPr>
        <w:t xml:space="preserve">ienia wyklucza się Wykonawców, </w:t>
      </w:r>
      <w:r w:rsidRPr="003D04BA">
        <w:rPr>
          <w:rFonts w:ascii="Arial" w:hAnsi="Arial" w:cs="Arial"/>
          <w:sz w:val="22"/>
          <w:szCs w:val="22"/>
        </w:rPr>
        <w:t>którzy  nie  wykażą spełnienia warunków udziału w postępowaniu. Ofertę Wykonawcy  wykluczonego uznaje się za odrzuconą.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Wykonawcy mogą wspólnie ubiegać się o udzielenie zam</w:t>
      </w:r>
      <w:r w:rsidR="00FF2E0B">
        <w:rPr>
          <w:rFonts w:ascii="Arial" w:hAnsi="Arial" w:cs="Arial"/>
          <w:sz w:val="22"/>
          <w:szCs w:val="22"/>
        </w:rPr>
        <w:t xml:space="preserve">ówienia w trybie </w:t>
      </w:r>
      <w:r w:rsidRPr="003D04BA">
        <w:rPr>
          <w:rFonts w:ascii="Arial" w:hAnsi="Arial" w:cs="Arial"/>
          <w:sz w:val="22"/>
          <w:szCs w:val="22"/>
        </w:rPr>
        <w:t>art. 23 ust. 1 - 3 ustawy, w tym w ramach konsorcjum.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opisanym w ppkt 9 Wyko</w:t>
      </w:r>
      <w:r w:rsidR="00FF2E0B">
        <w:rPr>
          <w:rFonts w:ascii="Arial" w:hAnsi="Arial" w:cs="Arial"/>
          <w:sz w:val="22"/>
          <w:szCs w:val="22"/>
        </w:rPr>
        <w:t xml:space="preserve">nawcy ustanawiają pełnomocnika </w:t>
      </w:r>
      <w:r w:rsidRPr="003D04BA">
        <w:rPr>
          <w:rFonts w:ascii="Arial" w:hAnsi="Arial" w:cs="Arial"/>
          <w:sz w:val="22"/>
          <w:szCs w:val="22"/>
        </w:rPr>
        <w:t>do reprezentowania ich w postęp</w:t>
      </w:r>
      <w:r w:rsidR="00FF2E0B">
        <w:rPr>
          <w:rFonts w:ascii="Arial" w:hAnsi="Arial" w:cs="Arial"/>
          <w:sz w:val="22"/>
          <w:szCs w:val="22"/>
        </w:rPr>
        <w:t xml:space="preserve">owaniu o udzielenie zamówienia </w:t>
      </w:r>
      <w:r w:rsidRPr="003D04BA">
        <w:rPr>
          <w:rFonts w:ascii="Arial" w:hAnsi="Arial" w:cs="Arial"/>
          <w:sz w:val="22"/>
          <w:szCs w:val="22"/>
        </w:rPr>
        <w:t xml:space="preserve">albo reprezentowania w postępowaniu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zawarcia umowy w sprawie zamówienia publicznego.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oferta Wykonawców, o których mowa w ppkt 9 została wybrana, Zamawiający żąda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aby przed zawarciem umowy w sprawie zamówienia publicznego ww. Wykonawcy przedłożyli umowę regulującą ich współpracę - art. 23 ust 4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(o ile pełnomocnictwo dla </w:t>
      </w:r>
      <w:r w:rsidR="00762FA2" w:rsidRPr="003D04BA">
        <w:rPr>
          <w:rFonts w:ascii="Arial" w:hAnsi="Arial" w:cs="Arial"/>
          <w:sz w:val="22"/>
          <w:szCs w:val="22"/>
        </w:rPr>
        <w:t xml:space="preserve">osób reprezentujących Wykonawcę </w:t>
      </w:r>
      <w:r w:rsidRPr="003D04BA">
        <w:rPr>
          <w:rFonts w:ascii="Arial" w:hAnsi="Arial" w:cs="Arial"/>
          <w:sz w:val="22"/>
          <w:szCs w:val="22"/>
        </w:rPr>
        <w:t xml:space="preserve">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  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405195645"/>
      <w:r w:rsidRPr="003D04BA">
        <w:rPr>
          <w:rFonts w:cs="Arial"/>
          <w:sz w:val="22"/>
          <w:szCs w:val="22"/>
        </w:rPr>
        <w:t xml:space="preserve">VI.  Informacje o sposobie  porozumiewania się  Zamawiającego z Wykonawcami </w:t>
      </w:r>
      <w:r w:rsidRPr="003D04BA">
        <w:rPr>
          <w:rFonts w:cs="Arial"/>
          <w:sz w:val="22"/>
          <w:szCs w:val="22"/>
        </w:rPr>
        <w:br/>
        <w:t>oraz przekazywania oświadczeń lub dokumentów, a także wskazanie osób uprawnionych do porozumiewania się z Wykonawcami</w:t>
      </w:r>
      <w:bookmarkEnd w:id="5"/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Wnioski, zawiadomienia, oświadczenia, pytania, informacje oraz odwołania Zamawiający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Wykonawcy, zgodnie z swoim wyborem, przekazują pisemnie, faksem lub drogą elektroniczną - art. 27 ustawy.  </w:t>
      </w:r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Każda ze stron na żądanie drugiej potwierdza </w:t>
      </w:r>
      <w:r w:rsidR="00E030F9" w:rsidRPr="003D04BA">
        <w:rPr>
          <w:rFonts w:ascii="Arial" w:hAnsi="Arial" w:cs="Arial"/>
          <w:sz w:val="22"/>
          <w:szCs w:val="22"/>
        </w:rPr>
        <w:t xml:space="preserve">niezwłocznie </w:t>
      </w:r>
      <w:r w:rsidRPr="003D04BA">
        <w:rPr>
          <w:rFonts w:ascii="Arial" w:hAnsi="Arial" w:cs="Arial"/>
          <w:sz w:val="22"/>
          <w:szCs w:val="22"/>
        </w:rPr>
        <w:t>fakt ich otrzymania. Oświadczenia, dokumenty, wnioski, zawiadom</w:t>
      </w:r>
      <w:r w:rsidR="00FF2E0B">
        <w:rPr>
          <w:rFonts w:ascii="Arial" w:hAnsi="Arial" w:cs="Arial"/>
          <w:sz w:val="22"/>
          <w:szCs w:val="22"/>
        </w:rPr>
        <w:t xml:space="preserve">ienia, informacje, odwołania,  </w:t>
      </w:r>
      <w:r w:rsidRPr="003D04BA">
        <w:rPr>
          <w:rFonts w:ascii="Arial" w:hAnsi="Arial" w:cs="Arial"/>
          <w:sz w:val="22"/>
          <w:szCs w:val="22"/>
        </w:rPr>
        <w:t xml:space="preserve">a także pytania uznaje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za dostarczone w terminie, </w:t>
      </w:r>
      <w:r w:rsidR="00FF2E0B">
        <w:rPr>
          <w:rFonts w:ascii="Arial" w:hAnsi="Arial" w:cs="Arial"/>
          <w:sz w:val="22"/>
          <w:szCs w:val="22"/>
        </w:rPr>
        <w:t xml:space="preserve">jeśli dotarły do Zamawiającego </w:t>
      </w:r>
      <w:r w:rsidRPr="003D04BA">
        <w:rPr>
          <w:rFonts w:ascii="Arial" w:hAnsi="Arial" w:cs="Arial"/>
          <w:sz w:val="22"/>
          <w:szCs w:val="22"/>
        </w:rPr>
        <w:t xml:space="preserve">w taki sposób, że mógł zapoznać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jego treścią</w:t>
      </w:r>
      <w:r w:rsidR="00FF2E0B">
        <w:rPr>
          <w:rFonts w:ascii="Arial" w:hAnsi="Arial" w:cs="Arial"/>
          <w:sz w:val="22"/>
          <w:szCs w:val="22"/>
        </w:rPr>
        <w:t xml:space="preserve"> stosując odpowiednio przepisy </w:t>
      </w:r>
      <w:r w:rsidRPr="003D04BA">
        <w:rPr>
          <w:rFonts w:ascii="Arial" w:hAnsi="Arial" w:cs="Arial"/>
          <w:sz w:val="22"/>
          <w:szCs w:val="22"/>
        </w:rPr>
        <w:t xml:space="preserve">- art. 27 ust.1-3 ustawy.  </w:t>
      </w:r>
    </w:p>
    <w:p w:rsidR="00E24F0B" w:rsidRPr="003D04BA" w:rsidRDefault="002B14F4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Osobą uprawnioną</w:t>
      </w:r>
      <w:r w:rsidR="00E24F0B" w:rsidRPr="003D04BA">
        <w:rPr>
          <w:rFonts w:ascii="Arial" w:hAnsi="Arial" w:cs="Arial"/>
          <w:sz w:val="22"/>
          <w:szCs w:val="22"/>
        </w:rPr>
        <w:t xml:space="preserve"> do kontaktów z Wykonawcami są: 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 xml:space="preserve">Marta Grygiel </w:t>
      </w:r>
      <w:r w:rsidRPr="003D04BA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>e-mail:</w:t>
      </w:r>
      <w:r w:rsidRPr="003D04BA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Pr="003D04BA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3D04BA">
        <w:rPr>
          <w:rFonts w:ascii="Arial" w:hAnsi="Arial" w:cs="Arial"/>
          <w:sz w:val="22"/>
          <w:szCs w:val="22"/>
          <w:lang w:val="en-US"/>
        </w:rPr>
        <w:t>;</w:t>
      </w:r>
    </w:p>
    <w:p w:rsidR="002B14F4" w:rsidRPr="003D04BA" w:rsidRDefault="00E03497" w:rsidP="008B5D9F">
      <w:pPr>
        <w:tabs>
          <w:tab w:val="left" w:pos="284"/>
          <w:tab w:val="left" w:pos="851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</w:rPr>
        <w:t>fax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 (</w:t>
      </w:r>
      <w:r w:rsidR="00621C40">
        <w:rPr>
          <w:rFonts w:ascii="Arial" w:hAnsi="Arial" w:cs="Arial"/>
          <w:sz w:val="22"/>
          <w:szCs w:val="22"/>
        </w:rPr>
        <w:t>58) 523</w:t>
      </w:r>
      <w:r w:rsidR="002B14F4" w:rsidRPr="003D04BA">
        <w:rPr>
          <w:rFonts w:ascii="Arial" w:hAnsi="Arial" w:cs="Arial"/>
          <w:sz w:val="22"/>
          <w:szCs w:val="22"/>
        </w:rPr>
        <w:t>-3</w:t>
      </w:r>
      <w:r w:rsidR="00621C40">
        <w:rPr>
          <w:rFonts w:ascii="Arial" w:hAnsi="Arial" w:cs="Arial"/>
          <w:sz w:val="22"/>
          <w:szCs w:val="22"/>
        </w:rPr>
        <w:t>1</w:t>
      </w:r>
      <w:r w:rsidR="002B14F4" w:rsidRPr="003D04BA">
        <w:rPr>
          <w:rFonts w:ascii="Arial" w:hAnsi="Arial" w:cs="Arial"/>
          <w:sz w:val="22"/>
          <w:szCs w:val="22"/>
        </w:rPr>
        <w:t>-1</w:t>
      </w:r>
      <w:r w:rsidR="00621C40">
        <w:rPr>
          <w:rFonts w:ascii="Arial" w:hAnsi="Arial" w:cs="Arial"/>
          <w:sz w:val="22"/>
          <w:szCs w:val="22"/>
        </w:rPr>
        <w:t>0</w:t>
      </w:r>
      <w:r w:rsidR="002B14F4" w:rsidRPr="003D04BA">
        <w:rPr>
          <w:rFonts w:ascii="Arial" w:hAnsi="Arial" w:cs="Arial"/>
          <w:sz w:val="22"/>
          <w:szCs w:val="22"/>
        </w:rPr>
        <w:t>,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7:00 do 15:00.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Adres: Uniwersytet Gdański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</w:t>
      </w:r>
    </w:p>
    <w:p w:rsidR="00E24F0B" w:rsidRPr="003D04BA" w:rsidRDefault="005D18F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Bażyńskiego 8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Zgodnie z art. 38 </w:t>
      </w:r>
      <w:r w:rsidR="00DD254E" w:rsidRPr="003D04BA">
        <w:rPr>
          <w:rFonts w:ascii="Arial" w:hAnsi="Arial" w:cs="Arial"/>
          <w:sz w:val="22"/>
          <w:szCs w:val="22"/>
        </w:rPr>
        <w:t xml:space="preserve">ustawy </w:t>
      </w:r>
      <w:r w:rsidRPr="003D04BA">
        <w:rPr>
          <w:rFonts w:ascii="Arial" w:hAnsi="Arial" w:cs="Arial"/>
          <w:sz w:val="22"/>
          <w:szCs w:val="22"/>
        </w:rPr>
        <w:t xml:space="preserve">Wykonawca może zwrócić się do Zamawiającego </w:t>
      </w:r>
      <w:r w:rsidR="00DD254E" w:rsidRPr="003D04BA">
        <w:rPr>
          <w:rFonts w:ascii="Arial" w:hAnsi="Arial" w:cs="Arial"/>
          <w:sz w:val="22"/>
          <w:szCs w:val="22"/>
        </w:rPr>
        <w:br/>
        <w:t xml:space="preserve">z wnioskiem </w:t>
      </w:r>
      <w:r w:rsidRPr="003D04BA">
        <w:rPr>
          <w:rFonts w:ascii="Arial" w:hAnsi="Arial" w:cs="Arial"/>
          <w:sz w:val="22"/>
          <w:szCs w:val="22"/>
        </w:rPr>
        <w:t xml:space="preserve">o wyjaśnienie treści SIWZ, Zamawiający jest obowiązany udzielić wyjaśnień niezwłocznie, jednak nie później, niż na 2 dni przed upływem terminu składania ofert – </w:t>
      </w:r>
      <w:r w:rsidR="008166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pod warunkiem, że wniosek o wyjaśnienie wpłynął do Zamawiającego nie później niż do końca dnia, w którym upływa połowa wyznaczonego terminu składania ofert.</w:t>
      </w:r>
    </w:p>
    <w:p w:rsidR="00E24F0B" w:rsidRPr="008166FB" w:rsidRDefault="00E24F0B" w:rsidP="008166FB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Treść zapytań wraz z wyjaśnieniami, modyfikacje treści SIWZ oraz informacja </w:t>
      </w:r>
      <w:r w:rsidRPr="003D04BA">
        <w:rPr>
          <w:rFonts w:ascii="Arial" w:hAnsi="Arial" w:cs="Arial"/>
          <w:sz w:val="22"/>
          <w:szCs w:val="22"/>
        </w:rPr>
        <w:br/>
        <w:t xml:space="preserve">o ewentualnym przedłużeniu terminu składania ofert zostaną przesłane wszystkim Wykonawcom, którym przekazano SIWZ na podstawie art. 42 ust. 2 ustawy oraz zostaną zamieszczone </w:t>
      </w:r>
      <w:r w:rsid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na stronie internetowej </w:t>
      </w:r>
      <w:r w:rsidRPr="008166FB">
        <w:rPr>
          <w:rFonts w:ascii="Arial" w:hAnsi="Arial" w:cs="Arial"/>
          <w:sz w:val="22"/>
          <w:szCs w:val="22"/>
          <w:u w:val="single"/>
        </w:rPr>
        <w:t>www.ug.edu.pl</w:t>
      </w:r>
      <w:r w:rsidRPr="008166FB">
        <w:rPr>
          <w:rFonts w:ascii="Arial" w:hAnsi="Arial" w:cs="Arial"/>
          <w:sz w:val="22"/>
          <w:szCs w:val="22"/>
        </w:rPr>
        <w:t xml:space="preserve"> (odnośnik „zamówienia publiczne”) na której udostępniona </w:t>
      </w:r>
      <w:r w:rsidR="008166FB" w:rsidRP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jest SIWZ.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dotyczy udzielonych wyjaśnień, Zamawiający może udzielić wyjaśnień albo pozostawić wniosek bez rozpoznania. Przedłużenie terminu składania ofert nie wpływa na bieg terminu składania wniosku.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udziela się żadnych ustnych i telefonicznych informacji, wyjaśnień, czy odpowiedzi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kierowane do Zamawiającego pytania.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Wykonawca pobierający wersję elektroniczną SIWZ ze strony internetowej Zamawiającego zobowiązany jest do jej monitorowania w tym samym miejscu, z którego została pobrana,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gdyż zamieszczane tam są wszelkie informacje dotyczące postępowania: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wyjaśnienia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pytania i odpowiedzi na pytania,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zmiany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przedłużenia terminu składania ofert,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ogłoszenia o wyniku postępowania.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 w:rsidRPr="003D04BA">
        <w:rPr>
          <w:rFonts w:ascii="Arial" w:hAnsi="Arial" w:cs="Arial"/>
          <w:sz w:val="22"/>
          <w:szCs w:val="22"/>
        </w:rPr>
        <w:br/>
        <w:t>jako obowiązujące należy przyjąć treść pisma zawierającego późniejsze oświadczenie Zamawiającego.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405195646"/>
      <w:r w:rsidRPr="003D04BA">
        <w:rPr>
          <w:rFonts w:cs="Arial"/>
          <w:sz w:val="22"/>
          <w:szCs w:val="22"/>
        </w:rPr>
        <w:t>VII. Wymagania  dotyczące  wadium</w:t>
      </w:r>
      <w:bookmarkEnd w:id="6"/>
      <w:r w:rsidRPr="003D04BA">
        <w:rPr>
          <w:rFonts w:cs="Arial"/>
          <w:sz w:val="22"/>
          <w:szCs w:val="22"/>
        </w:rPr>
        <w:t xml:space="preserve">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wymaga zabezpieczenia ofert wadium.</w:t>
      </w:r>
    </w:p>
    <w:p w:rsidR="0034121F" w:rsidRPr="003D04BA" w:rsidRDefault="0034121F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405195647"/>
      <w:r w:rsidRPr="003D04BA">
        <w:rPr>
          <w:rFonts w:cs="Arial"/>
          <w:sz w:val="22"/>
          <w:szCs w:val="22"/>
        </w:rPr>
        <w:t>VIII. Termin związania ofertą</w:t>
      </w:r>
      <w:bookmarkEnd w:id="7"/>
    </w:p>
    <w:p w:rsidR="00E24F0B" w:rsidRPr="00E751FB" w:rsidRDefault="00E24F0B" w:rsidP="00E751FB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 związania ofertą wynosi </w:t>
      </w:r>
      <w:r w:rsidRPr="003D04BA">
        <w:rPr>
          <w:rFonts w:ascii="Arial" w:hAnsi="Arial" w:cs="Arial"/>
          <w:b/>
          <w:sz w:val="22"/>
          <w:szCs w:val="22"/>
        </w:rPr>
        <w:t>30 dni</w:t>
      </w:r>
      <w:r w:rsidRPr="003D04BA">
        <w:rPr>
          <w:rFonts w:ascii="Arial" w:hAnsi="Arial" w:cs="Arial"/>
          <w:sz w:val="22"/>
          <w:szCs w:val="22"/>
        </w:rPr>
        <w:t>, licząc od upły</w:t>
      </w:r>
      <w:r w:rsidR="00E751FB">
        <w:rPr>
          <w:rFonts w:ascii="Arial" w:hAnsi="Arial" w:cs="Arial"/>
          <w:sz w:val="22"/>
          <w:szCs w:val="22"/>
        </w:rPr>
        <w:t xml:space="preserve">wu terminu do składania ofert </w:t>
      </w:r>
      <w:r w:rsidRPr="00E751FB">
        <w:rPr>
          <w:rFonts w:ascii="Arial" w:hAnsi="Arial" w:cs="Arial"/>
          <w:sz w:val="22"/>
          <w:szCs w:val="22"/>
        </w:rPr>
        <w:t>- art.85 ust.1 pkt 1 ustawy.</w:t>
      </w:r>
    </w:p>
    <w:p w:rsidR="00E24F0B" w:rsidRPr="003D04BA" w:rsidRDefault="00E24F0B" w:rsidP="008B5D9F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samodzielnie lub na wniosek Zamawiającego może przedłużyć termin związania ofertą z tym, że Zamawiający może t</w:t>
      </w:r>
      <w:r w:rsidR="00E751FB">
        <w:rPr>
          <w:rFonts w:ascii="Arial" w:hAnsi="Arial" w:cs="Arial"/>
          <w:sz w:val="22"/>
          <w:szCs w:val="22"/>
        </w:rPr>
        <w:t xml:space="preserve">ylko raz, co najmniej na 3 dni </w:t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zwrócić się do Wykonawców o wyrażenie zgody na przedłużenie tego terminu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oznaczony okres, nie dłuższy jednak niż 60 dni.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405195648"/>
      <w:r w:rsidRPr="003D04BA">
        <w:rPr>
          <w:rFonts w:cs="Arial"/>
          <w:sz w:val="22"/>
          <w:szCs w:val="22"/>
        </w:rPr>
        <w:t>IX.  Opis sposobu przygotowania oferty</w:t>
      </w:r>
      <w:bookmarkEnd w:id="8"/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przystępujący do postępowania obowiązany jest do przygotowania oferty sporządzonej w sposób zgodny z SIWZ oraz ustawą z dnia 29 stycznia 2004r. Prawo zamówień publicznych.</w:t>
      </w:r>
    </w:p>
    <w:p w:rsidR="00262A65" w:rsidRPr="003D04BA" w:rsidRDefault="00A7620D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>Ofertę stanowi</w:t>
      </w:r>
      <w:r w:rsidR="006712ED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formularz ofertowy - załącznik nr 1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do SIWZ</w:t>
      </w:r>
      <w:r w:rsidR="007A34B8" w:rsidRPr="003D04BA">
        <w:rPr>
          <w:rFonts w:ascii="Arial" w:hAnsi="Arial" w:cs="Arial"/>
          <w:sz w:val="22"/>
          <w:szCs w:val="22"/>
        </w:rPr>
        <w:t>.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Oferta ma być złożona w formie oryginału, podpisana przez osobę(y) uprawnioną(e) </w:t>
      </w:r>
      <w:r w:rsidRPr="003D04BA">
        <w:rPr>
          <w:rFonts w:ascii="Arial" w:hAnsi="Arial" w:cs="Arial"/>
          <w:sz w:val="22"/>
          <w:szCs w:val="22"/>
        </w:rPr>
        <w:br/>
        <w:t xml:space="preserve">do </w:t>
      </w:r>
      <w:r w:rsidR="00F73045" w:rsidRPr="003D04BA">
        <w:rPr>
          <w:rFonts w:ascii="Arial" w:hAnsi="Arial" w:cs="Arial"/>
          <w:sz w:val="22"/>
          <w:szCs w:val="22"/>
        </w:rPr>
        <w:t xml:space="preserve">składania oświadczeń woli w imieniu </w:t>
      </w:r>
      <w:r w:rsidRPr="003D04BA">
        <w:rPr>
          <w:rFonts w:ascii="Arial" w:hAnsi="Arial" w:cs="Arial"/>
          <w:sz w:val="22"/>
          <w:szCs w:val="22"/>
        </w:rPr>
        <w:t xml:space="preserve">Wykonawcy, zgodnie z formą reprezentacji określoną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dokumencie rejestracyjnym (ewidencyjnym), właściwym dla formy organizacyjnej Wykonawcy lub pełnomocnika. W przypadku dwóch lub więcej Wykonawców składających  wspólną ofertę (ubiegających się wspólnie o udzielenie zamówienia), Wykonawcy Ci składają jeden </w:t>
      </w:r>
      <w:r w:rsidR="00F73045" w:rsidRPr="003D04BA">
        <w:rPr>
          <w:rFonts w:ascii="Arial" w:hAnsi="Arial" w:cs="Arial"/>
          <w:sz w:val="22"/>
          <w:szCs w:val="22"/>
        </w:rPr>
        <w:t xml:space="preserve">komplet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ww. dokument</w:t>
      </w:r>
      <w:r w:rsidR="00F73045" w:rsidRPr="003D04BA">
        <w:rPr>
          <w:rFonts w:ascii="Arial" w:hAnsi="Arial" w:cs="Arial"/>
          <w:sz w:val="22"/>
          <w:szCs w:val="22"/>
        </w:rPr>
        <w:t>ów</w:t>
      </w:r>
      <w:r w:rsidRPr="003D04BA">
        <w:rPr>
          <w:rFonts w:ascii="Arial" w:hAnsi="Arial" w:cs="Arial"/>
          <w:sz w:val="22"/>
          <w:szCs w:val="22"/>
        </w:rPr>
        <w:t>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ma być sporządzona w języku polskim, pismem maszynowym lub czytelnym pismem ręcznym, nieścieralnym atramentem.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bez zgody Zamawiającego wyrażonej </w:t>
      </w:r>
      <w:r w:rsidR="00E751FB">
        <w:rPr>
          <w:rFonts w:ascii="Arial" w:hAnsi="Arial" w:cs="Arial"/>
          <w:sz w:val="22"/>
          <w:szCs w:val="22"/>
        </w:rPr>
        <w:t xml:space="preserve">w ramach udzielanych wyjaśnień </w:t>
      </w:r>
      <w:r w:rsidRPr="003D04BA">
        <w:rPr>
          <w:rFonts w:ascii="Arial" w:hAnsi="Arial" w:cs="Arial"/>
          <w:sz w:val="22"/>
          <w:szCs w:val="22"/>
        </w:rPr>
        <w:t xml:space="preserve">nie może zmienić treści załącznika nr 1 </w:t>
      </w:r>
      <w:r w:rsidR="00B73292">
        <w:rPr>
          <w:rFonts w:ascii="Arial" w:hAnsi="Arial" w:cs="Arial"/>
          <w:sz w:val="22"/>
          <w:szCs w:val="22"/>
        </w:rPr>
        <w:t xml:space="preserve">do SIWZ (wzór Zamawiającego). </w:t>
      </w:r>
      <w:r w:rsidRPr="003D04BA">
        <w:rPr>
          <w:rFonts w:ascii="Arial" w:hAnsi="Arial" w:cs="Arial"/>
          <w:sz w:val="22"/>
          <w:szCs w:val="22"/>
        </w:rPr>
        <w:t xml:space="preserve">W przypadku dokonania zmian powodujących niezgodność treści oferty z SIWZ oferta zostanie odrzucona na podstawie art. 89 ust. 1 pkt 2 ustawy,  jako niezgodna z SIWZ.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Wszystkie miejsca, w których Wykonawca dokonał poprawek (wynikających z jego błędu) muszą być parafowane własnoręcznie przez osobę(y) podpisującą(e) ofertę.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strony oferty, wraz z wymaganymi dokumentami (opisanymi w rozdziale V SIWZ) winny być kolejno ponumerowane, a cała oferta zszyta (połączona) w sposób zabezpieczający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przed dekompletacją. Numeracja stron   powinna rozpoczynać się od numeru 1, umieszczonego na pierwszej stronie  oferty.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powinna posiadać spis zawartości.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z wymaganymi dokumentami (opisanymi w rozdziale V SIWZ) musi być złożona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nieprzejrzystej zamkniętej kopercie, gwarantującej jej nienaruszenie do dnia otwarcia, zaadresowana do Zamawiającego na adres wg poniższego wzoru: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262A65" w:rsidRPr="003D04BA" w:rsidTr="00B73292">
        <w:trPr>
          <w:trHeight w:val="2940"/>
        </w:trPr>
        <w:tc>
          <w:tcPr>
            <w:tcW w:w="10065" w:type="dxa"/>
          </w:tcPr>
          <w:p w:rsidR="00262A65" w:rsidRPr="003D04BA" w:rsidRDefault="00262A65" w:rsidP="00B73292">
            <w:pPr>
              <w:tabs>
                <w:tab w:val="left" w:pos="9072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262A65" w:rsidRPr="003D04BA" w:rsidRDefault="00262A65" w:rsidP="00B73292">
            <w:pPr>
              <w:tabs>
                <w:tab w:val="left" w:pos="9925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 xml:space="preserve">Adres Wykonawcy                                                                     </w:t>
            </w:r>
            <w:r w:rsidR="00B73292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Dział Zamówień Publicznych </w:t>
            </w:r>
          </w:p>
          <w:p w:rsidR="00262A65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Uniwersytetu Gdańskiego</w:t>
            </w:r>
          </w:p>
          <w:p w:rsidR="00B73292" w:rsidRDefault="005D18F7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Bażyńskiego 8, pok. 115</w:t>
            </w:r>
          </w:p>
          <w:p w:rsidR="00B73292" w:rsidRPr="003D04BA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>80-</w:t>
            </w:r>
            <w:r>
              <w:rPr>
                <w:rFonts w:ascii="Arial" w:hAnsi="Arial" w:cs="Arial"/>
                <w:sz w:val="22"/>
                <w:szCs w:val="22"/>
              </w:rPr>
              <w:t>309 Gdańsk Oliwa</w:t>
            </w:r>
            <w:r w:rsidRPr="003D04B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62A65" w:rsidRPr="003D04BA" w:rsidRDefault="00AA5D5A" w:rsidP="00AA5D5A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 w:rsidR="003C0AB5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/1</w:t>
            </w:r>
            <w:r w:rsidR="00C545FF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 xml:space="preserve">/WW: </w:t>
            </w:r>
          </w:p>
          <w:p w:rsidR="00262A65" w:rsidRPr="003D04BA" w:rsidRDefault="00A7620D" w:rsidP="002673BD">
            <w:pPr>
              <w:tabs>
                <w:tab w:val="left" w:pos="9072"/>
              </w:tabs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3D04BA"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r w:rsidR="00EC1C85" w:rsidRPr="00EC1C85">
              <w:rPr>
                <w:rFonts w:ascii="Arial" w:hAnsi="Arial" w:cs="Arial"/>
                <w:sz w:val="22"/>
                <w:szCs w:val="22"/>
              </w:rPr>
              <w:t>aparatu do elektroforezy kapilarnej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br/>
              <w:t xml:space="preserve">nie otwierać przed dniem </w:t>
            </w:r>
            <w:r w:rsidR="002673BD">
              <w:rPr>
                <w:rFonts w:ascii="Arial" w:hAnsi="Arial" w:cs="Arial"/>
                <w:sz w:val="22"/>
                <w:szCs w:val="22"/>
              </w:rPr>
              <w:t>16.02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.201</w:t>
            </w:r>
            <w:r w:rsidR="003C0AB5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3D04BA">
              <w:rPr>
                <w:rFonts w:ascii="Arial" w:hAnsi="Arial" w:cs="Arial"/>
                <w:sz w:val="22"/>
                <w:szCs w:val="22"/>
              </w:rPr>
              <w:t>r. godz.10:15</w:t>
            </w:r>
          </w:p>
        </w:tc>
      </w:tr>
    </w:tbl>
    <w:p w:rsidR="00C248DB" w:rsidRDefault="00C248D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433B4" w:rsidRPr="003D04BA" w:rsidRDefault="005433B4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Każdy Wykonawca może złożyć tylko jedną, jednoznaczną ofertę, zgodnie z przedmiotem zamówienia w określonym poniżej terminie.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Dopuszcza się składanie jednej oferty przez dwóch lub więcej Wykonawców, </w:t>
      </w:r>
      <w:r w:rsidRPr="003D04BA">
        <w:rPr>
          <w:rFonts w:ascii="Arial" w:hAnsi="Arial" w:cs="Arial"/>
          <w:sz w:val="22"/>
          <w:szCs w:val="22"/>
        </w:rPr>
        <w:br/>
        <w:t>pod warunkiem, że taka oferta będzie spełniać następujące wymagania: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wspólnie,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występujący wspólnie muszą </w:t>
      </w:r>
      <w:r w:rsidR="002831E8">
        <w:rPr>
          <w:rFonts w:ascii="Arial" w:hAnsi="Arial" w:cs="Arial"/>
          <w:sz w:val="22"/>
          <w:szCs w:val="22"/>
        </w:rPr>
        <w:t xml:space="preserve">ustanowić pełnomocnika zgodnie </w:t>
      </w:r>
      <w:r w:rsidRPr="003D04BA">
        <w:rPr>
          <w:rFonts w:ascii="Arial" w:hAnsi="Arial" w:cs="Arial"/>
          <w:sz w:val="22"/>
          <w:szCs w:val="22"/>
        </w:rPr>
        <w:t xml:space="preserve">z zapisem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rozdziału V pkt 5 ppkt 10 SIWZ.</w:t>
      </w:r>
    </w:p>
    <w:p w:rsidR="00262A65" w:rsidRPr="003D04BA" w:rsidRDefault="00687E7A" w:rsidP="008B5D9F">
      <w:pPr>
        <w:numPr>
          <w:ilvl w:val="0"/>
          <w:numId w:val="18"/>
        </w:numPr>
        <w:tabs>
          <w:tab w:val="left" w:pos="9072"/>
        </w:tabs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</w:t>
      </w:r>
      <w:r w:rsidR="00262A65" w:rsidRPr="003D04BA">
        <w:rPr>
          <w:rFonts w:ascii="Arial" w:hAnsi="Arial" w:cs="Arial"/>
          <w:sz w:val="22"/>
          <w:szCs w:val="22"/>
        </w:rPr>
        <w:t>szelka korespondencja oraz rozlicz</w:t>
      </w:r>
      <w:r w:rsidR="002831E8">
        <w:rPr>
          <w:rFonts w:ascii="Arial" w:hAnsi="Arial" w:cs="Arial"/>
          <w:sz w:val="22"/>
          <w:szCs w:val="22"/>
        </w:rPr>
        <w:t xml:space="preserve">enia dokonywane będą wyłącznie </w:t>
      </w:r>
      <w:r w:rsidR="00262A65" w:rsidRPr="003D04BA">
        <w:rPr>
          <w:rFonts w:ascii="Arial" w:hAnsi="Arial" w:cs="Arial"/>
          <w:sz w:val="22"/>
          <w:szCs w:val="22"/>
        </w:rPr>
        <w:t>z ustanowionym pełnomocnikiem.</w:t>
      </w:r>
    </w:p>
    <w:p w:rsidR="00262A65" w:rsidRPr="002831E8" w:rsidRDefault="00262A65" w:rsidP="002831E8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informuje, iż zgodnie z art. 96 </w:t>
      </w:r>
      <w:r w:rsidR="002831E8">
        <w:rPr>
          <w:rFonts w:ascii="Arial" w:hAnsi="Arial" w:cs="Arial"/>
          <w:sz w:val="22"/>
          <w:szCs w:val="22"/>
        </w:rPr>
        <w:t xml:space="preserve">ust 3 ustawy, oferty, składane </w:t>
      </w:r>
      <w:r w:rsidRPr="003D04BA">
        <w:rPr>
          <w:rFonts w:ascii="Arial" w:hAnsi="Arial" w:cs="Arial"/>
          <w:sz w:val="22"/>
          <w:szCs w:val="22"/>
        </w:rPr>
        <w:t xml:space="preserve">w postępowaniu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zamówienie publiczne, są j</w:t>
      </w:r>
      <w:r w:rsidR="002831E8">
        <w:rPr>
          <w:rFonts w:ascii="Arial" w:hAnsi="Arial" w:cs="Arial"/>
          <w:sz w:val="22"/>
          <w:szCs w:val="22"/>
        </w:rPr>
        <w:t xml:space="preserve">awne i podlegają udostępnieniu </w:t>
      </w:r>
      <w:r w:rsidRPr="003D04BA">
        <w:rPr>
          <w:rFonts w:ascii="Arial" w:hAnsi="Arial" w:cs="Arial"/>
          <w:sz w:val="22"/>
          <w:szCs w:val="22"/>
        </w:rPr>
        <w:t xml:space="preserve">od chwili ich otwarcia, z wyjątkiem informacji stanowiących tajemnicę przedsiębiorstwa w rozumieniu art. 11 ust. 4 ustawy z dnia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16 kwietnia 1993 r.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o zwalczaniu nieuczciwej konkurencji (tekst jednolity: </w:t>
      </w:r>
      <w:proofErr w:type="spellStart"/>
      <w:r w:rsidRPr="003D04BA">
        <w:rPr>
          <w:rFonts w:ascii="Arial" w:hAnsi="Arial" w:cs="Arial"/>
          <w:sz w:val="22"/>
          <w:szCs w:val="22"/>
        </w:rPr>
        <w:t>Dz.U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. z 2003 r. Nr 153, </w:t>
      </w:r>
      <w:r w:rsidR="00F94503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poz. 1503 z późn. zm.), jeśli Wykonawca, nie później niż w terminie składania ofert, zastrzegł,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nie mogą one być udostępniane oraz wykazał, iż zastrzeżone informacje stanowią tajemnicę przedsiębiorstwa. W przypadku, gdy informacje zawarte w ofercie stanowią tajemnicę przedsiębiorstwa w rozumieniu przepisów ustawy o zwalczaniu nieuczciwej konkurencji,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co do których Wykonawca zastrzega, że nie mogą być udostępnione innym uczestnikom postępowania, muszą być oznaczone klauzulą: </w:t>
      </w:r>
      <w:r w:rsidRPr="003D04BA">
        <w:rPr>
          <w:rFonts w:ascii="Arial" w:hAnsi="Arial" w:cs="Arial"/>
          <w:sz w:val="22"/>
          <w:szCs w:val="22"/>
          <w:u w:val="single"/>
        </w:rPr>
        <w:t>”</w:t>
      </w:r>
      <w:r w:rsidR="002831E8">
        <w:rPr>
          <w:rFonts w:ascii="Arial" w:hAnsi="Arial" w:cs="Arial"/>
          <w:sz w:val="22"/>
          <w:szCs w:val="22"/>
          <w:u w:val="single"/>
        </w:rPr>
        <w:t xml:space="preserve">informacje stanowiące tajemnicę </w:t>
      </w:r>
      <w:r w:rsidRPr="003D04BA">
        <w:rPr>
          <w:rFonts w:ascii="Arial" w:hAnsi="Arial" w:cs="Arial"/>
          <w:sz w:val="22"/>
          <w:szCs w:val="22"/>
          <w:u w:val="single"/>
        </w:rPr>
        <w:t>przedsiębiorstwa”</w:t>
      </w:r>
      <w:r w:rsidRPr="003D04BA">
        <w:rPr>
          <w:rFonts w:ascii="Arial" w:hAnsi="Arial" w:cs="Arial"/>
          <w:sz w:val="22"/>
          <w:szCs w:val="22"/>
        </w:rPr>
        <w:t xml:space="preserve"> i dołączone do oferty. Zaleca się, aby informacje te  były trwale, oddzielnie spięte. Zgodnie z tym przepisem przez tajemnicę przedsiębiorstwa rozumie się nieujawnione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 xml:space="preserve">do wiadomości publicznej informacje techniczne, technologiczne, organizacyjne przedsiębiorstwa lub inne informacje posiadające wartość gospodarczą, co do których przedsiębiorca podjął niezbędne działania w celu zachowania ich poufności. Wykonawca zastrzegając tajemnicę przedsiębiorstwa zobowiązany jest dołączyć do oferty pisemne uzasadnienie odnośnie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do charakteru zastrzeżonych w niej informacji.</w:t>
      </w:r>
    </w:p>
    <w:p w:rsidR="00262A65" w:rsidRPr="003D04BA" w:rsidRDefault="00262A6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Uzasadnienie ma na celu udowodnienie spe</w:t>
      </w:r>
      <w:r w:rsidR="002831E8">
        <w:rPr>
          <w:rFonts w:ascii="Arial" w:hAnsi="Arial" w:cs="Arial"/>
          <w:sz w:val="22"/>
          <w:szCs w:val="22"/>
        </w:rPr>
        <w:t xml:space="preserve">łniania przesłanek określonych </w:t>
      </w:r>
      <w:r w:rsidRPr="003D04BA">
        <w:rPr>
          <w:rFonts w:ascii="Arial" w:hAnsi="Arial" w:cs="Arial"/>
          <w:sz w:val="22"/>
          <w:szCs w:val="22"/>
        </w:rPr>
        <w:t>w przywołanym powyżej przepisie, tj. że zastrzeżona informacja: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ma charakter techniczny, technologiczny lub organizacyjny przedsiębiorstwa,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została ujawniona do publicznej wiadomości,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podjęto w stosunku do niej niezbędne działanie w celu zachowania poufności.</w:t>
      </w:r>
    </w:p>
    <w:p w:rsidR="00E77B1F" w:rsidRDefault="00E77B1F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405195649"/>
      <w:r w:rsidRPr="003D04BA">
        <w:rPr>
          <w:rFonts w:cs="Arial"/>
          <w:sz w:val="22"/>
          <w:szCs w:val="22"/>
        </w:rPr>
        <w:t>X.  Miejsce oraz termin składania i otwarcia ofert</w:t>
      </w:r>
      <w:bookmarkEnd w:id="9"/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 Uniwersytet</w:t>
      </w:r>
      <w:r w:rsidR="000B68FD">
        <w:rPr>
          <w:rFonts w:ascii="Arial" w:hAnsi="Arial" w:cs="Arial"/>
          <w:sz w:val="22"/>
          <w:szCs w:val="22"/>
        </w:rPr>
        <w:t>u Gdańsk</w:t>
      </w:r>
      <w:r w:rsidR="002831E8">
        <w:rPr>
          <w:rFonts w:ascii="Arial" w:hAnsi="Arial" w:cs="Arial"/>
          <w:sz w:val="22"/>
          <w:szCs w:val="22"/>
        </w:rPr>
        <w:t xml:space="preserve">iego, ul. Bażyńskiego 8, pokój </w:t>
      </w:r>
      <w:r w:rsidR="000B68FD">
        <w:rPr>
          <w:rFonts w:ascii="Arial" w:hAnsi="Arial" w:cs="Arial"/>
          <w:sz w:val="22"/>
          <w:szCs w:val="22"/>
        </w:rPr>
        <w:t>nr 115</w:t>
      </w:r>
      <w:r w:rsidRPr="003D04BA">
        <w:rPr>
          <w:rFonts w:ascii="Arial" w:hAnsi="Arial" w:cs="Arial"/>
          <w:sz w:val="22"/>
          <w:szCs w:val="22"/>
        </w:rPr>
        <w:t>, I piętro,  80–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w godzinach pracy od 7:00 do 15:00 w terminie do </w:t>
      </w:r>
      <w:r w:rsidR="002673BD">
        <w:rPr>
          <w:rFonts w:ascii="Arial" w:hAnsi="Arial" w:cs="Arial"/>
          <w:b/>
          <w:sz w:val="22"/>
          <w:szCs w:val="22"/>
        </w:rPr>
        <w:t>16.02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Pr="003D04BA">
        <w:rPr>
          <w:rFonts w:ascii="Arial" w:hAnsi="Arial" w:cs="Arial"/>
          <w:b/>
          <w:sz w:val="22"/>
          <w:szCs w:val="22"/>
        </w:rPr>
        <w:t xml:space="preserve"> </w:t>
      </w:r>
      <w:r w:rsidR="002831E8">
        <w:rPr>
          <w:rFonts w:ascii="Arial" w:hAnsi="Arial" w:cs="Arial"/>
          <w:b/>
          <w:sz w:val="22"/>
          <w:szCs w:val="22"/>
        </w:rPr>
        <w:br/>
      </w:r>
      <w:r w:rsidRPr="003D04BA">
        <w:rPr>
          <w:rFonts w:ascii="Arial" w:hAnsi="Arial" w:cs="Arial"/>
          <w:b/>
          <w:sz w:val="22"/>
          <w:szCs w:val="22"/>
        </w:rPr>
        <w:t>do godz. 10:00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odnotuje kolejny numer oferty, dzień i godzinę jej otrzymania.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jakim oferta została oznakowana.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wysłania oferty drogą pocztową, kurierem, jako termin złożenia oferty Zamawiający uzna termin, w jakim oferta znalazła się w posiadaniu Zamawiającego. </w:t>
      </w:r>
    </w:p>
    <w:p w:rsidR="00E24F0B" w:rsidRPr="003D04BA" w:rsidRDefault="00126692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złożenia oferty po terminie, Zamawiający postąpi zgodnie z zapisami  art. 84 ust. 2 ustawy.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Otwarcie ofert</w:t>
      </w:r>
      <w:r w:rsidRPr="003D04BA">
        <w:rPr>
          <w:rFonts w:ascii="Arial" w:hAnsi="Arial" w:cs="Arial"/>
          <w:sz w:val="22"/>
          <w:szCs w:val="22"/>
        </w:rPr>
        <w:t xml:space="preserve"> nastąpi w budynku Rektoratu </w:t>
      </w:r>
      <w:r w:rsidR="002831E8">
        <w:rPr>
          <w:rFonts w:ascii="Arial" w:hAnsi="Arial" w:cs="Arial"/>
          <w:sz w:val="22"/>
          <w:szCs w:val="22"/>
        </w:rPr>
        <w:t xml:space="preserve">Uniwersytetu Gdańskiego, </w:t>
      </w: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ul. Bażyńskiego </w:t>
      </w:r>
      <w:r w:rsidR="000B68FD">
        <w:rPr>
          <w:rFonts w:ascii="Arial" w:hAnsi="Arial" w:cs="Arial"/>
          <w:sz w:val="22"/>
          <w:szCs w:val="22"/>
        </w:rPr>
        <w:t>8</w:t>
      </w:r>
      <w:r w:rsidRPr="003D04BA">
        <w:rPr>
          <w:rFonts w:ascii="Arial" w:hAnsi="Arial" w:cs="Arial"/>
          <w:sz w:val="22"/>
          <w:szCs w:val="22"/>
        </w:rPr>
        <w:t>, pokój nr 1</w:t>
      </w:r>
      <w:r w:rsidR="000B68FD">
        <w:rPr>
          <w:rFonts w:ascii="Arial" w:hAnsi="Arial" w:cs="Arial"/>
          <w:sz w:val="22"/>
          <w:szCs w:val="22"/>
        </w:rPr>
        <w:t>09</w:t>
      </w:r>
      <w:r w:rsidRPr="003D04BA">
        <w:rPr>
          <w:rFonts w:ascii="Arial" w:hAnsi="Arial" w:cs="Arial"/>
          <w:sz w:val="22"/>
          <w:szCs w:val="22"/>
        </w:rPr>
        <w:t xml:space="preserve">, I piętro  </w:t>
      </w:r>
      <w:r w:rsidRPr="003D04BA">
        <w:rPr>
          <w:rFonts w:ascii="Arial" w:hAnsi="Arial" w:cs="Arial"/>
          <w:b/>
          <w:sz w:val="22"/>
          <w:szCs w:val="22"/>
        </w:rPr>
        <w:t xml:space="preserve">dnia </w:t>
      </w:r>
      <w:r w:rsidR="002673BD">
        <w:rPr>
          <w:rFonts w:ascii="Arial" w:hAnsi="Arial" w:cs="Arial"/>
          <w:b/>
          <w:sz w:val="22"/>
          <w:szCs w:val="22"/>
        </w:rPr>
        <w:t>16.02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="002831E8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o godz. 10:15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Bezpośrednio przed otwarciem ofert Zamawiający poda kwotę, jaką zamierza przeznaczyć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sfinansowanie zamówienia.</w:t>
      </w:r>
    </w:p>
    <w:p w:rsidR="00E24F0B" w:rsidRPr="003D04BA" w:rsidRDefault="00E24F0B" w:rsidP="006B7CE9">
      <w:pPr>
        <w:pStyle w:val="Dospisu"/>
        <w:pBdr>
          <w:right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405195650"/>
      <w:r w:rsidRPr="003D04BA">
        <w:rPr>
          <w:rFonts w:cs="Arial"/>
          <w:sz w:val="22"/>
          <w:szCs w:val="22"/>
        </w:rPr>
        <w:t>XI. Opis sposobu obliczenia ceny</w:t>
      </w:r>
      <w:bookmarkEnd w:id="10"/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traktowana jest w sposób ostateczny i należy ją wpisać w </w:t>
      </w:r>
      <w:r w:rsidRPr="003D04BA">
        <w:rPr>
          <w:rFonts w:ascii="Arial" w:hAnsi="Arial" w:cs="Arial"/>
          <w:b/>
          <w:sz w:val="22"/>
          <w:szCs w:val="22"/>
        </w:rPr>
        <w:t>załączniku nr 1 do SIWZ – formularzu ofertowym</w:t>
      </w:r>
      <w:r w:rsidR="00C71346" w:rsidRPr="00C71346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Wartość brutto z formularza ofertowego </w:t>
      </w:r>
      <w:r w:rsidR="0067645F">
        <w:rPr>
          <w:rFonts w:ascii="Arial" w:hAnsi="Arial" w:cs="Arial"/>
          <w:sz w:val="22"/>
          <w:szCs w:val="22"/>
        </w:rPr>
        <w:t xml:space="preserve">oraz </w:t>
      </w:r>
      <w:r w:rsidR="00923F92">
        <w:rPr>
          <w:rFonts w:ascii="Arial" w:hAnsi="Arial" w:cs="Arial"/>
          <w:sz w:val="22"/>
          <w:szCs w:val="22"/>
        </w:rPr>
        <w:t>termin dostawy</w:t>
      </w:r>
      <w:r w:rsidR="0067645F">
        <w:rPr>
          <w:rFonts w:ascii="Arial" w:hAnsi="Arial" w:cs="Arial"/>
          <w:sz w:val="22"/>
          <w:szCs w:val="22"/>
        </w:rPr>
        <w:t xml:space="preserve"> dla wirówki</w:t>
      </w:r>
      <w:r w:rsidR="0067645F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(z zastrzeżeniem pkt 5 niniejszego rozdziału) traktowana będzie  jako cena oferty brutto dla porównania  i badania ofert.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Cena oferty musi zawierać należny podatek VAT</w:t>
      </w:r>
      <w:r w:rsidR="0067645F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zgodnie z ustawą o podatku od towarów i usług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dnia 11.03.2004r, tekst jednolity Dz. U. z 2011r nr 177, poz. 1054 z późniejszymi zmianami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lastRenderedPageBreak/>
        <w:t xml:space="preserve">(z zastrzeżeniem pkt 5 niniejszego rozdziału) lub podatek dochodowy od osób fizycznych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(dotyczy osób fizycznych niebędących podatnikami podatku VAT), wszystkie przewidywane koszty kompletnego wykonania przedmiotu zamówienia, uwzględniać wymagania niniejszej SIWZ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oraz obejmować wszelkie koszty, jakie poniesie Wykonawca z tytułu należytej oraz zgodnej </w:t>
      </w:r>
      <w:r w:rsidR="00C53319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obowiązującymi przepisami realizacji przedmiotu zamówienia. Skutki finansowe jakichkolwiek błędów obciążają Wykonawcę, który musi przewidzieć wszystkie okoliczności mogące mieć wpływ na cenę zamówienia.</w:t>
      </w:r>
    </w:p>
    <w:p w:rsidR="00F602B9" w:rsidRPr="003D04BA" w:rsidRDefault="00F602B9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602B9">
        <w:rPr>
          <w:rFonts w:ascii="Arial" w:hAnsi="Arial" w:cs="Arial"/>
          <w:sz w:val="22"/>
          <w:szCs w:val="22"/>
        </w:rPr>
        <w:t xml:space="preserve">W przypadku, gdy Wykonawca składa ofertę, której wybór prowadziłby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</w:t>
      </w:r>
      <w:r w:rsidRPr="0067645F">
        <w:rPr>
          <w:rFonts w:ascii="Arial" w:hAnsi="Arial" w:cs="Arial"/>
          <w:sz w:val="22"/>
          <w:szCs w:val="22"/>
          <w:u w:val="single"/>
        </w:rPr>
        <w:t>informuje Zamawiającego</w:t>
      </w:r>
      <w:r w:rsidRPr="00F602B9">
        <w:rPr>
          <w:rFonts w:ascii="Arial" w:hAnsi="Arial" w:cs="Arial"/>
          <w:sz w:val="22"/>
          <w:szCs w:val="22"/>
        </w:rPr>
        <w:t xml:space="preserve">, czy wybór oferty będzie prowadzić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podatkowego, wskazując nazwę (rodzaj) towaru lub usługi, których dostawa lub świadczenie będzie prowadzić do jego powstania, oraz wskazując ich wartość </w:t>
      </w:r>
      <w:r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>bez kwoty podatku.</w:t>
      </w:r>
    </w:p>
    <w:p w:rsidR="00E24F0B" w:rsidRPr="002831E8" w:rsidRDefault="00E24F0B" w:rsidP="002831E8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zobowiązani są do zaokrąglenia cen do pełnych groszy, czyli do dwóch miejsc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po przecinku, przy czym końcówki poniżej 0,5 grosza pomija się, a końcówki 0,5 grosza i wyższe zaokrągla się do 1 grosza.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Rozliczenia między Zamawiającym a Wykonawcą będą prowadzone wyłącznie w złotych polskich.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w przedstawionej ofercie winien zaoferować cenę jednoznaczną. Podanie ceny wariantowej wyrażonej w „widełkach cenowych” lub zawierającej warunki i zastrzeżenia spowoduje odrzucenie oferty.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nie podlega negocjacjom czy zmianom.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poprawki w obliczeniach, dokonane ręcznie, bez użycia korektora poprzez przekreślenie poprzedniego zapisu w sposób umożliwiający jego odczytanie winny  być parafowane własnoręcznie zgodnie </w:t>
      </w:r>
      <w:r w:rsidR="002831E8">
        <w:rPr>
          <w:rFonts w:ascii="Arial" w:hAnsi="Arial" w:cs="Arial"/>
          <w:sz w:val="22"/>
          <w:szCs w:val="22"/>
        </w:rPr>
        <w:t xml:space="preserve">ze statusem prawnym Wykonawcy, </w:t>
      </w:r>
      <w:r w:rsidRPr="003D04BA">
        <w:rPr>
          <w:rFonts w:ascii="Arial" w:hAnsi="Arial" w:cs="Arial"/>
          <w:sz w:val="22"/>
          <w:szCs w:val="22"/>
        </w:rPr>
        <w:t>czyli przez osobę(y) podpisującą(e) ofertę.</w:t>
      </w:r>
    </w:p>
    <w:p w:rsidR="00FF0CAC" w:rsidRPr="003D04BA" w:rsidRDefault="00FF0CAC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405195651"/>
      <w:r w:rsidRPr="003D04BA">
        <w:rPr>
          <w:rFonts w:cs="Arial"/>
          <w:sz w:val="22"/>
          <w:szCs w:val="22"/>
        </w:rPr>
        <w:lastRenderedPageBreak/>
        <w:t>XII.  Opis kryteriów, którymi Zamawiający będzie się kierował przy wyborze oferty</w:t>
      </w:r>
      <w:bookmarkEnd w:id="11"/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Przy wyborze najkorzystniejszej oferty zamawiający będzie się kierował następującymi kryteriami:</w:t>
      </w:r>
    </w:p>
    <w:p w:rsidR="00A76B07" w:rsidRDefault="00F06EE1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a</w:t>
      </w:r>
      <w:r w:rsidR="00FB394F">
        <w:rPr>
          <w:rFonts w:ascii="Arial" w:hAnsi="Arial" w:cs="Arial"/>
          <w:b/>
          <w:sz w:val="22"/>
          <w:szCs w:val="22"/>
        </w:rPr>
        <w:t>) Cena oferty  -  9</w:t>
      </w:r>
      <w:r w:rsidR="007840D2">
        <w:rPr>
          <w:rFonts w:ascii="Arial" w:hAnsi="Arial" w:cs="Arial"/>
          <w:b/>
          <w:sz w:val="22"/>
          <w:szCs w:val="22"/>
        </w:rPr>
        <w:t>0</w:t>
      </w:r>
      <w:r w:rsidR="00A76B07"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A76B07" w:rsidRPr="0060099A" w:rsidRDefault="00A76B0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A76B07" w:rsidRPr="0060099A" w:rsidRDefault="00A76B0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A76B07" w:rsidRPr="0060099A" w:rsidRDefault="00A76B0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>= ––––––</w:t>
      </w:r>
      <w:r w:rsidR="007840D2">
        <w:rPr>
          <w:rFonts w:ascii="Arial" w:hAnsi="Arial" w:cs="Arial"/>
          <w:sz w:val="22"/>
          <w:szCs w:val="22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x </w:t>
      </w:r>
      <w:r w:rsidR="007840D2">
        <w:rPr>
          <w:rFonts w:ascii="Arial" w:hAnsi="Arial" w:cs="Arial"/>
          <w:sz w:val="22"/>
          <w:szCs w:val="22"/>
        </w:rPr>
        <w:t>9</w:t>
      </w:r>
      <w:r w:rsidRPr="0060099A">
        <w:rPr>
          <w:rFonts w:ascii="Arial" w:hAnsi="Arial" w:cs="Arial"/>
          <w:sz w:val="22"/>
          <w:szCs w:val="22"/>
        </w:rPr>
        <w:t xml:space="preserve">0 </w:t>
      </w:r>
    </w:p>
    <w:p w:rsidR="00A76B07" w:rsidRPr="0060099A" w:rsidRDefault="00A76B0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A76B07" w:rsidRPr="0060099A" w:rsidRDefault="00A76B0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gdzie:   </w:t>
      </w:r>
    </w:p>
    <w:p w:rsidR="00A76B07" w:rsidRPr="0060099A" w:rsidRDefault="00A76B0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 xml:space="preserve"> - ilość przyznanych punktów</w:t>
      </w:r>
    </w:p>
    <w:p w:rsidR="00A76B07" w:rsidRPr="0060099A" w:rsidRDefault="00A76B0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60099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A76B07" w:rsidRPr="0060099A" w:rsidRDefault="00A76B0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60099A">
        <w:rPr>
          <w:rFonts w:ascii="Arial" w:hAnsi="Arial" w:cs="Arial"/>
          <w:sz w:val="22"/>
          <w:szCs w:val="22"/>
        </w:rPr>
        <w:t xml:space="preserve"> - cena badanej oferty brutto</w:t>
      </w:r>
    </w:p>
    <w:p w:rsidR="00A76B07" w:rsidRPr="0060099A" w:rsidRDefault="00ED14C4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 w:rsidR="007840D2">
        <w:rPr>
          <w:rFonts w:ascii="Arial" w:hAnsi="Arial" w:cs="Arial"/>
          <w:b/>
          <w:sz w:val="22"/>
          <w:szCs w:val="22"/>
        </w:rPr>
        <w:t>maksymalnie 90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0C7F68" w:rsidRDefault="00F06EE1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b</w:t>
      </w:r>
      <w:r w:rsidR="00A76B07" w:rsidRPr="0060099A">
        <w:rPr>
          <w:rFonts w:ascii="Arial" w:hAnsi="Arial" w:cs="Arial"/>
          <w:b/>
          <w:sz w:val="22"/>
          <w:szCs w:val="22"/>
        </w:rPr>
        <w:t>)</w:t>
      </w:r>
      <w:r w:rsidR="002B048C" w:rsidRPr="0060099A">
        <w:rPr>
          <w:rFonts w:ascii="Arial" w:hAnsi="Arial" w:cs="Arial"/>
          <w:b/>
          <w:sz w:val="22"/>
          <w:szCs w:val="22"/>
        </w:rPr>
        <w:t xml:space="preserve"> </w:t>
      </w:r>
      <w:r w:rsidR="007840D2">
        <w:rPr>
          <w:rFonts w:ascii="Arial" w:hAnsi="Arial" w:cs="Arial"/>
          <w:b/>
          <w:sz w:val="22"/>
          <w:szCs w:val="22"/>
        </w:rPr>
        <w:t xml:space="preserve">Termin dostawy </w:t>
      </w:r>
      <w:r w:rsidR="00FB394F">
        <w:rPr>
          <w:rFonts w:ascii="Arial" w:hAnsi="Arial" w:cs="Arial"/>
          <w:b/>
          <w:sz w:val="22"/>
          <w:szCs w:val="22"/>
        </w:rPr>
        <w:t xml:space="preserve">-  </w:t>
      </w:r>
      <w:r w:rsidR="007840D2">
        <w:rPr>
          <w:rFonts w:ascii="Arial" w:hAnsi="Arial" w:cs="Arial"/>
          <w:b/>
          <w:sz w:val="22"/>
          <w:szCs w:val="22"/>
        </w:rPr>
        <w:t>10</w:t>
      </w:r>
      <w:r w:rsidR="000C7F68"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3A0C4B" w:rsidRPr="00E81989" w:rsidRDefault="003A0C4B" w:rsidP="008B5D9F">
      <w:pPr>
        <w:pStyle w:val="Akapitzlist"/>
        <w:tabs>
          <w:tab w:val="left" w:pos="0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81989">
        <w:rPr>
          <w:rFonts w:ascii="Arial" w:hAnsi="Arial" w:cs="Arial"/>
          <w:sz w:val="22"/>
          <w:szCs w:val="22"/>
        </w:rPr>
        <w:t xml:space="preserve">Kryterium </w:t>
      </w:r>
      <w:r>
        <w:rPr>
          <w:rFonts w:ascii="Arial" w:hAnsi="Arial" w:cs="Arial"/>
          <w:sz w:val="22"/>
          <w:szCs w:val="22"/>
        </w:rPr>
        <w:t>„</w:t>
      </w:r>
      <w:r w:rsidRPr="00E81989">
        <w:rPr>
          <w:rFonts w:ascii="Arial" w:hAnsi="Arial" w:cs="Arial"/>
          <w:sz w:val="22"/>
          <w:szCs w:val="22"/>
        </w:rPr>
        <w:t>termin dostawy</w:t>
      </w:r>
      <w:r>
        <w:rPr>
          <w:rFonts w:ascii="Arial" w:hAnsi="Arial" w:cs="Arial"/>
          <w:sz w:val="22"/>
          <w:szCs w:val="22"/>
        </w:rPr>
        <w:t>”</w:t>
      </w:r>
      <w:r w:rsidRPr="00E81989">
        <w:rPr>
          <w:rFonts w:ascii="Arial" w:hAnsi="Arial" w:cs="Arial"/>
          <w:sz w:val="22"/>
          <w:szCs w:val="22"/>
        </w:rPr>
        <w:t xml:space="preserve"> (P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Pr="00E81989">
        <w:rPr>
          <w:rFonts w:ascii="Arial" w:hAnsi="Arial" w:cs="Arial"/>
          <w:sz w:val="22"/>
          <w:szCs w:val="22"/>
        </w:rPr>
        <w:t>) oceniane będzie według zasady spełnia/nie spełnia.</w:t>
      </w:r>
    </w:p>
    <w:p w:rsidR="003A0C4B" w:rsidRPr="00E81989" w:rsidRDefault="003A0C4B" w:rsidP="008B5D9F">
      <w:pPr>
        <w:pStyle w:val="Akapitzlist"/>
        <w:tabs>
          <w:tab w:val="left" w:pos="0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81989">
        <w:rPr>
          <w:rFonts w:ascii="Arial" w:hAnsi="Arial" w:cs="Arial"/>
          <w:sz w:val="22"/>
          <w:szCs w:val="22"/>
        </w:rPr>
        <w:t xml:space="preserve">W przypadku wykonania dostawy w terminie </w:t>
      </w:r>
      <w:r w:rsidRPr="00E81989">
        <w:rPr>
          <w:rFonts w:ascii="Arial" w:hAnsi="Arial" w:cs="Arial"/>
          <w:sz w:val="22"/>
          <w:szCs w:val="22"/>
          <w:u w:val="single"/>
        </w:rPr>
        <w:t xml:space="preserve">do 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E81989">
        <w:rPr>
          <w:rFonts w:ascii="Arial" w:hAnsi="Arial" w:cs="Arial"/>
          <w:sz w:val="22"/>
          <w:szCs w:val="22"/>
          <w:u w:val="single"/>
        </w:rPr>
        <w:t xml:space="preserve"> tygodni</w:t>
      </w:r>
      <w:r w:rsidRPr="00E81989">
        <w:rPr>
          <w:rFonts w:ascii="Arial" w:hAnsi="Arial" w:cs="Arial"/>
          <w:sz w:val="22"/>
          <w:szCs w:val="22"/>
        </w:rPr>
        <w:t xml:space="preserve"> Zamawiający przyzna </w:t>
      </w:r>
      <w:r>
        <w:rPr>
          <w:rFonts w:ascii="Arial" w:hAnsi="Arial" w:cs="Arial"/>
          <w:b/>
          <w:sz w:val="22"/>
          <w:szCs w:val="22"/>
        </w:rPr>
        <w:t>10</w:t>
      </w:r>
      <w:r w:rsidRPr="00E81989">
        <w:rPr>
          <w:rFonts w:ascii="Arial" w:hAnsi="Arial" w:cs="Arial"/>
          <w:b/>
          <w:sz w:val="22"/>
          <w:szCs w:val="22"/>
        </w:rPr>
        <w:t xml:space="preserve"> pkt</w:t>
      </w:r>
      <w:r w:rsidRPr="00E81989">
        <w:rPr>
          <w:rFonts w:ascii="Arial" w:hAnsi="Arial" w:cs="Arial"/>
          <w:sz w:val="22"/>
          <w:szCs w:val="22"/>
        </w:rPr>
        <w:t>.</w:t>
      </w:r>
    </w:p>
    <w:p w:rsidR="003A0C4B" w:rsidRPr="00E81989" w:rsidRDefault="003A0C4B" w:rsidP="008B5D9F">
      <w:pPr>
        <w:pStyle w:val="Akapitzlist"/>
        <w:tabs>
          <w:tab w:val="left" w:pos="0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81989">
        <w:rPr>
          <w:rFonts w:ascii="Arial" w:hAnsi="Arial" w:cs="Arial"/>
          <w:sz w:val="22"/>
          <w:szCs w:val="22"/>
        </w:rPr>
        <w:t xml:space="preserve">W przypadku wykonania dostawy w terminie </w:t>
      </w:r>
      <w:r w:rsidRPr="00E81989">
        <w:rPr>
          <w:rFonts w:ascii="Arial" w:hAnsi="Arial" w:cs="Arial"/>
          <w:sz w:val="22"/>
          <w:szCs w:val="22"/>
          <w:u w:val="single"/>
        </w:rPr>
        <w:t xml:space="preserve">dłuższym niż </w:t>
      </w:r>
      <w:r>
        <w:rPr>
          <w:rFonts w:ascii="Arial" w:hAnsi="Arial" w:cs="Arial"/>
          <w:sz w:val="22"/>
          <w:szCs w:val="22"/>
          <w:u w:val="single"/>
        </w:rPr>
        <w:t>6</w:t>
      </w:r>
      <w:r w:rsidRPr="00E81989">
        <w:rPr>
          <w:rFonts w:ascii="Arial" w:hAnsi="Arial" w:cs="Arial"/>
          <w:sz w:val="22"/>
          <w:szCs w:val="22"/>
          <w:u w:val="single"/>
        </w:rPr>
        <w:t xml:space="preserve"> tygodni, ale nie dłuższym niż 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E81989">
        <w:rPr>
          <w:rFonts w:ascii="Arial" w:hAnsi="Arial" w:cs="Arial"/>
          <w:sz w:val="22"/>
          <w:szCs w:val="22"/>
          <w:u w:val="single"/>
        </w:rPr>
        <w:t xml:space="preserve"> tygodni</w:t>
      </w:r>
      <w:r w:rsidRPr="00E81989">
        <w:rPr>
          <w:rFonts w:ascii="Arial" w:hAnsi="Arial" w:cs="Arial"/>
          <w:sz w:val="22"/>
          <w:szCs w:val="22"/>
        </w:rPr>
        <w:t xml:space="preserve"> Zamawiający przyzna </w:t>
      </w:r>
      <w:r>
        <w:rPr>
          <w:rFonts w:ascii="Arial" w:hAnsi="Arial" w:cs="Arial"/>
          <w:b/>
          <w:sz w:val="22"/>
          <w:szCs w:val="22"/>
        </w:rPr>
        <w:t>1</w:t>
      </w:r>
      <w:r w:rsidRPr="00E81989">
        <w:rPr>
          <w:rFonts w:ascii="Arial" w:hAnsi="Arial" w:cs="Arial"/>
          <w:b/>
          <w:sz w:val="22"/>
          <w:szCs w:val="22"/>
        </w:rPr>
        <w:t xml:space="preserve"> pkt</w:t>
      </w:r>
      <w:r w:rsidRPr="00E81989">
        <w:rPr>
          <w:rFonts w:ascii="Arial" w:hAnsi="Arial" w:cs="Arial"/>
          <w:sz w:val="22"/>
          <w:szCs w:val="22"/>
        </w:rPr>
        <w:t>.</w:t>
      </w:r>
    </w:p>
    <w:p w:rsidR="007840D2" w:rsidRPr="0060099A" w:rsidRDefault="007840D2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>
        <w:rPr>
          <w:rFonts w:ascii="Arial" w:hAnsi="Arial" w:cs="Arial"/>
          <w:b/>
          <w:sz w:val="22"/>
          <w:szCs w:val="22"/>
        </w:rPr>
        <w:t>maksymalnie 10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A76B07" w:rsidRPr="0060099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Zamawiający uzna za najkorzystniejszą ofertę tą, która uzyska najwyższą ilość punktów obliczoną według wzoru: </w:t>
      </w:r>
    </w:p>
    <w:p w:rsidR="00A76B07" w:rsidRPr="0060099A" w:rsidRDefault="00A76B07" w:rsidP="008B5D9F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P = P</w:t>
      </w:r>
      <w:r w:rsidRPr="0060099A"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 w:rsidRPr="0060099A">
        <w:rPr>
          <w:rFonts w:ascii="Arial" w:hAnsi="Arial" w:cs="Arial"/>
          <w:b/>
          <w:sz w:val="22"/>
          <w:szCs w:val="22"/>
        </w:rPr>
        <w:t>+ P</w:t>
      </w:r>
      <w:r w:rsidR="007840D2" w:rsidRPr="007840D2">
        <w:rPr>
          <w:rFonts w:ascii="Arial" w:hAnsi="Arial" w:cs="Arial"/>
          <w:b/>
          <w:sz w:val="22"/>
          <w:szCs w:val="22"/>
          <w:vertAlign w:val="subscript"/>
        </w:rPr>
        <w:t>2</w:t>
      </w:r>
      <w:r w:rsidR="000C7F68" w:rsidRPr="007840D2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oceniał będzie złożone oferty wyłącznie w oparciu o wskazane kryteria.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 xml:space="preserve">Maksymalna ilość punktów,  jaką może osiągnąć oferta  po przeliczeniu ilości punktów przyznanych za </w:t>
      </w:r>
      <w:r w:rsidR="00FE3E27" w:rsidRPr="003D04BA">
        <w:rPr>
          <w:rFonts w:ascii="Arial" w:hAnsi="Arial" w:cs="Arial"/>
          <w:b/>
          <w:sz w:val="22"/>
          <w:szCs w:val="22"/>
        </w:rPr>
        <w:t>powyższe kryteria</w:t>
      </w:r>
      <w:r w:rsidRPr="003D04BA">
        <w:rPr>
          <w:rFonts w:ascii="Arial" w:hAnsi="Arial" w:cs="Arial"/>
          <w:b/>
          <w:sz w:val="22"/>
          <w:szCs w:val="22"/>
        </w:rPr>
        <w:t xml:space="preserve"> wynosi 100.</w:t>
      </w:r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bookmarkStart w:id="12" w:name="_Toc405195652"/>
      <w:r w:rsidRPr="00B444D1">
        <w:rPr>
          <w:rFonts w:ascii="Arial" w:hAnsi="Arial" w:cs="Arial"/>
          <w:sz w:val="22"/>
          <w:szCs w:val="22"/>
        </w:rPr>
        <w:t>Każda oferta zostanie oceniona oddzielnie według wskazanych kryteriów.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444D1">
        <w:rPr>
          <w:rFonts w:ascii="Arial" w:hAnsi="Arial" w:cs="Arial"/>
          <w:sz w:val="22"/>
          <w:szCs w:val="22"/>
        </w:rPr>
        <w:t>Jeżeli nie można wybrać oferty najkorzystniejszej z uwagi na to, że dwie lub więcej ofert przedstawia taki sam bilans ceny i innych kryteriów oceny ofert, Zamawiający spośród tych ofert wybiera ofertę z niższą ceną – art. 91 ust. 1 pkt. 4 ustawy.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r w:rsidRPr="003D04BA">
        <w:rPr>
          <w:rFonts w:cs="Arial"/>
          <w:sz w:val="22"/>
          <w:szCs w:val="22"/>
        </w:rPr>
        <w:lastRenderedPageBreak/>
        <w:t>XIII.  Wybór najkorzystniejszej oferty</w:t>
      </w:r>
      <w:bookmarkEnd w:id="12"/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 w:rsidR="00667A03" w:rsidRPr="003D04BA">
        <w:rPr>
          <w:rFonts w:ascii="Arial" w:hAnsi="Arial" w:cs="Arial"/>
          <w:sz w:val="22"/>
          <w:szCs w:val="22"/>
        </w:rPr>
        <w:t>będą przeprowadzone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="00C26DF2" w:rsidRPr="003D04BA">
        <w:rPr>
          <w:rFonts w:ascii="Arial" w:hAnsi="Arial" w:cs="Arial"/>
          <w:sz w:val="22"/>
          <w:szCs w:val="22"/>
        </w:rPr>
        <w:t xml:space="preserve">przez komisję </w:t>
      </w:r>
      <w:r w:rsidRPr="003D04BA">
        <w:rPr>
          <w:rFonts w:ascii="Arial" w:hAnsi="Arial" w:cs="Arial"/>
          <w:sz w:val="22"/>
          <w:szCs w:val="22"/>
        </w:rPr>
        <w:t>przetargową powołaną przez Zamawiającego. Ocena zostanie dokonana na podstawie ustalonych kryteriów, o których  mowa powyżej.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</w:t>
      </w:r>
      <w:r w:rsidR="002831E8">
        <w:rPr>
          <w:rFonts w:ascii="Arial" w:hAnsi="Arial" w:cs="Arial"/>
          <w:sz w:val="22"/>
          <w:szCs w:val="22"/>
        </w:rPr>
        <w:t xml:space="preserve">oraz w SIWZ i została oceniona </w:t>
      </w:r>
      <w:r w:rsidRPr="003D04BA">
        <w:rPr>
          <w:rFonts w:ascii="Arial" w:hAnsi="Arial" w:cs="Arial"/>
          <w:sz w:val="22"/>
          <w:szCs w:val="22"/>
        </w:rPr>
        <w:t>jako najkorzystniej</w:t>
      </w:r>
      <w:r w:rsidR="0013224E" w:rsidRPr="003D04BA">
        <w:rPr>
          <w:rFonts w:ascii="Arial" w:hAnsi="Arial" w:cs="Arial"/>
          <w:sz w:val="22"/>
          <w:szCs w:val="22"/>
        </w:rPr>
        <w:t xml:space="preserve">sza w oparciu </w:t>
      </w:r>
      <w:r w:rsidR="002831E8">
        <w:rPr>
          <w:rFonts w:ascii="Arial" w:hAnsi="Arial" w:cs="Arial"/>
          <w:sz w:val="22"/>
          <w:szCs w:val="22"/>
        </w:rPr>
        <w:br/>
      </w:r>
      <w:r w:rsidR="0013224E" w:rsidRPr="003D04BA">
        <w:rPr>
          <w:rFonts w:ascii="Arial" w:hAnsi="Arial" w:cs="Arial"/>
          <w:sz w:val="22"/>
          <w:szCs w:val="22"/>
        </w:rPr>
        <w:t>o podane kryteria</w:t>
      </w:r>
      <w:r w:rsidRPr="003D04BA">
        <w:rPr>
          <w:rFonts w:ascii="Arial" w:hAnsi="Arial" w:cs="Arial"/>
          <w:sz w:val="22"/>
          <w:szCs w:val="22"/>
        </w:rPr>
        <w:t xml:space="preserve"> wyboru.</w:t>
      </w:r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zwrócić się do każdego Wykonawcy o wyjaśnienie treści złożonej oferty. Żądane wyjaśnienia winny zostać przekazane przez Wykonawcę w określonym terminie w formie wybranej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przez Zamawiającego, przy czym Wykonawca nie może usiłować, proponować lub dopuszczać dokonywanie jakiejkolwiek zmiany w treści przedstawionej oferty </w:t>
      </w:r>
      <w:r w:rsidR="00410DB4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sz w:val="22"/>
          <w:szCs w:val="22"/>
        </w:rPr>
        <w:t>art. 87 ust. 1 ustawy.</w:t>
      </w:r>
    </w:p>
    <w:p w:rsidR="00665FF8" w:rsidRPr="003D04BA" w:rsidRDefault="00665FF8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cena oferty wyda  się  rażąco niska w stosunku do przedmiotu zamówienia </w:t>
      </w:r>
      <w:r w:rsidRPr="003D04BA">
        <w:rPr>
          <w:rFonts w:ascii="Arial" w:hAnsi="Arial" w:cs="Arial"/>
          <w:sz w:val="22"/>
          <w:szCs w:val="22"/>
        </w:rPr>
        <w:br/>
        <w:t>i będzie budziła wątpliwości Zamawiającego co do możliwości wykonania przedmiotu zamówienia zgodnie z wymaganiami o</w:t>
      </w:r>
      <w:r w:rsidR="002831E8">
        <w:rPr>
          <w:rFonts w:ascii="Arial" w:hAnsi="Arial" w:cs="Arial"/>
          <w:sz w:val="22"/>
          <w:szCs w:val="22"/>
        </w:rPr>
        <w:t xml:space="preserve">kreślonymi przez Zamawiającego </w:t>
      </w:r>
      <w:r w:rsidRPr="003D04BA">
        <w:rPr>
          <w:rFonts w:ascii="Arial" w:hAnsi="Arial" w:cs="Arial"/>
          <w:sz w:val="22"/>
          <w:szCs w:val="22"/>
        </w:rPr>
        <w:t xml:space="preserve">lub wynikającymi z odrębnych przepisów, w szczególności gdy będzie niższa o 30% od  wartości zamówienia lub średniej arytmetycznej cen wszystkich złożonych ofert, Zamawiający zwróci się do Wykonawcy o udzielenie  wyjaśnień, w tym złożenie  dowodów, dotyczących elementów oferty  mających wpływ </w:t>
      </w:r>
      <w:r w:rsidR="002831E8">
        <w:rPr>
          <w:rFonts w:ascii="Arial" w:hAnsi="Arial" w:cs="Arial"/>
          <w:sz w:val="22"/>
          <w:szCs w:val="22"/>
        </w:rPr>
        <w:br/>
        <w:t xml:space="preserve">na  wysokość ceny, </w:t>
      </w:r>
      <w:r w:rsidRPr="003D04BA">
        <w:rPr>
          <w:rFonts w:ascii="Arial" w:hAnsi="Arial" w:cs="Arial"/>
          <w:sz w:val="22"/>
          <w:szCs w:val="22"/>
        </w:rPr>
        <w:t>w szczególności w zakresie: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oszczędności metody wykonania zamówienia, wybranych rozwiązań technicznych, wyjątkowo sprzyjających warunków w</w:t>
      </w:r>
      <w:r w:rsidR="002831E8">
        <w:rPr>
          <w:rFonts w:ascii="Arial" w:hAnsi="Arial" w:cs="Arial"/>
          <w:sz w:val="22"/>
          <w:szCs w:val="22"/>
        </w:rPr>
        <w:t xml:space="preserve">ykonania zamówienia dostępnych </w:t>
      </w:r>
      <w:r w:rsidRPr="003D04BA">
        <w:rPr>
          <w:rFonts w:ascii="Arial" w:hAnsi="Arial" w:cs="Arial"/>
          <w:sz w:val="22"/>
          <w:szCs w:val="22"/>
        </w:rPr>
        <w:t>dla  Wykonawcy, oryginalności projektu Wykonawcy, kosztów pracy, których wartość przyjęta  do ustalenia ceny nie może być niższa od  minimalnego wynagrodzenia za  pracę ustalonego na  podstawie art. 2 ust. 3-5 usta</w:t>
      </w:r>
      <w:r w:rsidR="002831E8">
        <w:rPr>
          <w:rFonts w:ascii="Arial" w:hAnsi="Arial" w:cs="Arial"/>
          <w:sz w:val="22"/>
          <w:szCs w:val="22"/>
        </w:rPr>
        <w:t xml:space="preserve">wy z dnia </w:t>
      </w:r>
      <w:r w:rsidRPr="003D04BA">
        <w:rPr>
          <w:rFonts w:ascii="Arial" w:hAnsi="Arial" w:cs="Arial"/>
          <w:sz w:val="22"/>
          <w:szCs w:val="22"/>
        </w:rPr>
        <w:t>10 października 2002r. o minimalnym wynagrodzeniu za  pracę (Dz. U. Nr 200, poz. 1679,z późn. zm.),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pomocy publicznej udzielonej na  podstawie odrębnych przepisów. </w:t>
      </w:r>
    </w:p>
    <w:p w:rsidR="007B0EED" w:rsidRPr="003D04BA" w:rsidRDefault="007B0EED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Obowiązek wykazania, że  oferta nie  zawiera  </w:t>
      </w:r>
      <w:r w:rsidR="002831E8">
        <w:rPr>
          <w:rFonts w:ascii="Arial" w:hAnsi="Arial" w:cs="Arial"/>
          <w:sz w:val="22"/>
          <w:szCs w:val="22"/>
        </w:rPr>
        <w:t xml:space="preserve">rażąco niskiej ceny, spoczywa  </w:t>
      </w:r>
      <w:r w:rsidRPr="003D04BA">
        <w:rPr>
          <w:rFonts w:ascii="Arial" w:hAnsi="Arial" w:cs="Arial"/>
          <w:sz w:val="22"/>
          <w:szCs w:val="22"/>
        </w:rPr>
        <w:t>na  Wykonawcy zgodnie z art. 90 ust.2 ustawy.</w:t>
      </w:r>
    </w:p>
    <w:p w:rsidR="00E24F0B" w:rsidRPr="003D04BA" w:rsidRDefault="00E24F0B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Zamawiający odrzuca ofertę Wykonawcy, który nie złożył wyjaśnień lub jeżeli dokonana ocena wyjaśnień </w:t>
      </w:r>
      <w:r w:rsidR="009E0C25" w:rsidRPr="003D04BA">
        <w:rPr>
          <w:rFonts w:ascii="Arial" w:hAnsi="Arial" w:cs="Arial"/>
          <w:sz w:val="22"/>
          <w:szCs w:val="22"/>
        </w:rPr>
        <w:t xml:space="preserve">wraz z dostarczonymi dowodami </w:t>
      </w:r>
      <w:r w:rsidRPr="003D04BA">
        <w:rPr>
          <w:rFonts w:ascii="Arial" w:hAnsi="Arial" w:cs="Arial"/>
          <w:sz w:val="22"/>
          <w:szCs w:val="22"/>
        </w:rPr>
        <w:t xml:space="preserve">potwierdza, że oferta zawiera rażąco niską cenę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poprawia – niezwłocznie zawiadamiając o tym Wykonawcę, którego oferta została poprawiona, oczywiste omyłki pisarskie i rachunkowe zgodnie z art. 87 ust. 2 ustawy według poniższych reguł: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pisarska – bezsporna, nie budząca wątpliwości omyłka  dotycząca wyrazów, np.: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widoczna mylna pisownia wyrazu,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ewidentny błąd gramatyczny,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niezamierzone opuszczenie wyrazu lub jego części,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ewidentny błąd rzeczowy np. 31 listopada 2012 r.,</w:t>
      </w:r>
    </w:p>
    <w:p w:rsidR="00E24F0B" w:rsidRPr="002831E8" w:rsidRDefault="00E24F0B" w:rsidP="002831E8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rozbieżność pomiędzy ceną wpisaną liczbą i słownie.</w:t>
      </w:r>
      <w:r w:rsidR="00CE45EE">
        <w:rPr>
          <w:rFonts w:ascii="Arial" w:hAnsi="Arial" w:cs="Arial"/>
          <w:sz w:val="22"/>
          <w:szCs w:val="22"/>
        </w:rPr>
        <w:t xml:space="preserve"> W</w:t>
      </w:r>
      <w:r w:rsidR="00CE45EE" w:rsidRPr="00CE45EE">
        <w:rPr>
          <w:rFonts w:ascii="Arial" w:hAnsi="Arial" w:cs="Arial"/>
          <w:sz w:val="22"/>
          <w:szCs w:val="22"/>
        </w:rPr>
        <w:t xml:space="preserve"> przypadku rozbieżności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CE45EE">
        <w:rPr>
          <w:rFonts w:ascii="Arial" w:hAnsi="Arial" w:cs="Arial"/>
          <w:sz w:val="22"/>
          <w:szCs w:val="22"/>
        </w:rPr>
        <w:t xml:space="preserve">jako prawidłową Zamawiający przyjmie cenę wpisaną liczbą, biorąc przy tym pod uwagę opisany w SIWZ sposób obliczania ceny, oraz to że kwota wyrażona słownie pojawia się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2831E8">
        <w:rPr>
          <w:rFonts w:ascii="Arial" w:hAnsi="Arial" w:cs="Arial"/>
          <w:sz w:val="22"/>
          <w:szCs w:val="22"/>
        </w:rPr>
        <w:t>na końcu tego procesu.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rachunkowa – omyłka dotycząca działań arytmetycznych na liczbach, np.: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obliczenie prawidłowo podanej w ofercie stawki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zsumowanie w ofercie wartości netto i kwoty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błędny wynik działania matematycznego wynikający z d</w:t>
      </w:r>
      <w:r w:rsidR="002831E8">
        <w:rPr>
          <w:rFonts w:ascii="Arial" w:hAnsi="Arial" w:cs="Arial"/>
          <w:sz w:val="22"/>
          <w:szCs w:val="22"/>
        </w:rPr>
        <w:t xml:space="preserve">odawania, odejmowania, mnożenia </w:t>
      </w:r>
      <w:r w:rsidRPr="003D04BA">
        <w:rPr>
          <w:rFonts w:ascii="Arial" w:hAnsi="Arial" w:cs="Arial"/>
          <w:sz w:val="22"/>
          <w:szCs w:val="22"/>
        </w:rPr>
        <w:t>i dzielenia.</w:t>
      </w:r>
    </w:p>
    <w:p w:rsidR="00E24F0B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inne omyłki – polegające na niezgodności oferty z SIWZ niepowodujące  istotnych zmian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treści oferty.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odrzuci ofertę, jeżeli: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niezgodna z  ustawą,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E24F0B" w:rsidRPr="003D04BA" w:rsidRDefault="003603D9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złożenie</w:t>
      </w:r>
      <w:r w:rsidR="00E24F0B" w:rsidRPr="003D04BA">
        <w:rPr>
          <w:rFonts w:ascii="Arial" w:hAnsi="Arial" w:cs="Arial"/>
          <w:sz w:val="22"/>
          <w:szCs w:val="22"/>
        </w:rPr>
        <w:t xml:space="preserve"> stanowi czyn nieuczciwej konkurencji w rozumieniu przepisów o zwalczaniu nieuczciwej konkurencji,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została  złożona  przez  wykonawcę wykluczo</w:t>
      </w:r>
      <w:r w:rsidR="002831E8">
        <w:rPr>
          <w:rFonts w:ascii="Arial" w:hAnsi="Arial" w:cs="Arial"/>
          <w:sz w:val="22"/>
          <w:szCs w:val="22"/>
        </w:rPr>
        <w:t xml:space="preserve">nego z  udziału w postępowaniu </w:t>
      </w:r>
      <w:r w:rsidRPr="003D04BA">
        <w:rPr>
          <w:rFonts w:ascii="Arial" w:hAnsi="Arial" w:cs="Arial"/>
          <w:sz w:val="22"/>
          <w:szCs w:val="22"/>
        </w:rPr>
        <w:t>o udzielenie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zawiera błędy w obliczeniu ceny,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 w terminie 3 dni od dnia doręczenia</w:t>
      </w:r>
      <w:r w:rsidR="002831E8">
        <w:rPr>
          <w:rFonts w:ascii="Arial" w:hAnsi="Arial" w:cs="Arial"/>
          <w:sz w:val="22"/>
          <w:szCs w:val="22"/>
        </w:rPr>
        <w:t xml:space="preserve"> zawiadomienia nie zgodził się </w:t>
      </w:r>
      <w:r w:rsidRPr="003D04BA">
        <w:rPr>
          <w:rFonts w:ascii="Arial" w:hAnsi="Arial" w:cs="Arial"/>
          <w:sz w:val="22"/>
          <w:szCs w:val="22"/>
        </w:rPr>
        <w:t>na  poprawienie omyłki, o której mowa  w art. 87 ust. 2 pkt. 3 ustawy,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405195653"/>
      <w:r w:rsidRPr="003D04BA">
        <w:rPr>
          <w:rFonts w:cs="Arial"/>
          <w:sz w:val="22"/>
          <w:szCs w:val="22"/>
        </w:rPr>
        <w:t>XIV. Informacje o wyniku postępowania</w:t>
      </w:r>
      <w:bookmarkEnd w:id="13"/>
    </w:p>
    <w:p w:rsidR="00E24F0B" w:rsidRPr="003D04BA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art. 92 ustawy Zamawiający powiadomi o</w:t>
      </w:r>
      <w:r w:rsidR="002831E8">
        <w:rPr>
          <w:rFonts w:ascii="Arial" w:hAnsi="Arial" w:cs="Arial"/>
          <w:sz w:val="22"/>
          <w:szCs w:val="22"/>
        </w:rPr>
        <w:t xml:space="preserve"> wyniku postępowania wszystkich </w:t>
      </w:r>
      <w:r w:rsidRPr="003D04BA">
        <w:rPr>
          <w:rFonts w:ascii="Arial" w:hAnsi="Arial" w:cs="Arial"/>
          <w:sz w:val="22"/>
          <w:szCs w:val="22"/>
        </w:rPr>
        <w:t>Wykonawców, którzy złożyli oferty informując o: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wyborze najkorzystniejszej oferty, podając nazwę</w:t>
      </w:r>
      <w:r w:rsidR="002831E8">
        <w:rPr>
          <w:rFonts w:ascii="Arial" w:hAnsi="Arial" w:cs="Arial"/>
          <w:sz w:val="22"/>
          <w:szCs w:val="22"/>
        </w:rPr>
        <w:t xml:space="preserve"> (firmę) albo imię i nazwisko, </w:t>
      </w:r>
      <w:r w:rsidRPr="003D04BA">
        <w:rPr>
          <w:rFonts w:ascii="Arial" w:hAnsi="Arial" w:cs="Arial"/>
          <w:sz w:val="22"/>
          <w:szCs w:val="22"/>
        </w:rPr>
        <w:t xml:space="preserve">siedzibę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albo miejsce zamieszkania i adres Wykonawcy, którego ofertę wybrano, uzasadnienie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jej wyboru oraz nazwy (firmy) albo imiona i nazwiska, siedziby  </w:t>
      </w:r>
      <w:r w:rsidRPr="003D04BA">
        <w:rPr>
          <w:rFonts w:ascii="Arial" w:hAnsi="Arial" w:cs="Arial"/>
          <w:sz w:val="22"/>
          <w:szCs w:val="22"/>
        </w:rPr>
        <w:br/>
        <w:t>albo miejsca zamieszkania i adresy Wykonawców, k</w:t>
      </w:r>
      <w:r w:rsidR="002831E8">
        <w:rPr>
          <w:rFonts w:ascii="Arial" w:hAnsi="Arial" w:cs="Arial"/>
          <w:sz w:val="22"/>
          <w:szCs w:val="22"/>
        </w:rPr>
        <w:t xml:space="preserve">tórzy złożyli oferty, </w:t>
      </w:r>
      <w:r w:rsidRPr="003D04BA">
        <w:rPr>
          <w:rFonts w:ascii="Arial" w:hAnsi="Arial" w:cs="Arial"/>
          <w:sz w:val="22"/>
          <w:szCs w:val="22"/>
        </w:rPr>
        <w:t>a także punktację przyznaną ofertom</w:t>
      </w:r>
      <w:r w:rsidR="003603D9" w:rsidRPr="003D04BA">
        <w:rPr>
          <w:rFonts w:ascii="Arial" w:hAnsi="Arial" w:cs="Arial"/>
          <w:sz w:val="22"/>
          <w:szCs w:val="22"/>
        </w:rPr>
        <w:t xml:space="preserve"> w każdym  kryterium oceny ofert i łączną punktację,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których oferty zostały odrzucone, podając uzasadnienie faktyczne i prawne.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którzy zostali wykluczeni z postępowania o udzielenie  zamówienia publicznego podając uzasadnienie faktyczne i prawne,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terminie, określonym zgodnie z art. 94 ust. 1 lub 2 ustawy, po którego upływie umowa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sprawie zamówienia publicznego może być zawarta. </w:t>
      </w:r>
    </w:p>
    <w:p w:rsidR="00E24F0B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Niezwłocznie po wyborze najkorzystniejszej oferty Zamawiający zamieszcza informacje, o których mowa w pkt 1 ppkt 1 na stronie internetowej oraz w miejscu publicznie dostępnym w swojej  siedzibie.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 ustawy Zamawiający unieważnia postępowanie o 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1a i 1b ustawy Zamawiający</w:t>
      </w:r>
      <w:r w:rsidR="002831E8">
        <w:rPr>
          <w:rFonts w:ascii="Arial" w:hAnsi="Arial" w:cs="Arial"/>
          <w:sz w:val="22"/>
          <w:szCs w:val="22"/>
        </w:rPr>
        <w:t xml:space="preserve"> może unieważnić postępowanie </w:t>
      </w:r>
      <w:r w:rsidR="002831E8">
        <w:rPr>
          <w:rFonts w:ascii="Arial" w:hAnsi="Arial" w:cs="Arial"/>
          <w:sz w:val="22"/>
          <w:szCs w:val="22"/>
        </w:rPr>
        <w:br/>
        <w:t xml:space="preserve">o </w:t>
      </w:r>
      <w:r w:rsidRPr="000E26D9">
        <w:rPr>
          <w:rFonts w:ascii="Arial" w:hAnsi="Arial" w:cs="Arial"/>
          <w:sz w:val="22"/>
          <w:szCs w:val="22"/>
        </w:rPr>
        <w:t>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przypadku, o którym mowa w art. 93 ust. 1 pkt. 4, jeżeli złożono ofertę, której wybór prowadziłby do powstania u Zamawiającego obowiązku podatkowego zgodnie z przepisami o podatku </w:t>
      </w:r>
      <w:r w:rsidR="002831E8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>od towarów i usług, do ceny najkorzystniejszej oferty lub oferty z najniższą ceną dolicza się podatek od towarów i usług, który Zamawiający miałby obowiązek rozliczyć zgodnie z tymi przepisami.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lastRenderedPageBreak/>
        <w:t xml:space="preserve">O unieważnieniu postępowania o udzielenie zamówienia Zamawiający zawiadamia równocześnie wszystkich wykonawców, którzy: </w:t>
      </w:r>
    </w:p>
    <w:p w:rsidR="000E26D9" w:rsidRPr="000E26D9" w:rsidRDefault="000E26D9" w:rsidP="008B5D9F">
      <w:pPr>
        <w:pStyle w:val="Akapitzlist"/>
        <w:numPr>
          <w:ilvl w:val="0"/>
          <w:numId w:val="40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ubiegali się o udzielenie zamówienia – w przypadku unieważnienia postępowania </w:t>
      </w:r>
      <w:r w:rsidR="005666D1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 xml:space="preserve">przed upływem terminu składania ofert, </w:t>
      </w:r>
    </w:p>
    <w:p w:rsidR="000E26D9" w:rsidRPr="005666D1" w:rsidRDefault="000E26D9" w:rsidP="005666D1">
      <w:pPr>
        <w:pStyle w:val="Akapitzlist"/>
        <w:numPr>
          <w:ilvl w:val="0"/>
          <w:numId w:val="40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złożyli oferty – w przypadku unieważnienia postępowania po upływie terminu składania ofert </w:t>
      </w:r>
      <w:r w:rsidRPr="005666D1">
        <w:rPr>
          <w:rFonts w:ascii="Arial" w:hAnsi="Arial" w:cs="Arial"/>
          <w:sz w:val="22"/>
          <w:szCs w:val="22"/>
        </w:rPr>
        <w:t>– podając uzasadnienie faktyczne i prawne.</w:t>
      </w:r>
    </w:p>
    <w:p w:rsidR="000E26D9" w:rsidRPr="003D04BA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</w:t>
      </w:r>
      <w:r w:rsidR="005666D1">
        <w:rPr>
          <w:rFonts w:ascii="Arial" w:hAnsi="Arial" w:cs="Arial"/>
          <w:sz w:val="22"/>
          <w:szCs w:val="22"/>
        </w:rPr>
        <w:t xml:space="preserve">zamówienia lub obejmuje ten sam </w:t>
      </w:r>
      <w:r w:rsidRPr="000E26D9">
        <w:rPr>
          <w:rFonts w:ascii="Arial" w:hAnsi="Arial" w:cs="Arial"/>
          <w:sz w:val="22"/>
          <w:szCs w:val="22"/>
        </w:rPr>
        <w:t>przedmiot zamówienia.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405195654"/>
      <w:r w:rsidRPr="003D04BA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405195655"/>
      <w:r w:rsidRPr="003D04BA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przekazuje do wiadom</w:t>
      </w:r>
      <w:r w:rsidR="005666D1">
        <w:rPr>
          <w:rFonts w:ascii="Arial" w:hAnsi="Arial" w:cs="Arial"/>
          <w:sz w:val="22"/>
          <w:szCs w:val="22"/>
        </w:rPr>
        <w:t xml:space="preserve">ości Wykonawców projekt umowy, </w:t>
      </w:r>
      <w:r w:rsidRPr="003D04BA">
        <w:rPr>
          <w:rFonts w:ascii="Arial" w:hAnsi="Arial" w:cs="Arial"/>
          <w:sz w:val="22"/>
          <w:szCs w:val="22"/>
        </w:rPr>
        <w:t xml:space="preserve">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SIWZ.</w:t>
      </w:r>
      <w:r w:rsidRPr="003D04BA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jego ostatniej stroni</w:t>
      </w:r>
      <w:r w:rsidR="005666D1">
        <w:rPr>
          <w:rFonts w:ascii="Arial" w:hAnsi="Arial" w:cs="Arial"/>
          <w:sz w:val="22"/>
          <w:szCs w:val="22"/>
        </w:rPr>
        <w:t xml:space="preserve">e i załączyć niniejszy projekt </w:t>
      </w:r>
      <w:r w:rsidRPr="003D04BA">
        <w:rPr>
          <w:rFonts w:ascii="Arial" w:hAnsi="Arial" w:cs="Arial"/>
          <w:sz w:val="22"/>
          <w:szCs w:val="22"/>
        </w:rPr>
        <w:t xml:space="preserve">do oferty albo ograniczyć się do oświadczenia odnoszącego się do treści umowy zawartego   w </w:t>
      </w:r>
      <w:r w:rsidRPr="003D04BA">
        <w:rPr>
          <w:rFonts w:ascii="Arial" w:hAnsi="Arial" w:cs="Arial"/>
          <w:b/>
          <w:sz w:val="22"/>
          <w:szCs w:val="22"/>
        </w:rPr>
        <w:t>załączniku  nr 1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8A18EE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b/>
          <w:sz w:val="22"/>
          <w:szCs w:val="22"/>
        </w:rPr>
        <w:t>formularz</w:t>
      </w:r>
      <w:r w:rsidR="008A18EE" w:rsidRPr="003D04BA">
        <w:rPr>
          <w:rFonts w:ascii="Arial" w:hAnsi="Arial" w:cs="Arial"/>
          <w:b/>
          <w:sz w:val="22"/>
          <w:szCs w:val="22"/>
        </w:rPr>
        <w:t>u</w:t>
      </w:r>
      <w:r w:rsidRPr="003D04BA">
        <w:rPr>
          <w:rFonts w:ascii="Arial" w:hAnsi="Arial" w:cs="Arial"/>
          <w:b/>
          <w:sz w:val="22"/>
          <w:szCs w:val="22"/>
        </w:rPr>
        <w:t xml:space="preserve"> ofertowy</w:t>
      </w:r>
      <w:r w:rsidR="008A18EE" w:rsidRPr="003D04BA">
        <w:rPr>
          <w:rFonts w:ascii="Arial" w:hAnsi="Arial" w:cs="Arial"/>
          <w:b/>
          <w:sz w:val="22"/>
          <w:szCs w:val="22"/>
        </w:rPr>
        <w:t>m</w:t>
      </w:r>
      <w:r w:rsidR="003141EB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Podpisanie umowy z wybranym Wykonawcą nastąpi w t</w:t>
      </w:r>
      <w:r w:rsidR="005666D1">
        <w:rPr>
          <w:rFonts w:ascii="Arial" w:hAnsi="Arial" w:cs="Arial"/>
          <w:sz w:val="22"/>
          <w:szCs w:val="22"/>
        </w:rPr>
        <w:t xml:space="preserve">erminie nie krótszym niż 5 dni </w:t>
      </w:r>
      <w:r w:rsidRPr="003D04BA">
        <w:rPr>
          <w:rFonts w:ascii="Arial" w:hAnsi="Arial" w:cs="Arial"/>
          <w:sz w:val="22"/>
          <w:szCs w:val="22"/>
        </w:rPr>
        <w:t>od dnia przesłania zawiadomienia o wyborze naj</w:t>
      </w:r>
      <w:r w:rsidR="005666D1">
        <w:rPr>
          <w:rFonts w:ascii="Arial" w:hAnsi="Arial" w:cs="Arial"/>
          <w:sz w:val="22"/>
          <w:szCs w:val="22"/>
        </w:rPr>
        <w:t xml:space="preserve">korzystniejszej oferty, jednak </w:t>
      </w:r>
      <w:r w:rsidRPr="003D04BA">
        <w:rPr>
          <w:rFonts w:ascii="Arial" w:hAnsi="Arial" w:cs="Arial"/>
          <w:sz w:val="22"/>
          <w:szCs w:val="22"/>
        </w:rPr>
        <w:t xml:space="preserve">nie później niż w dniu,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którym upływa termin związania ofertą, chyba, że zaistnieją przesłanki przewidziane w art. 94 ust. 2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Miejscem zawarcia umowy jest siedziba Zamawia</w:t>
      </w:r>
      <w:r w:rsidR="005666D1">
        <w:rPr>
          <w:rFonts w:ascii="Arial" w:hAnsi="Arial" w:cs="Arial"/>
          <w:sz w:val="22"/>
          <w:szCs w:val="22"/>
        </w:rPr>
        <w:t xml:space="preserve">jącego. Umowa będzie przesłana </w:t>
      </w:r>
      <w:r w:rsidRPr="003D04BA">
        <w:rPr>
          <w:rFonts w:ascii="Arial" w:hAnsi="Arial" w:cs="Arial"/>
          <w:sz w:val="22"/>
          <w:szCs w:val="22"/>
        </w:rPr>
        <w:t xml:space="preserve">do podpisu Wykonawcy (kurierem) lub przedstawiona do podpisu w siedzibie Zamawiającego w zależności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od ustaleń dokonanych przez strony.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zobowiązany jest do podpisani</w:t>
      </w:r>
      <w:r w:rsidR="005666D1">
        <w:rPr>
          <w:rFonts w:ascii="Arial" w:hAnsi="Arial" w:cs="Arial"/>
          <w:sz w:val="22"/>
          <w:szCs w:val="22"/>
        </w:rPr>
        <w:t xml:space="preserve">a umowy w terminie wyznaczonym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 oraz do niezwłocznego odesł</w:t>
      </w:r>
      <w:r w:rsidR="005666D1">
        <w:rPr>
          <w:rFonts w:ascii="Arial" w:hAnsi="Arial" w:cs="Arial"/>
          <w:sz w:val="22"/>
          <w:szCs w:val="22"/>
        </w:rPr>
        <w:t xml:space="preserve">ania podpisanej umowy kurierem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lastRenderedPageBreak/>
        <w:t>do Zamawiającego (na adres Działu Zamówień Publicznych UG, 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</w:t>
      </w:r>
      <w:r w:rsidR="005D18F7">
        <w:rPr>
          <w:rFonts w:ascii="Arial" w:hAnsi="Arial" w:cs="Arial"/>
          <w:sz w:val="22"/>
          <w:szCs w:val="22"/>
        </w:rPr>
        <w:t xml:space="preserve">ańsk, </w:t>
      </w:r>
      <w:r w:rsidR="005D18F7">
        <w:rPr>
          <w:rFonts w:ascii="Arial" w:hAnsi="Arial" w:cs="Arial"/>
          <w:sz w:val="22"/>
          <w:szCs w:val="22"/>
        </w:rPr>
        <w:br/>
        <w:t>ul. Bażyńskiego 8</w:t>
      </w:r>
      <w:r w:rsidRPr="003D04BA">
        <w:rPr>
          <w:rFonts w:ascii="Arial" w:hAnsi="Arial" w:cs="Arial"/>
          <w:sz w:val="22"/>
          <w:szCs w:val="22"/>
        </w:rPr>
        <w:t>), jednak nie później niż w ciągu 5 dni od d</w:t>
      </w:r>
      <w:r w:rsidR="005666D1">
        <w:rPr>
          <w:rFonts w:ascii="Arial" w:hAnsi="Arial" w:cs="Arial"/>
          <w:sz w:val="22"/>
          <w:szCs w:val="22"/>
        </w:rPr>
        <w:t xml:space="preserve">nia jej otrzymania. </w:t>
      </w:r>
      <w:r w:rsidRPr="003D04BA">
        <w:rPr>
          <w:rFonts w:ascii="Arial" w:hAnsi="Arial" w:cs="Arial"/>
          <w:sz w:val="22"/>
          <w:szCs w:val="22"/>
        </w:rPr>
        <w:t xml:space="preserve">W przypadku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nie zachowania ww. terminu Zamawiający może uznać, iż Wykonawca uchyla się od zawarcia umowy. 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Wykonawca, którego oferta została wybrana,</w:t>
      </w:r>
      <w:r w:rsidR="005666D1">
        <w:rPr>
          <w:rFonts w:ascii="Arial" w:hAnsi="Arial" w:cs="Arial"/>
          <w:sz w:val="22"/>
          <w:szCs w:val="22"/>
        </w:rPr>
        <w:t xml:space="preserve"> uchyla się od zawarcia umowy </w:t>
      </w:r>
      <w:r w:rsidRPr="003D04BA">
        <w:rPr>
          <w:rFonts w:ascii="Arial" w:hAnsi="Arial" w:cs="Arial"/>
          <w:sz w:val="22"/>
          <w:szCs w:val="22"/>
        </w:rPr>
        <w:t>w sprawie zamówienia publicznego, Zamawiający może wybrać ofertę najkorzystniejszą spośród pozostałych ofert, bez przeprowadzania ich ponownego badania i oceny, chyba że zachodzą przesłanki unieważnienia postępowania, o których mowa w art. 93 ust. 1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Umowa w sprawie zamówienia publicznego może zostać zawarta także po upływie terminu związania ofertą, jeżeli Zamawiający p</w:t>
      </w:r>
      <w:r w:rsidR="005666D1">
        <w:rPr>
          <w:rFonts w:ascii="Arial" w:hAnsi="Arial" w:cs="Arial"/>
          <w:sz w:val="22"/>
          <w:szCs w:val="22"/>
        </w:rPr>
        <w:t xml:space="preserve">rzekazał Wykonawcom informację </w:t>
      </w:r>
      <w:r w:rsidRPr="003D04BA">
        <w:rPr>
          <w:rFonts w:ascii="Arial" w:hAnsi="Arial" w:cs="Arial"/>
          <w:sz w:val="22"/>
          <w:szCs w:val="22"/>
        </w:rPr>
        <w:t xml:space="preserve">o wyborze oferty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a Wykonawca wyraził zgodę na zawarcie umowy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warunkach określonych w złożonej ofercie.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 dnia podpisania umowy Wykonawca zobowiązany jest dostarczyć</w:t>
      </w:r>
      <w:r w:rsidR="00700DA9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kopię umowy regulującej współpracę Wykona</w:t>
      </w:r>
      <w:r w:rsidR="00700DA9" w:rsidRPr="003D04BA">
        <w:rPr>
          <w:rFonts w:ascii="Arial" w:hAnsi="Arial" w:cs="Arial"/>
          <w:sz w:val="22"/>
          <w:szCs w:val="22"/>
        </w:rPr>
        <w:t xml:space="preserve">wców ubiegających się wspólnie </w:t>
      </w:r>
      <w:r w:rsidRPr="003D04BA">
        <w:rPr>
          <w:rFonts w:ascii="Arial" w:hAnsi="Arial" w:cs="Arial"/>
          <w:sz w:val="22"/>
          <w:szCs w:val="22"/>
        </w:rPr>
        <w:t>o udzielenie zamówienia publicznego – art. 23 ust. 4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Istotne zmiany postanowień umowy </w:t>
      </w:r>
      <w:r w:rsidR="001E61D6" w:rsidRPr="003D04BA">
        <w:rPr>
          <w:rFonts w:ascii="Arial" w:hAnsi="Arial" w:cs="Arial"/>
          <w:sz w:val="22"/>
          <w:szCs w:val="22"/>
        </w:rPr>
        <w:t xml:space="preserve">oraz warunki ich wprowadzenia </w:t>
      </w:r>
      <w:r w:rsidR="006E62B3" w:rsidRPr="003D04BA">
        <w:rPr>
          <w:rFonts w:ascii="Arial" w:hAnsi="Arial" w:cs="Arial"/>
          <w:sz w:val="22"/>
          <w:szCs w:val="22"/>
        </w:rPr>
        <w:t xml:space="preserve">opisane są </w:t>
      </w:r>
      <w:r w:rsidR="00CE4154">
        <w:rPr>
          <w:rFonts w:ascii="Arial" w:hAnsi="Arial" w:cs="Arial"/>
          <w:sz w:val="22"/>
          <w:szCs w:val="22"/>
        </w:rPr>
        <w:t>w § 8</w:t>
      </w:r>
      <w:r w:rsidR="006E62B3" w:rsidRPr="00DA54DC">
        <w:rPr>
          <w:rFonts w:ascii="Arial" w:hAnsi="Arial" w:cs="Arial"/>
          <w:sz w:val="22"/>
          <w:szCs w:val="22"/>
        </w:rPr>
        <w:t xml:space="preserve"> </w:t>
      </w:r>
      <w:r w:rsidR="006533CC" w:rsidRPr="00DA54DC">
        <w:rPr>
          <w:rFonts w:ascii="Arial" w:hAnsi="Arial" w:cs="Arial"/>
          <w:b/>
          <w:sz w:val="22"/>
          <w:szCs w:val="22"/>
        </w:rPr>
        <w:t>załącznika nr 6</w:t>
      </w:r>
      <w:r w:rsidR="006E62B3" w:rsidRPr="00DA54DC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6E62B3" w:rsidRPr="00DA54DC">
        <w:rPr>
          <w:rFonts w:ascii="Arial" w:hAnsi="Arial" w:cs="Arial"/>
          <w:sz w:val="22"/>
          <w:szCs w:val="22"/>
        </w:rPr>
        <w:t>.</w:t>
      </w:r>
    </w:p>
    <w:p w:rsidR="00713770" w:rsidRPr="003D04BA" w:rsidRDefault="00713770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Odstąpienie od </w:t>
      </w:r>
      <w:r w:rsidRPr="00DA54DC">
        <w:rPr>
          <w:rFonts w:ascii="Arial" w:hAnsi="Arial" w:cs="Arial"/>
          <w:sz w:val="22"/>
          <w:szCs w:val="22"/>
        </w:rPr>
        <w:t>umowy przez Z</w:t>
      </w:r>
      <w:r w:rsidR="00CE4154">
        <w:rPr>
          <w:rFonts w:ascii="Arial" w:hAnsi="Arial" w:cs="Arial"/>
          <w:sz w:val="22"/>
          <w:szCs w:val="22"/>
        </w:rPr>
        <w:t>amawiającego opisane jest w § 9</w:t>
      </w:r>
      <w:r w:rsidRPr="00DA54DC">
        <w:rPr>
          <w:rFonts w:ascii="Arial" w:hAnsi="Arial" w:cs="Arial"/>
          <w:sz w:val="22"/>
          <w:szCs w:val="22"/>
        </w:rPr>
        <w:t xml:space="preserve"> </w:t>
      </w:r>
      <w:r w:rsidR="005666D1">
        <w:rPr>
          <w:rFonts w:ascii="Arial" w:hAnsi="Arial" w:cs="Arial"/>
          <w:b/>
          <w:sz w:val="22"/>
          <w:szCs w:val="22"/>
        </w:rPr>
        <w:t xml:space="preserve">załącznika nr 6 </w:t>
      </w:r>
      <w:r w:rsidRPr="00DA54DC">
        <w:rPr>
          <w:rFonts w:ascii="Arial" w:hAnsi="Arial" w:cs="Arial"/>
          <w:b/>
          <w:sz w:val="22"/>
          <w:szCs w:val="22"/>
        </w:rPr>
        <w:t>do SIWZ – projektu umowy</w:t>
      </w:r>
      <w:r w:rsidRPr="00DA54DC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405195656"/>
      <w:r w:rsidRPr="003D04BA">
        <w:rPr>
          <w:rFonts w:cs="Arial"/>
          <w:sz w:val="22"/>
          <w:szCs w:val="22"/>
        </w:rPr>
        <w:t>XVII. Podwykonawcy</w:t>
      </w:r>
      <w:bookmarkEnd w:id="16"/>
    </w:p>
    <w:p w:rsidR="00C34145" w:rsidRPr="003D04BA" w:rsidRDefault="00E24F0B" w:rsidP="008B5D9F">
      <w:pPr>
        <w:pStyle w:val="Akapitzlist"/>
        <w:numPr>
          <w:ilvl w:val="0"/>
          <w:numId w:val="3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dopuszcza możliwość korzystania z us</w:t>
      </w:r>
      <w:r w:rsidR="00632060" w:rsidRPr="003D04BA">
        <w:rPr>
          <w:rFonts w:ascii="Arial" w:hAnsi="Arial" w:cs="Arial"/>
          <w:sz w:val="22"/>
          <w:szCs w:val="22"/>
        </w:rPr>
        <w:t xml:space="preserve">ług podwykonawców – rozdział V </w:t>
      </w:r>
      <w:r w:rsidRPr="003D04BA">
        <w:rPr>
          <w:rFonts w:ascii="Arial" w:hAnsi="Arial" w:cs="Arial"/>
          <w:sz w:val="22"/>
          <w:szCs w:val="22"/>
        </w:rPr>
        <w:t>pkt 3 ppkt 1 SIWZ .</w:t>
      </w:r>
    </w:p>
    <w:p w:rsidR="00C34145" w:rsidRPr="003D04BA" w:rsidRDefault="00C34145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zobowiązany jest przedstawić, w </w:t>
      </w:r>
      <w:r w:rsidRPr="003D04BA">
        <w:rPr>
          <w:rFonts w:ascii="Arial" w:hAnsi="Arial" w:cs="Arial"/>
          <w:b/>
          <w:sz w:val="22"/>
          <w:szCs w:val="22"/>
        </w:rPr>
        <w:t>załączniku nr 5</w:t>
      </w:r>
      <w:r w:rsidR="000B68FD">
        <w:rPr>
          <w:rFonts w:ascii="Arial" w:hAnsi="Arial" w:cs="Arial"/>
          <w:sz w:val="22"/>
          <w:szCs w:val="22"/>
        </w:rPr>
        <w:t xml:space="preserve"> </w:t>
      </w:r>
      <w:r w:rsidRPr="000B68FD">
        <w:rPr>
          <w:rFonts w:ascii="Arial" w:hAnsi="Arial" w:cs="Arial"/>
          <w:b/>
          <w:sz w:val="22"/>
          <w:szCs w:val="22"/>
        </w:rPr>
        <w:t>do SIWZ</w:t>
      </w:r>
      <w:r w:rsidR="005666D1">
        <w:rPr>
          <w:rFonts w:ascii="Arial" w:hAnsi="Arial" w:cs="Arial"/>
          <w:sz w:val="22"/>
          <w:szCs w:val="22"/>
        </w:rPr>
        <w:t xml:space="preserve">, </w:t>
      </w:r>
      <w:r w:rsidRPr="003D04BA">
        <w:rPr>
          <w:rFonts w:ascii="Arial" w:hAnsi="Arial" w:cs="Arial"/>
          <w:sz w:val="22"/>
          <w:szCs w:val="22"/>
        </w:rPr>
        <w:t>jaką część zamówienia zamierza powierzyć podwykonawcom.</w:t>
      </w:r>
    </w:p>
    <w:p w:rsidR="00C34145" w:rsidRPr="005666D1" w:rsidRDefault="00C34145" w:rsidP="005666D1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Umowa o Podwykonawstwo musi być w formie pisemnej o charakterze odpłatnym, a także musi określać jaka część przedmiotu umowy o zamówienie publiczne zostanie wykonana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przez Podwykonawcę. Termin zapłaty wynagrodzenia Podwykonawcy przewidziany w umowie o podwykonawstwo nie może być dłuższy niż 30 dni od dnia doręczenia Wykonawcy faktury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lub rachunku, potwierdzających wykonanie zleconych Podwykonawcy zadań. </w:t>
      </w:r>
    </w:p>
    <w:p w:rsidR="00B8730F" w:rsidRDefault="00B8730F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8730F">
        <w:rPr>
          <w:rFonts w:ascii="Arial" w:hAnsi="Arial" w:cs="Arial"/>
          <w:sz w:val="22"/>
          <w:szCs w:val="22"/>
        </w:rPr>
        <w:lastRenderedPageBreak/>
        <w:t>Wprowadzenie podwykonawcy na zasadach określonych w § 1</w:t>
      </w:r>
      <w:r>
        <w:rPr>
          <w:rFonts w:ascii="Arial" w:hAnsi="Arial" w:cs="Arial"/>
          <w:sz w:val="22"/>
          <w:szCs w:val="22"/>
        </w:rPr>
        <w:t>1</w:t>
      </w:r>
      <w:r w:rsidRPr="00B8730F">
        <w:rPr>
          <w:rFonts w:ascii="Arial" w:hAnsi="Arial" w:cs="Arial"/>
          <w:sz w:val="22"/>
          <w:szCs w:val="22"/>
        </w:rPr>
        <w:t xml:space="preserve"> projektu umowy, </w:t>
      </w:r>
      <w:r>
        <w:rPr>
          <w:rFonts w:ascii="Arial" w:hAnsi="Arial" w:cs="Arial"/>
          <w:sz w:val="22"/>
          <w:szCs w:val="22"/>
        </w:rPr>
        <w:br/>
      </w:r>
      <w:r w:rsidRPr="00B8730F">
        <w:rPr>
          <w:rFonts w:ascii="Arial" w:hAnsi="Arial" w:cs="Arial"/>
          <w:sz w:val="22"/>
          <w:szCs w:val="22"/>
        </w:rPr>
        <w:t>w sytuacji gdy Wykonawca zadeklarował w ofercie wykonanie zamówienia własnymi siłami,</w:t>
      </w:r>
      <w:r w:rsidR="00567B31">
        <w:rPr>
          <w:rFonts w:ascii="Arial" w:hAnsi="Arial" w:cs="Arial"/>
          <w:sz w:val="22"/>
          <w:szCs w:val="22"/>
        </w:rPr>
        <w:t xml:space="preserve"> będzie możliwe</w:t>
      </w:r>
      <w:r w:rsidRPr="00B8730F">
        <w:rPr>
          <w:rFonts w:ascii="Arial" w:hAnsi="Arial" w:cs="Arial"/>
          <w:sz w:val="22"/>
          <w:szCs w:val="22"/>
        </w:rPr>
        <w:t xml:space="preserve"> w przypadku, gdy Wykonawca powiadomi o tym fakcie Zamawiającego, wskazując przyczynę i zakres podwykonawstwa, co wymaga wcześniejszej akceptacji Zamawiającego.</w:t>
      </w:r>
    </w:p>
    <w:p w:rsidR="00B8730F" w:rsidRPr="00B8730F" w:rsidRDefault="00B8730F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8730F">
        <w:rPr>
          <w:rFonts w:ascii="Arial" w:hAnsi="Arial" w:cs="Arial"/>
          <w:sz w:val="22"/>
          <w:szCs w:val="22"/>
        </w:rPr>
        <w:t xml:space="preserve">Wprowadzenie podwykonawcy nie może naruszać zapisów SIWZ i umowy na podstawie których dokonano wyboru oferty Wykonawcy.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405195657"/>
      <w:r w:rsidRPr="003D04BA">
        <w:rPr>
          <w:rFonts w:cs="Arial"/>
          <w:sz w:val="22"/>
          <w:szCs w:val="22"/>
        </w:rPr>
        <w:t>XVIII. Zamówienia uzupełniające</w:t>
      </w:r>
      <w:bookmarkEnd w:id="17"/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405195658"/>
      <w:r w:rsidRPr="003D04BA">
        <w:rPr>
          <w:rFonts w:cs="Arial"/>
          <w:sz w:val="22"/>
          <w:szCs w:val="22"/>
        </w:rPr>
        <w:t>XIX. Dodatkowe informacje</w:t>
      </w:r>
      <w:bookmarkEnd w:id="18"/>
      <w:r w:rsidRPr="003D04BA">
        <w:rPr>
          <w:rFonts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3141EB">
        <w:rPr>
          <w:rFonts w:ascii="Arial" w:hAnsi="Arial" w:cs="Arial"/>
          <w:sz w:val="22"/>
          <w:szCs w:val="22"/>
        </w:rPr>
        <w:t xml:space="preserve">nie </w:t>
      </w:r>
      <w:r w:rsidR="00661079" w:rsidRPr="003D04BA">
        <w:rPr>
          <w:rFonts w:ascii="Arial" w:hAnsi="Arial" w:cs="Arial"/>
          <w:sz w:val="22"/>
          <w:szCs w:val="22"/>
        </w:rPr>
        <w:t>dopuszcza możliwoś</w:t>
      </w:r>
      <w:r w:rsidR="003141EB">
        <w:rPr>
          <w:rFonts w:ascii="Arial" w:hAnsi="Arial" w:cs="Arial"/>
          <w:sz w:val="22"/>
          <w:szCs w:val="22"/>
        </w:rPr>
        <w:t>ci</w:t>
      </w:r>
      <w:r w:rsidRPr="003D04BA">
        <w:rPr>
          <w:rFonts w:ascii="Arial" w:hAnsi="Arial" w:cs="Arial"/>
          <w:sz w:val="22"/>
          <w:szCs w:val="22"/>
        </w:rPr>
        <w:t xml:space="preserve"> składania ofert częściowych</w:t>
      </w:r>
      <w:r w:rsidR="001938DD" w:rsidRPr="003D04BA">
        <w:rPr>
          <w:rFonts w:ascii="Arial" w:hAnsi="Arial" w:cs="Arial"/>
          <w:sz w:val="22"/>
          <w:szCs w:val="22"/>
        </w:rPr>
        <w:t>.</w:t>
      </w:r>
      <w:r w:rsidR="00123FD9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dopuszcza możliwości składania ofert wariantowych.</w:t>
      </w:r>
      <w:r w:rsidR="008275FF" w:rsidRPr="003D04BA">
        <w:rPr>
          <w:rFonts w:ascii="Arial" w:hAnsi="Arial" w:cs="Arial"/>
          <w:sz w:val="22"/>
          <w:szCs w:val="22"/>
        </w:rPr>
        <w:t xml:space="preserve"> W przypadku, gdy oferta zawierać będzie propozycje rozwiązań alternatywnych lub wariantowych – oferta zostanie odrzucona.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zawrzeć umowy ramowej, jak i ustanowić dynamicznego systemu zakupów.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dokonać wyboru najkorzystniejszej oferty z zast</w:t>
      </w:r>
      <w:r w:rsidR="00B13F58">
        <w:rPr>
          <w:rFonts w:ascii="Arial" w:hAnsi="Arial" w:cs="Arial"/>
          <w:sz w:val="22"/>
          <w:szCs w:val="22"/>
        </w:rPr>
        <w:t>osowaniem aukcji elektronicznej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F672CE" w:rsidRPr="003D04BA">
        <w:rPr>
          <w:rFonts w:ascii="Arial" w:hAnsi="Arial" w:cs="Arial"/>
          <w:sz w:val="22"/>
          <w:szCs w:val="22"/>
        </w:rPr>
        <w:t xml:space="preserve">nie </w:t>
      </w:r>
      <w:r w:rsidR="00ED1625" w:rsidRPr="003D04BA">
        <w:rPr>
          <w:rFonts w:ascii="Arial" w:hAnsi="Arial" w:cs="Arial"/>
          <w:sz w:val="22"/>
          <w:szCs w:val="22"/>
        </w:rPr>
        <w:t>dopuszcza możliwości</w:t>
      </w:r>
      <w:r w:rsidRPr="003D04BA">
        <w:rPr>
          <w:rFonts w:ascii="Arial" w:hAnsi="Arial" w:cs="Arial"/>
          <w:sz w:val="22"/>
          <w:szCs w:val="22"/>
        </w:rPr>
        <w:t xml:space="preserve"> składania ofert równoważnych</w:t>
      </w:r>
      <w:r w:rsidR="00ED1625" w:rsidRPr="003D04BA">
        <w:rPr>
          <w:rFonts w:ascii="Arial" w:hAnsi="Arial" w:cs="Arial"/>
          <w:sz w:val="22"/>
          <w:szCs w:val="22"/>
        </w:rPr>
        <w:t>.</w:t>
      </w:r>
      <w:r w:rsidR="00BA1E86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hyperlink r:id="rId9" w:history="1">
        <w:r w:rsidR="005805FD" w:rsidRPr="005805F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www.ug.edu.pl</w:t>
        </w:r>
      </w:hyperlink>
      <w:r w:rsidR="005805FD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od dnia zamieszczenia publikacji w Biuletynie Zamówień Publicznych do upływu terminu składania ofert.</w:t>
      </w:r>
    </w:p>
    <w:p w:rsidR="00E24F0B" w:rsidRPr="003D04BA" w:rsidRDefault="004D1D1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SIWZ w formie papierowej na wniosek Wykonawcy przekazuje się odpłatnie </w:t>
      </w:r>
      <w:r w:rsidRPr="003D04BA">
        <w:rPr>
          <w:rFonts w:ascii="Arial" w:hAnsi="Arial" w:cs="Arial"/>
          <w:sz w:val="22"/>
          <w:szCs w:val="22"/>
        </w:rPr>
        <w:br/>
        <w:t xml:space="preserve">(10 groszy za stronę + koszty przesyłki – listem poleconym za zwrotnym potwierdzeniem odbioru) – art. 42 ust 2 ustawy.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Zamawiający w szczególnie uzasadnionych przyp</w:t>
      </w:r>
      <w:r w:rsidR="005805FD">
        <w:rPr>
          <w:rFonts w:ascii="Arial" w:hAnsi="Arial" w:cs="Arial"/>
          <w:sz w:val="22"/>
          <w:szCs w:val="22"/>
        </w:rPr>
        <w:t xml:space="preserve">adkach może w każdym  czasie,  </w:t>
      </w:r>
      <w:r w:rsidRPr="003D04BA">
        <w:rPr>
          <w:rFonts w:ascii="Arial" w:hAnsi="Arial" w:cs="Arial"/>
          <w:sz w:val="22"/>
          <w:szCs w:val="22"/>
        </w:rPr>
        <w:t>przed upływem terminu do składania ofert, zmienić treść SIWZ. Dokonaną  zmianę  Zamawiający przekazuje niezwłocznie wszystkim Wykonawcom, którym przekazano SIWZ oraz zamieści na stronie internetowej Zamawiającego.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zmiana treści SIWZ prowadzi do zmiany treści ogłoszenia o zamówieniu, Zamawiający zamieszcza ogłoszenie o zmianie  ogłoszenia w Biuletynie Zamówień Publicznych.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 wyniku zmiany treści SIWZ nieprowadzące</w:t>
      </w:r>
      <w:r w:rsidR="005805FD">
        <w:rPr>
          <w:rFonts w:ascii="Arial" w:hAnsi="Arial" w:cs="Arial"/>
          <w:sz w:val="22"/>
          <w:szCs w:val="22"/>
        </w:rPr>
        <w:t xml:space="preserve">j do zmiany treści ogłoszenia  </w:t>
      </w:r>
      <w:r w:rsidRPr="003D04BA">
        <w:rPr>
          <w:rFonts w:ascii="Arial" w:hAnsi="Arial" w:cs="Arial"/>
          <w:sz w:val="22"/>
          <w:szCs w:val="22"/>
        </w:rPr>
        <w:t>o zamówieniu jest niezbędny dodatkowy czas na wprowadzenie zmian  w ofertach, Zamawiający przedłuży termin składania ofert. Zamawiający niezwłocznie zamieści informację o przedłużeniu terminu składania</w:t>
      </w:r>
      <w:r w:rsidR="005805FD">
        <w:rPr>
          <w:rFonts w:ascii="Arial" w:hAnsi="Arial" w:cs="Arial"/>
          <w:sz w:val="22"/>
          <w:szCs w:val="22"/>
        </w:rPr>
        <w:t xml:space="preserve"> ofert na stronie internetowej </w:t>
      </w:r>
      <w:r w:rsidRPr="003D04BA">
        <w:rPr>
          <w:rFonts w:ascii="Arial" w:hAnsi="Arial" w:cs="Arial"/>
          <w:sz w:val="22"/>
          <w:szCs w:val="22"/>
        </w:rPr>
        <w:t>Zamawiającego - art. 38 ust. 6 ustawy.</w:t>
      </w:r>
    </w:p>
    <w:p w:rsidR="00E24F0B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zapisem art. 8 ustawy oraz regulacją ustawy o dostępie do informacji publicznej postępowanie o udzielenie zamówienia publicznego jest jawne. Zamawiający może ograniczyć dostęp do informacji związanych z postępowaniem tylko w przypadkach określonych w ustawie.</w:t>
      </w:r>
    </w:p>
    <w:p w:rsidR="00CF37B5" w:rsidRPr="00CF37B5" w:rsidRDefault="00CF37B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CF37B5">
        <w:rPr>
          <w:rFonts w:ascii="Arial" w:hAnsi="Arial" w:cs="Arial"/>
          <w:sz w:val="22"/>
          <w:szCs w:val="22"/>
          <w:u w:val="single"/>
        </w:rPr>
        <w:t>Klauzula  informacyjna dotycząca danych osobowych:</w:t>
      </w:r>
    </w:p>
    <w:p w:rsidR="00CF37B5" w:rsidRPr="00CF37B5" w:rsidRDefault="00CF37B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Zgodnie z art. 24 ust. 1 ustawy z dnia 29 sierpnia 1997 roku o ochronie danych osobowych (tekst jednolity: Dz. U. z 2014 r., poz. 1182 ze zm.) Zamawiający informuje, iż:</w:t>
      </w:r>
    </w:p>
    <w:p w:rsidR="00CF37B5" w:rsidRPr="00CF37B5" w:rsidRDefault="00CF37B5" w:rsidP="008B5D9F">
      <w:pPr>
        <w:pStyle w:val="Akapitzlist"/>
        <w:numPr>
          <w:ilvl w:val="0"/>
          <w:numId w:val="4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F37B5">
        <w:rPr>
          <w:rFonts w:ascii="Arial" w:hAnsi="Arial" w:cs="Arial"/>
          <w:sz w:val="22"/>
          <w:szCs w:val="22"/>
        </w:rPr>
        <w:t xml:space="preserve">dministratorem danych osobowych Wykonawcy pozyskanych w związku </w:t>
      </w:r>
      <w:r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z przystąpieniem do postępowania o udzielenie zamówienia publicznego, jest Uniwersytet Gdański, z siedzibą w Gdańsku (80-309) przy ul. Bażyńskiego 8, zwany dalej Zamawiającym,</w:t>
      </w:r>
    </w:p>
    <w:p w:rsidR="00CF37B5" w:rsidRPr="00CF37B5" w:rsidRDefault="00CF37B5" w:rsidP="008B5D9F">
      <w:pPr>
        <w:pStyle w:val="Akapitzlist"/>
        <w:numPr>
          <w:ilvl w:val="0"/>
          <w:numId w:val="4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F37B5">
        <w:rPr>
          <w:rFonts w:ascii="Arial" w:hAnsi="Arial" w:cs="Arial"/>
          <w:sz w:val="22"/>
          <w:szCs w:val="22"/>
        </w:rPr>
        <w:t xml:space="preserve">ane  osobowe  przetwarzane będą w celu dopełnienia obowiązku określonego </w:t>
      </w:r>
      <w:r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w przepisach ustawy z dnia 29 stycznia 2004 roku – Prawo zamówień publicznych (</w:t>
      </w:r>
      <w:proofErr w:type="spellStart"/>
      <w:r w:rsidRPr="00CF37B5">
        <w:rPr>
          <w:rFonts w:ascii="Arial" w:hAnsi="Arial" w:cs="Arial"/>
          <w:sz w:val="22"/>
          <w:szCs w:val="22"/>
        </w:rPr>
        <w:t>t.j</w:t>
      </w:r>
      <w:proofErr w:type="spellEnd"/>
      <w:r w:rsidRPr="00CF37B5">
        <w:rPr>
          <w:rFonts w:ascii="Arial" w:hAnsi="Arial" w:cs="Arial"/>
          <w:sz w:val="22"/>
          <w:szCs w:val="22"/>
        </w:rPr>
        <w:t xml:space="preserve">. Dz. U. </w:t>
      </w:r>
      <w:r w:rsidR="005805FD"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z 2013 r., poz,.907 ze zm.)</w:t>
      </w:r>
      <w:r>
        <w:rPr>
          <w:rFonts w:ascii="Arial" w:hAnsi="Arial" w:cs="Arial"/>
          <w:sz w:val="22"/>
          <w:szCs w:val="22"/>
        </w:rPr>
        <w:t>,</w:t>
      </w:r>
    </w:p>
    <w:p w:rsidR="00CF37B5" w:rsidRPr="00CF37B5" w:rsidRDefault="00CF37B5" w:rsidP="008B5D9F">
      <w:pPr>
        <w:pStyle w:val="Akapitzlist"/>
        <w:numPr>
          <w:ilvl w:val="0"/>
          <w:numId w:val="4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Wykonawca posiada prawo dostępu do treści swoich danych oraz ich poprawiania,</w:t>
      </w:r>
    </w:p>
    <w:p w:rsidR="00CF37B5" w:rsidRPr="00CF37B5" w:rsidRDefault="00CF37B5" w:rsidP="008B5D9F">
      <w:pPr>
        <w:pStyle w:val="Akapitzlist"/>
        <w:numPr>
          <w:ilvl w:val="0"/>
          <w:numId w:val="4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F37B5">
        <w:rPr>
          <w:rFonts w:ascii="Arial" w:hAnsi="Arial" w:cs="Arial"/>
          <w:sz w:val="22"/>
          <w:szCs w:val="22"/>
        </w:rPr>
        <w:t>odanie  Zamawiającemu  danych osobowych Wykonawcy jest dobrowolne, jednakże jest to niezbędne do realizacji celu, o którym mowa w pkt 2.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405195659"/>
      <w:r w:rsidRPr="003D04BA">
        <w:rPr>
          <w:rFonts w:cs="Arial"/>
          <w:sz w:val="22"/>
          <w:szCs w:val="22"/>
        </w:rPr>
        <w:t>XX. Środki ochrony prawnej</w:t>
      </w:r>
      <w:bookmarkEnd w:id="19"/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Wykonawcom w toku postępowania przysługują środki ochrony prawnej wymienione </w:t>
      </w:r>
      <w:r w:rsidRPr="003D04BA">
        <w:rPr>
          <w:rFonts w:ascii="Arial" w:hAnsi="Arial" w:cs="Arial"/>
          <w:sz w:val="22"/>
          <w:szCs w:val="22"/>
        </w:rPr>
        <w:br/>
        <w:t>w Dziale VI ustawy (art. 179 - 198).</w:t>
      </w:r>
    </w:p>
    <w:p w:rsidR="00E24F0B" w:rsidRPr="005805FD" w:rsidRDefault="00E24F0B" w:rsidP="005805FD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Odwołanie przysługuje od niezgodnej z przepisami ustawy czynności Zamawiającego podjętej </w:t>
      </w:r>
      <w:r w:rsidR="005805FD">
        <w:rPr>
          <w:rFonts w:ascii="Arial" w:hAnsi="Arial" w:cs="Arial"/>
          <w:sz w:val="22"/>
          <w:szCs w:val="22"/>
        </w:rPr>
        <w:br/>
      </w:r>
      <w:r w:rsidRPr="005805FD">
        <w:rPr>
          <w:rFonts w:ascii="Arial" w:hAnsi="Arial" w:cs="Arial"/>
          <w:sz w:val="22"/>
          <w:szCs w:val="22"/>
        </w:rPr>
        <w:t>w postępowaniu o udzielenie zamówienia publicznego lub zaniechania czynności, do której Zamawiający jest zobowiązany na podstawie art. 180 ust. 2 ustawy.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wobec: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opisu sposobu dokonywania oceny spełniania warunków udziału w postępowaniu,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wykluczenia odwołującego z postępowania o udzielenie zamówienia,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odrzucenia oferty odwołującego.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powinno wskazywać czynność lub zaniechanie czynności Zamawiającego, </w:t>
      </w:r>
      <w:r w:rsidR="005805FD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której zarzuca się niezgodność z przepisami ustawy, zawierać zwięzłe przedstawienie zarzutów, określać żądanie oraz wskazywać okoliczności faktyczne i prawne uzasadniające wniesienie odwołania.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Odwołanie wnosi się do Prezesa Izby w formie pisemnej albo elektronicznej opatrzonej bezpiecznym podpisem elektronicznym.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Odwołujący przesyła kopię odwołania Zamawiającemu przed upływem terminu </w:t>
      </w:r>
      <w:r w:rsidRPr="003D04BA">
        <w:rPr>
          <w:rFonts w:ascii="Arial" w:hAnsi="Arial" w:cs="Arial"/>
          <w:sz w:val="22"/>
          <w:szCs w:val="22"/>
        </w:rPr>
        <w:br/>
        <w:t xml:space="preserve">do wniesienia odwołania w taki sposób, aby mógł </w:t>
      </w:r>
      <w:r w:rsidR="005805FD">
        <w:rPr>
          <w:rFonts w:ascii="Arial" w:hAnsi="Arial" w:cs="Arial"/>
          <w:sz w:val="22"/>
          <w:szCs w:val="22"/>
        </w:rPr>
        <w:t xml:space="preserve">się on zapoznać z jego treścią </w:t>
      </w:r>
      <w:r w:rsidRPr="003D04BA">
        <w:rPr>
          <w:rFonts w:ascii="Arial" w:hAnsi="Arial" w:cs="Arial"/>
          <w:sz w:val="22"/>
          <w:szCs w:val="22"/>
        </w:rPr>
        <w:t>przed upływem tego terminu do wniesienia odwołania.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może w terminie przewidzianym do wniesienia odwołania poinformować Zamawiającego o niezgodnej z przepisami ustawy </w:t>
      </w:r>
      <w:r w:rsidR="005805FD">
        <w:rPr>
          <w:rFonts w:ascii="Arial" w:hAnsi="Arial" w:cs="Arial"/>
          <w:sz w:val="22"/>
          <w:szCs w:val="22"/>
        </w:rPr>
        <w:t xml:space="preserve">czynności podjętej przez niego </w:t>
      </w:r>
      <w:r w:rsidRPr="003D04BA">
        <w:rPr>
          <w:rFonts w:ascii="Arial" w:hAnsi="Arial" w:cs="Arial"/>
          <w:sz w:val="22"/>
          <w:szCs w:val="22"/>
        </w:rPr>
        <w:t>lub zaniechania czynności, do której jest on zo</w:t>
      </w:r>
      <w:r w:rsidR="005805FD">
        <w:rPr>
          <w:rFonts w:ascii="Arial" w:hAnsi="Arial" w:cs="Arial"/>
          <w:sz w:val="22"/>
          <w:szCs w:val="22"/>
        </w:rPr>
        <w:t xml:space="preserve">bowiązany na podstawie ustawy, </w:t>
      </w:r>
      <w:r w:rsidRPr="003D04BA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405195660"/>
      <w:r w:rsidRPr="003D04BA">
        <w:rPr>
          <w:rFonts w:cs="Arial"/>
          <w:sz w:val="22"/>
          <w:szCs w:val="22"/>
        </w:rPr>
        <w:t>XXI. Załączniki do SIWZ</w:t>
      </w:r>
      <w:bookmarkEnd w:id="20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załącznik nr 1 – formularz ofertowy,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2 – szczegółowy opis przedmiotu zamówienia,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3 – oświadczenie z art. 22 ust. 1,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4 -  oświadczenie z art. 24 ust. 1,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5 – oświadczenie o podwykonawcach,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6 – projekt umowy</w:t>
      </w:r>
      <w:r w:rsidR="006E1771" w:rsidRPr="003D04BA">
        <w:rPr>
          <w:rFonts w:ascii="Arial" w:hAnsi="Arial" w:cs="Arial"/>
          <w:sz w:val="22"/>
          <w:szCs w:val="22"/>
        </w:rPr>
        <w:t>,</w:t>
      </w:r>
    </w:p>
    <w:p w:rsidR="00E24F0B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7 – oświadczenie z art. 24 ust. 2 pkt 5</w:t>
      </w:r>
    </w:p>
    <w:p w:rsidR="00C545FF" w:rsidRPr="003D04BA" w:rsidRDefault="00C545FF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lastRenderedPageBreak/>
        <w:t>Zatwierdzenie SIWZ: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Zatwierdzam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(podpis osoby odpowiedzialnej za opis przedmiotu zamówienia) </w:t>
      </w:r>
    </w:p>
    <w:p w:rsidR="00E24F0B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651D21" w:rsidRDefault="00651D21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444D1" w:rsidRPr="003D04BA" w:rsidRDefault="00B444D1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 Zatwierdzam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(podpis prowadzącego specjalisty)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Zatwierdzam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(podpis Kierownika Działu Zamówień Publicznych lub osoby upoważnionej)  </w:t>
      </w:r>
    </w:p>
    <w:p w:rsidR="00924BA0" w:rsidRPr="003D04BA" w:rsidRDefault="00924BA0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Zatwierdzam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9621E" w:rsidRPr="003D04BA" w:rsidRDefault="0099621E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E24F0B" w:rsidRPr="00E071C7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(podpis Kierownika Zamawiającego lub osoby upoważnionej)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E24F0B" w:rsidRPr="00E071C7" w:rsidSect="008B5D9F">
      <w:headerReference w:type="default" r:id="rId10"/>
      <w:footerReference w:type="default" r:id="rId11"/>
      <w:pgSz w:w="11906" w:h="16838"/>
      <w:pgMar w:top="244" w:right="992" w:bottom="1418" w:left="992" w:header="284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6D1" w:rsidRDefault="005666D1" w:rsidP="002B10BA">
      <w:r>
        <w:separator/>
      </w:r>
    </w:p>
  </w:endnote>
  <w:endnote w:type="continuationSeparator" w:id="1">
    <w:p w:rsidR="005666D1" w:rsidRDefault="005666D1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D1" w:rsidRDefault="005666D1" w:rsidP="000704E9">
    <w:pPr>
      <w:pStyle w:val="Stopka"/>
      <w:pBdr>
        <w:bottom w:val="single" w:sz="6" w:space="1" w:color="auto"/>
      </w:pBdr>
      <w:tabs>
        <w:tab w:val="left" w:pos="2742"/>
      </w:tabs>
      <w:jc w:val="center"/>
      <w:rPr>
        <w:sz w:val="18"/>
      </w:rPr>
    </w:pPr>
  </w:p>
  <w:p w:rsidR="005666D1" w:rsidRDefault="005666D1" w:rsidP="000704E9">
    <w:pPr>
      <w:pStyle w:val="Stopka"/>
      <w:tabs>
        <w:tab w:val="left" w:pos="2742"/>
      </w:tabs>
      <w:jc w:val="center"/>
      <w:rPr>
        <w:sz w:val="18"/>
      </w:rPr>
    </w:pPr>
  </w:p>
  <w:p w:rsidR="005666D1" w:rsidRPr="00CF3044" w:rsidRDefault="005666D1" w:rsidP="000704E9">
    <w:pPr>
      <w:pStyle w:val="Stopka"/>
      <w:tabs>
        <w:tab w:val="left" w:pos="2742"/>
      </w:tabs>
      <w:jc w:val="center"/>
      <w:rPr>
        <w:sz w:val="18"/>
      </w:rPr>
    </w:pPr>
    <w:r w:rsidRPr="00CF3044">
      <w:rPr>
        <w:sz w:val="18"/>
      </w:rPr>
      <w:t>Projekt pt. „Nowe technologie farmakologicznej stymulacji regeneracji” (akronim REGENNOVA)</w:t>
    </w:r>
  </w:p>
  <w:p w:rsidR="005666D1" w:rsidRPr="00CF3044" w:rsidRDefault="005666D1" w:rsidP="000704E9">
    <w:pPr>
      <w:pStyle w:val="Stopka"/>
      <w:tabs>
        <w:tab w:val="left" w:pos="2742"/>
      </w:tabs>
      <w:jc w:val="center"/>
      <w:rPr>
        <w:sz w:val="18"/>
      </w:rPr>
    </w:pPr>
    <w:r w:rsidRPr="00CF3044">
      <w:rPr>
        <w:sz w:val="18"/>
      </w:rPr>
      <w:t xml:space="preserve">realizowany w ramach programu strategicznego  „PROFILAKTYKA I </w:t>
    </w:r>
    <w:r>
      <w:rPr>
        <w:sz w:val="18"/>
      </w:rPr>
      <w:t>LECZENIE CHORÓB CYWILIZACYJNYCH</w:t>
    </w:r>
    <w:r w:rsidRPr="00CF3044">
      <w:rPr>
        <w:sz w:val="18"/>
      </w:rPr>
      <w:t xml:space="preserve"> – STRATEGMED”</w:t>
    </w:r>
  </w:p>
  <w:p w:rsidR="005666D1" w:rsidRDefault="005666D1" w:rsidP="000704E9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sz w:val="18"/>
      </w:rPr>
    </w:pPr>
    <w:r w:rsidRPr="00CF3044">
      <w:rPr>
        <w:sz w:val="18"/>
      </w:rPr>
      <w:t>umowa nr STRATEGMED1/235077/9/NCBR/2014</w:t>
    </w:r>
  </w:p>
  <w:p w:rsidR="005666D1" w:rsidRPr="00376BC1" w:rsidRDefault="005666D1" w:rsidP="000704E9">
    <w:pPr>
      <w:pStyle w:val="Stopka"/>
      <w:tabs>
        <w:tab w:val="clear" w:pos="4536"/>
        <w:tab w:val="clear" w:pos="9072"/>
        <w:tab w:val="left" w:pos="2742"/>
      </w:tabs>
      <w:jc w:val="center"/>
      <w:rPr>
        <w:sz w:val="18"/>
      </w:rPr>
    </w:pPr>
  </w:p>
  <w:p w:rsidR="005666D1" w:rsidRDefault="005666D1" w:rsidP="00827FC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Gdański, Dział Zamówień Publicznych, ul. Bażyńskiego 8, 80-309 Gdańsk</w:t>
    </w:r>
  </w:p>
  <w:p w:rsidR="005666D1" w:rsidRDefault="005666D1" w:rsidP="00827FC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FA71EE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FA71EE" w:rsidRPr="00A808A7">
      <w:rPr>
        <w:rFonts w:cs="Arial"/>
        <w:sz w:val="18"/>
        <w:szCs w:val="18"/>
      </w:rPr>
      <w:fldChar w:fldCharType="separate"/>
    </w:r>
    <w:r w:rsidR="002673BD">
      <w:rPr>
        <w:rFonts w:cs="Arial"/>
        <w:noProof/>
        <w:sz w:val="18"/>
        <w:szCs w:val="18"/>
      </w:rPr>
      <w:t>16</w:t>
    </w:r>
    <w:r w:rsidR="00FA71EE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6D1" w:rsidRDefault="005666D1" w:rsidP="002B10BA">
      <w:r>
        <w:separator/>
      </w:r>
    </w:p>
  </w:footnote>
  <w:footnote w:type="continuationSeparator" w:id="1">
    <w:p w:rsidR="005666D1" w:rsidRDefault="005666D1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D1" w:rsidRDefault="005666D1" w:rsidP="000704E9">
    <w:pPr>
      <w:rPr>
        <w:rFonts w:ascii="Calibri" w:hAnsi="Calibri"/>
        <w:b/>
        <w:i/>
        <w:color w:val="17365D"/>
        <w:sz w:val="22"/>
        <w:szCs w:val="22"/>
      </w:rPr>
    </w:pPr>
  </w:p>
  <w:p w:rsidR="005666D1" w:rsidRDefault="005666D1" w:rsidP="000704E9">
    <w:pPr>
      <w:rPr>
        <w:rFonts w:ascii="Calibri" w:hAnsi="Calibri"/>
        <w:b/>
        <w:i/>
        <w:color w:val="17365D"/>
        <w:sz w:val="22"/>
        <w:szCs w:val="22"/>
      </w:rPr>
    </w:pP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4592955</wp:posOffset>
          </wp:positionH>
          <wp:positionV relativeFrom="margin">
            <wp:posOffset>-1200785</wp:posOffset>
          </wp:positionV>
          <wp:extent cx="1555115" cy="63690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66D1" w:rsidRPr="005D2C3E" w:rsidRDefault="005666D1" w:rsidP="000704E9">
    <w:pPr>
      <w:rPr>
        <w:rFonts w:ascii="Calibri" w:hAnsi="Calibri"/>
        <w:b/>
        <w:i/>
        <w:color w:val="17365D"/>
        <w:sz w:val="22"/>
        <w:szCs w:val="22"/>
      </w:rPr>
    </w:pP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857250" cy="575945"/>
          <wp:effectExtent l="1905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-106045</wp:posOffset>
          </wp:positionV>
          <wp:extent cx="1073150" cy="57594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66D1" w:rsidRPr="00FE16FA" w:rsidRDefault="005666D1" w:rsidP="000704E9">
    <w:pPr>
      <w:rPr>
        <w:rFonts w:ascii="Calibri" w:hAnsi="Calibri"/>
        <w:b/>
        <w:i/>
        <w:color w:val="17365D"/>
        <w:sz w:val="22"/>
        <w:szCs w:val="22"/>
      </w:rPr>
    </w:pPr>
  </w:p>
  <w:p w:rsidR="005666D1" w:rsidRDefault="005666D1" w:rsidP="000704E9">
    <w:pPr>
      <w:tabs>
        <w:tab w:val="left" w:pos="2774"/>
      </w:tabs>
      <w:ind w:right="-319"/>
      <w:rPr>
        <w:rFonts w:ascii="Calibri" w:hAnsi="Calibri"/>
        <w:b/>
        <w:i/>
        <w:color w:val="17365D"/>
        <w:sz w:val="22"/>
        <w:szCs w:val="22"/>
      </w:rPr>
    </w:pPr>
    <w:r>
      <w:rPr>
        <w:rFonts w:ascii="Calibri" w:hAnsi="Calibri"/>
        <w:b/>
        <w:i/>
        <w:color w:val="17365D"/>
        <w:sz w:val="22"/>
        <w:szCs w:val="22"/>
      </w:rPr>
      <w:tab/>
    </w:r>
  </w:p>
  <w:p w:rsidR="00AA5D5A" w:rsidRPr="00FE16FA" w:rsidRDefault="00AA5D5A" w:rsidP="000704E9">
    <w:pPr>
      <w:tabs>
        <w:tab w:val="left" w:pos="2774"/>
      </w:tabs>
      <w:ind w:right="-319"/>
      <w:rPr>
        <w:rFonts w:ascii="Calibri" w:hAnsi="Calibri"/>
        <w:b/>
        <w:i/>
        <w:color w:val="17365D"/>
        <w:sz w:val="22"/>
        <w:szCs w:val="22"/>
      </w:rPr>
    </w:pPr>
  </w:p>
  <w:p w:rsidR="005666D1" w:rsidRPr="000274C7" w:rsidRDefault="005666D1" w:rsidP="000704E9">
    <w:pPr>
      <w:ind w:left="1418" w:hanging="1418"/>
      <w:jc w:val="center"/>
      <w:rPr>
        <w:rFonts w:ascii="Cambria" w:hAnsi="Cambria"/>
        <w:b/>
        <w:i/>
        <w:color w:val="17365D"/>
        <w:sz w:val="18"/>
        <w:szCs w:val="18"/>
      </w:rPr>
    </w:pPr>
  </w:p>
  <w:p w:rsidR="005666D1" w:rsidRDefault="005666D1" w:rsidP="002C0237">
    <w:pPr>
      <w:pStyle w:val="Stopka"/>
      <w:pBdr>
        <w:bottom w:val="single" w:sz="6" w:space="1" w:color="auto"/>
      </w:pBdr>
      <w:jc w:val="center"/>
      <w:rPr>
        <w:rFonts w:cs="Arial"/>
        <w:sz w:val="18"/>
        <w:szCs w:val="18"/>
      </w:rPr>
    </w:pPr>
    <w:r w:rsidRPr="00BA17C7">
      <w:rPr>
        <w:rFonts w:cs="Arial"/>
        <w:i/>
        <w:sz w:val="18"/>
        <w:szCs w:val="18"/>
      </w:rPr>
      <w:t xml:space="preserve">Specyfikacja Istotnych Warunków Zamówienia - postępowanie </w:t>
    </w:r>
    <w:r>
      <w:rPr>
        <w:rFonts w:cs="Arial"/>
        <w:i/>
        <w:sz w:val="18"/>
        <w:szCs w:val="18"/>
      </w:rPr>
      <w:t xml:space="preserve">nr  </w:t>
    </w:r>
    <w:r w:rsidRPr="00663281">
      <w:rPr>
        <w:rFonts w:cs="Arial"/>
        <w:i/>
        <w:sz w:val="18"/>
        <w:szCs w:val="18"/>
      </w:rPr>
      <w:t>A120-211-6/16/WW</w:t>
    </w:r>
    <w:r>
      <w:rPr>
        <w:rFonts w:cs="Arial"/>
        <w:sz w:val="18"/>
        <w:szCs w:val="18"/>
      </w:rPr>
      <w:t xml:space="preserve"> </w:t>
    </w:r>
  </w:p>
  <w:p w:rsidR="005666D1" w:rsidRPr="002C0237" w:rsidRDefault="005666D1" w:rsidP="002C0237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3E86"/>
    <w:multiLevelType w:val="hybridMultilevel"/>
    <w:tmpl w:val="BF2A3C78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111FEC"/>
    <w:multiLevelType w:val="hybridMultilevel"/>
    <w:tmpl w:val="C5501FD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5E3F"/>
    <w:multiLevelType w:val="hybridMultilevel"/>
    <w:tmpl w:val="21F40204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BD1936"/>
    <w:multiLevelType w:val="hybridMultilevel"/>
    <w:tmpl w:val="A54017B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D02FF"/>
    <w:multiLevelType w:val="hybridMultilevel"/>
    <w:tmpl w:val="1D1E81C6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857AF"/>
    <w:multiLevelType w:val="hybridMultilevel"/>
    <w:tmpl w:val="1D5CD74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43420D9"/>
    <w:multiLevelType w:val="hybridMultilevel"/>
    <w:tmpl w:val="C03C4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E2C8AA6E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207DE"/>
    <w:multiLevelType w:val="hybridMultilevel"/>
    <w:tmpl w:val="35F2F934"/>
    <w:lvl w:ilvl="0" w:tplc="D17288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0"/>
  </w:num>
  <w:num w:numId="3">
    <w:abstractNumId w:val="30"/>
  </w:num>
  <w:num w:numId="4">
    <w:abstractNumId w:val="8"/>
  </w:num>
  <w:num w:numId="5">
    <w:abstractNumId w:val="13"/>
  </w:num>
  <w:num w:numId="6">
    <w:abstractNumId w:val="40"/>
  </w:num>
  <w:num w:numId="7">
    <w:abstractNumId w:val="41"/>
  </w:num>
  <w:num w:numId="8">
    <w:abstractNumId w:val="17"/>
  </w:num>
  <w:num w:numId="9">
    <w:abstractNumId w:val="35"/>
  </w:num>
  <w:num w:numId="10">
    <w:abstractNumId w:val="1"/>
  </w:num>
  <w:num w:numId="11">
    <w:abstractNumId w:val="33"/>
  </w:num>
  <w:num w:numId="12">
    <w:abstractNumId w:val="37"/>
  </w:num>
  <w:num w:numId="13">
    <w:abstractNumId w:val="16"/>
  </w:num>
  <w:num w:numId="14">
    <w:abstractNumId w:val="34"/>
  </w:num>
  <w:num w:numId="15">
    <w:abstractNumId w:val="24"/>
  </w:num>
  <w:num w:numId="16">
    <w:abstractNumId w:val="20"/>
  </w:num>
  <w:num w:numId="17">
    <w:abstractNumId w:val="9"/>
  </w:num>
  <w:num w:numId="18">
    <w:abstractNumId w:val="23"/>
  </w:num>
  <w:num w:numId="19">
    <w:abstractNumId w:val="10"/>
  </w:num>
  <w:num w:numId="20">
    <w:abstractNumId w:val="19"/>
  </w:num>
  <w:num w:numId="21">
    <w:abstractNumId w:val="14"/>
  </w:num>
  <w:num w:numId="22">
    <w:abstractNumId w:val="32"/>
  </w:num>
  <w:num w:numId="23">
    <w:abstractNumId w:val="21"/>
  </w:num>
  <w:num w:numId="24">
    <w:abstractNumId w:val="18"/>
  </w:num>
  <w:num w:numId="25">
    <w:abstractNumId w:val="26"/>
  </w:num>
  <w:num w:numId="26">
    <w:abstractNumId w:val="7"/>
  </w:num>
  <w:num w:numId="27">
    <w:abstractNumId w:val="36"/>
  </w:num>
  <w:num w:numId="28">
    <w:abstractNumId w:val="2"/>
  </w:num>
  <w:num w:numId="29">
    <w:abstractNumId w:val="31"/>
  </w:num>
  <w:num w:numId="30">
    <w:abstractNumId w:val="4"/>
  </w:num>
  <w:num w:numId="31">
    <w:abstractNumId w:val="5"/>
  </w:num>
  <w:num w:numId="32">
    <w:abstractNumId w:val="27"/>
  </w:num>
  <w:num w:numId="33">
    <w:abstractNumId w:val="15"/>
  </w:num>
  <w:num w:numId="34">
    <w:abstractNumId w:val="29"/>
  </w:num>
  <w:num w:numId="35">
    <w:abstractNumId w:val="6"/>
  </w:num>
  <w:num w:numId="36">
    <w:abstractNumId w:val="12"/>
  </w:num>
  <w:num w:numId="37">
    <w:abstractNumId w:val="3"/>
  </w:num>
  <w:num w:numId="38">
    <w:abstractNumId w:val="42"/>
  </w:num>
  <w:num w:numId="39">
    <w:abstractNumId w:val="25"/>
  </w:num>
  <w:num w:numId="40">
    <w:abstractNumId w:val="28"/>
  </w:num>
  <w:num w:numId="41">
    <w:abstractNumId w:val="11"/>
  </w:num>
  <w:num w:numId="42">
    <w:abstractNumId w:val="39"/>
  </w:num>
  <w:num w:numId="43">
    <w:abstractNumId w:val="3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044B0"/>
    <w:rsid w:val="000147E7"/>
    <w:rsid w:val="00017B86"/>
    <w:rsid w:val="000206B3"/>
    <w:rsid w:val="000249C9"/>
    <w:rsid w:val="000368BC"/>
    <w:rsid w:val="00037E18"/>
    <w:rsid w:val="00041C12"/>
    <w:rsid w:val="00042CDC"/>
    <w:rsid w:val="00061769"/>
    <w:rsid w:val="00061878"/>
    <w:rsid w:val="00065107"/>
    <w:rsid w:val="00065BE6"/>
    <w:rsid w:val="00066B43"/>
    <w:rsid w:val="000704E9"/>
    <w:rsid w:val="00071079"/>
    <w:rsid w:val="00072F1D"/>
    <w:rsid w:val="0007738A"/>
    <w:rsid w:val="000819F1"/>
    <w:rsid w:val="000837D2"/>
    <w:rsid w:val="00083958"/>
    <w:rsid w:val="00087962"/>
    <w:rsid w:val="000900F3"/>
    <w:rsid w:val="00096690"/>
    <w:rsid w:val="00096B44"/>
    <w:rsid w:val="000A6765"/>
    <w:rsid w:val="000B44C0"/>
    <w:rsid w:val="000B48A5"/>
    <w:rsid w:val="000B68FD"/>
    <w:rsid w:val="000C6178"/>
    <w:rsid w:val="000C7F68"/>
    <w:rsid w:val="000E26D9"/>
    <w:rsid w:val="000E7CA6"/>
    <w:rsid w:val="000F5F7C"/>
    <w:rsid w:val="000F7F84"/>
    <w:rsid w:val="00104052"/>
    <w:rsid w:val="00105757"/>
    <w:rsid w:val="0012282A"/>
    <w:rsid w:val="00123C6F"/>
    <w:rsid w:val="00123FD9"/>
    <w:rsid w:val="00126692"/>
    <w:rsid w:val="0013224E"/>
    <w:rsid w:val="0013427A"/>
    <w:rsid w:val="00142818"/>
    <w:rsid w:val="00142BC2"/>
    <w:rsid w:val="00145D55"/>
    <w:rsid w:val="00156BA1"/>
    <w:rsid w:val="00165A08"/>
    <w:rsid w:val="00170944"/>
    <w:rsid w:val="00170EDE"/>
    <w:rsid w:val="001729EF"/>
    <w:rsid w:val="0018062E"/>
    <w:rsid w:val="00181BB6"/>
    <w:rsid w:val="00183746"/>
    <w:rsid w:val="00186AC5"/>
    <w:rsid w:val="00187CDC"/>
    <w:rsid w:val="00191BC2"/>
    <w:rsid w:val="00192623"/>
    <w:rsid w:val="001938DD"/>
    <w:rsid w:val="00193BCC"/>
    <w:rsid w:val="0019605F"/>
    <w:rsid w:val="001978C6"/>
    <w:rsid w:val="001A07BC"/>
    <w:rsid w:val="001A32A2"/>
    <w:rsid w:val="001A5470"/>
    <w:rsid w:val="001A56EA"/>
    <w:rsid w:val="001A755F"/>
    <w:rsid w:val="001B322B"/>
    <w:rsid w:val="001B493F"/>
    <w:rsid w:val="001C59BA"/>
    <w:rsid w:val="001D3399"/>
    <w:rsid w:val="001E3064"/>
    <w:rsid w:val="001E61D6"/>
    <w:rsid w:val="001E6F55"/>
    <w:rsid w:val="001F2B9D"/>
    <w:rsid w:val="001F3546"/>
    <w:rsid w:val="001F4FAC"/>
    <w:rsid w:val="00210550"/>
    <w:rsid w:val="0021379A"/>
    <w:rsid w:val="002203BB"/>
    <w:rsid w:val="00222FBD"/>
    <w:rsid w:val="002260E8"/>
    <w:rsid w:val="0022688A"/>
    <w:rsid w:val="00236B03"/>
    <w:rsid w:val="00237A9E"/>
    <w:rsid w:val="00240BF2"/>
    <w:rsid w:val="002462AB"/>
    <w:rsid w:val="00261F69"/>
    <w:rsid w:val="00262A65"/>
    <w:rsid w:val="0026552F"/>
    <w:rsid w:val="00265F06"/>
    <w:rsid w:val="002673BD"/>
    <w:rsid w:val="00282832"/>
    <w:rsid w:val="00282F6E"/>
    <w:rsid w:val="002831E8"/>
    <w:rsid w:val="00284C95"/>
    <w:rsid w:val="002A6137"/>
    <w:rsid w:val="002A7719"/>
    <w:rsid w:val="002B048C"/>
    <w:rsid w:val="002B0F65"/>
    <w:rsid w:val="002B10BA"/>
    <w:rsid w:val="002B14F4"/>
    <w:rsid w:val="002B6F7E"/>
    <w:rsid w:val="002B7547"/>
    <w:rsid w:val="002C0237"/>
    <w:rsid w:val="002C1C4A"/>
    <w:rsid w:val="002D2A35"/>
    <w:rsid w:val="002D3FB5"/>
    <w:rsid w:val="002D49C8"/>
    <w:rsid w:val="002D4F73"/>
    <w:rsid w:val="002D5331"/>
    <w:rsid w:val="002E3338"/>
    <w:rsid w:val="002E4556"/>
    <w:rsid w:val="003001BC"/>
    <w:rsid w:val="00305843"/>
    <w:rsid w:val="00305DDE"/>
    <w:rsid w:val="003141EB"/>
    <w:rsid w:val="00314268"/>
    <w:rsid w:val="00317E10"/>
    <w:rsid w:val="00322C4E"/>
    <w:rsid w:val="003247A8"/>
    <w:rsid w:val="00325B60"/>
    <w:rsid w:val="00337563"/>
    <w:rsid w:val="0034121F"/>
    <w:rsid w:val="00343DAA"/>
    <w:rsid w:val="003538D4"/>
    <w:rsid w:val="003603D9"/>
    <w:rsid w:val="003639A1"/>
    <w:rsid w:val="00367DD0"/>
    <w:rsid w:val="00385566"/>
    <w:rsid w:val="003924A3"/>
    <w:rsid w:val="00394ACB"/>
    <w:rsid w:val="003A0C4B"/>
    <w:rsid w:val="003A1FB2"/>
    <w:rsid w:val="003A6AA8"/>
    <w:rsid w:val="003A7D2C"/>
    <w:rsid w:val="003A7F05"/>
    <w:rsid w:val="003B2505"/>
    <w:rsid w:val="003B6FDB"/>
    <w:rsid w:val="003B7860"/>
    <w:rsid w:val="003C0AB5"/>
    <w:rsid w:val="003C12EC"/>
    <w:rsid w:val="003C311A"/>
    <w:rsid w:val="003C3151"/>
    <w:rsid w:val="003C68BF"/>
    <w:rsid w:val="003D04BA"/>
    <w:rsid w:val="003D6DA9"/>
    <w:rsid w:val="003E348B"/>
    <w:rsid w:val="003F404D"/>
    <w:rsid w:val="003F4779"/>
    <w:rsid w:val="00400C1A"/>
    <w:rsid w:val="00403C89"/>
    <w:rsid w:val="00407DB2"/>
    <w:rsid w:val="00410DB4"/>
    <w:rsid w:val="00413490"/>
    <w:rsid w:val="00420471"/>
    <w:rsid w:val="0042452E"/>
    <w:rsid w:val="00431493"/>
    <w:rsid w:val="00432204"/>
    <w:rsid w:val="00450131"/>
    <w:rsid w:val="004510EC"/>
    <w:rsid w:val="0045269B"/>
    <w:rsid w:val="004533A2"/>
    <w:rsid w:val="00453F0F"/>
    <w:rsid w:val="00471086"/>
    <w:rsid w:val="004744B8"/>
    <w:rsid w:val="00475A6B"/>
    <w:rsid w:val="00481D26"/>
    <w:rsid w:val="004A1032"/>
    <w:rsid w:val="004A732C"/>
    <w:rsid w:val="004C15D5"/>
    <w:rsid w:val="004C28A7"/>
    <w:rsid w:val="004C3B7E"/>
    <w:rsid w:val="004C73CD"/>
    <w:rsid w:val="004D1C9B"/>
    <w:rsid w:val="004D1D15"/>
    <w:rsid w:val="004E20D9"/>
    <w:rsid w:val="004E3504"/>
    <w:rsid w:val="004E74AC"/>
    <w:rsid w:val="004F3054"/>
    <w:rsid w:val="004F379E"/>
    <w:rsid w:val="00502E01"/>
    <w:rsid w:val="005062AB"/>
    <w:rsid w:val="005105EE"/>
    <w:rsid w:val="00515A7B"/>
    <w:rsid w:val="00521DFC"/>
    <w:rsid w:val="00522AAD"/>
    <w:rsid w:val="0053029D"/>
    <w:rsid w:val="005311FB"/>
    <w:rsid w:val="005315FE"/>
    <w:rsid w:val="0053458B"/>
    <w:rsid w:val="005350D6"/>
    <w:rsid w:val="00536946"/>
    <w:rsid w:val="0054016A"/>
    <w:rsid w:val="00541A53"/>
    <w:rsid w:val="00542851"/>
    <w:rsid w:val="005433B4"/>
    <w:rsid w:val="00546540"/>
    <w:rsid w:val="005605DA"/>
    <w:rsid w:val="005666D1"/>
    <w:rsid w:val="00567B31"/>
    <w:rsid w:val="005729CC"/>
    <w:rsid w:val="00575014"/>
    <w:rsid w:val="005805FD"/>
    <w:rsid w:val="00591D95"/>
    <w:rsid w:val="00595E24"/>
    <w:rsid w:val="005A2678"/>
    <w:rsid w:val="005B1123"/>
    <w:rsid w:val="005B7C67"/>
    <w:rsid w:val="005D0A46"/>
    <w:rsid w:val="005D18F7"/>
    <w:rsid w:val="005D3780"/>
    <w:rsid w:val="005E408B"/>
    <w:rsid w:val="005F5339"/>
    <w:rsid w:val="0060099A"/>
    <w:rsid w:val="00605DDB"/>
    <w:rsid w:val="00612DD2"/>
    <w:rsid w:val="00614878"/>
    <w:rsid w:val="00621C40"/>
    <w:rsid w:val="00622EDE"/>
    <w:rsid w:val="00624ACE"/>
    <w:rsid w:val="0062575A"/>
    <w:rsid w:val="006257CE"/>
    <w:rsid w:val="0063092B"/>
    <w:rsid w:val="00632060"/>
    <w:rsid w:val="00634A7F"/>
    <w:rsid w:val="00636015"/>
    <w:rsid w:val="00643B30"/>
    <w:rsid w:val="006452E6"/>
    <w:rsid w:val="00650F93"/>
    <w:rsid w:val="00651D21"/>
    <w:rsid w:val="00652CF5"/>
    <w:rsid w:val="006533CC"/>
    <w:rsid w:val="00656027"/>
    <w:rsid w:val="00656FF8"/>
    <w:rsid w:val="00660B34"/>
    <w:rsid w:val="00661079"/>
    <w:rsid w:val="00663281"/>
    <w:rsid w:val="00665FF8"/>
    <w:rsid w:val="00667A03"/>
    <w:rsid w:val="006712ED"/>
    <w:rsid w:val="0067453D"/>
    <w:rsid w:val="0067645F"/>
    <w:rsid w:val="00680BC9"/>
    <w:rsid w:val="00686502"/>
    <w:rsid w:val="00687E7A"/>
    <w:rsid w:val="00693372"/>
    <w:rsid w:val="0069642C"/>
    <w:rsid w:val="006B28FC"/>
    <w:rsid w:val="006B3DAF"/>
    <w:rsid w:val="006B7820"/>
    <w:rsid w:val="006B7CE9"/>
    <w:rsid w:val="006C33A2"/>
    <w:rsid w:val="006C61F3"/>
    <w:rsid w:val="006D32D0"/>
    <w:rsid w:val="006D5958"/>
    <w:rsid w:val="006D6E71"/>
    <w:rsid w:val="006D748A"/>
    <w:rsid w:val="006E1771"/>
    <w:rsid w:val="006E62B3"/>
    <w:rsid w:val="00700DA9"/>
    <w:rsid w:val="00701DF8"/>
    <w:rsid w:val="00711A9A"/>
    <w:rsid w:val="00713770"/>
    <w:rsid w:val="00713DE8"/>
    <w:rsid w:val="00714A12"/>
    <w:rsid w:val="00720999"/>
    <w:rsid w:val="0073032C"/>
    <w:rsid w:val="007364C7"/>
    <w:rsid w:val="007608C3"/>
    <w:rsid w:val="00762FA2"/>
    <w:rsid w:val="00764E25"/>
    <w:rsid w:val="007669A1"/>
    <w:rsid w:val="0077007C"/>
    <w:rsid w:val="00773435"/>
    <w:rsid w:val="0077509D"/>
    <w:rsid w:val="0078376D"/>
    <w:rsid w:val="007840D2"/>
    <w:rsid w:val="00792D58"/>
    <w:rsid w:val="007A3450"/>
    <w:rsid w:val="007A34B8"/>
    <w:rsid w:val="007B0EED"/>
    <w:rsid w:val="007C0678"/>
    <w:rsid w:val="007C0B79"/>
    <w:rsid w:val="007D0F76"/>
    <w:rsid w:val="007E2002"/>
    <w:rsid w:val="007E607A"/>
    <w:rsid w:val="007E6BFD"/>
    <w:rsid w:val="007E6DDE"/>
    <w:rsid w:val="007F60A7"/>
    <w:rsid w:val="007F677E"/>
    <w:rsid w:val="00804805"/>
    <w:rsid w:val="00805D6E"/>
    <w:rsid w:val="0080640A"/>
    <w:rsid w:val="00810A86"/>
    <w:rsid w:val="00810B94"/>
    <w:rsid w:val="008165E0"/>
    <w:rsid w:val="008166FB"/>
    <w:rsid w:val="00817C39"/>
    <w:rsid w:val="00824040"/>
    <w:rsid w:val="0082655E"/>
    <w:rsid w:val="008275FF"/>
    <w:rsid w:val="00827FC8"/>
    <w:rsid w:val="00827FC9"/>
    <w:rsid w:val="00833787"/>
    <w:rsid w:val="00837E3E"/>
    <w:rsid w:val="008519F5"/>
    <w:rsid w:val="00853712"/>
    <w:rsid w:val="00853AA7"/>
    <w:rsid w:val="00855302"/>
    <w:rsid w:val="008558F2"/>
    <w:rsid w:val="00857097"/>
    <w:rsid w:val="00857D0C"/>
    <w:rsid w:val="00862608"/>
    <w:rsid w:val="008709E0"/>
    <w:rsid w:val="00871728"/>
    <w:rsid w:val="00872E9E"/>
    <w:rsid w:val="00873F24"/>
    <w:rsid w:val="00882272"/>
    <w:rsid w:val="008847C7"/>
    <w:rsid w:val="00885B1B"/>
    <w:rsid w:val="008A18EE"/>
    <w:rsid w:val="008A3F27"/>
    <w:rsid w:val="008B1F73"/>
    <w:rsid w:val="008B5D9F"/>
    <w:rsid w:val="008B5FB2"/>
    <w:rsid w:val="008C075A"/>
    <w:rsid w:val="008C0E7C"/>
    <w:rsid w:val="008C7906"/>
    <w:rsid w:val="008D6934"/>
    <w:rsid w:val="008E1187"/>
    <w:rsid w:val="008E1E80"/>
    <w:rsid w:val="008F2D6C"/>
    <w:rsid w:val="008F2FFE"/>
    <w:rsid w:val="008F4EAF"/>
    <w:rsid w:val="008F606A"/>
    <w:rsid w:val="008F7B75"/>
    <w:rsid w:val="00904F20"/>
    <w:rsid w:val="00906E5F"/>
    <w:rsid w:val="00907354"/>
    <w:rsid w:val="00907F3B"/>
    <w:rsid w:val="00911055"/>
    <w:rsid w:val="00911A97"/>
    <w:rsid w:val="00912958"/>
    <w:rsid w:val="0092087B"/>
    <w:rsid w:val="00920C67"/>
    <w:rsid w:val="00921757"/>
    <w:rsid w:val="00922121"/>
    <w:rsid w:val="00923F92"/>
    <w:rsid w:val="00924BA0"/>
    <w:rsid w:val="00925E77"/>
    <w:rsid w:val="009512B1"/>
    <w:rsid w:val="009518D6"/>
    <w:rsid w:val="00954ABE"/>
    <w:rsid w:val="009652A6"/>
    <w:rsid w:val="00966083"/>
    <w:rsid w:val="00966347"/>
    <w:rsid w:val="00973BDD"/>
    <w:rsid w:val="00980E48"/>
    <w:rsid w:val="009904C6"/>
    <w:rsid w:val="00994467"/>
    <w:rsid w:val="0099621E"/>
    <w:rsid w:val="009A1A83"/>
    <w:rsid w:val="009A5F02"/>
    <w:rsid w:val="009A6482"/>
    <w:rsid w:val="009B2881"/>
    <w:rsid w:val="009C56B4"/>
    <w:rsid w:val="009E0C25"/>
    <w:rsid w:val="009E511F"/>
    <w:rsid w:val="009E523E"/>
    <w:rsid w:val="009F364E"/>
    <w:rsid w:val="009F47C6"/>
    <w:rsid w:val="00A060CC"/>
    <w:rsid w:val="00A110C7"/>
    <w:rsid w:val="00A11C05"/>
    <w:rsid w:val="00A12720"/>
    <w:rsid w:val="00A20060"/>
    <w:rsid w:val="00A2175F"/>
    <w:rsid w:val="00A2720A"/>
    <w:rsid w:val="00A31C1F"/>
    <w:rsid w:val="00A33A0F"/>
    <w:rsid w:val="00A33F9E"/>
    <w:rsid w:val="00A34334"/>
    <w:rsid w:val="00A3791E"/>
    <w:rsid w:val="00A43199"/>
    <w:rsid w:val="00A45DF1"/>
    <w:rsid w:val="00A47048"/>
    <w:rsid w:val="00A51A48"/>
    <w:rsid w:val="00A61E4E"/>
    <w:rsid w:val="00A70109"/>
    <w:rsid w:val="00A7620D"/>
    <w:rsid w:val="00A76B07"/>
    <w:rsid w:val="00A95F2A"/>
    <w:rsid w:val="00AA44A3"/>
    <w:rsid w:val="00AA5CC0"/>
    <w:rsid w:val="00AA5D5A"/>
    <w:rsid w:val="00AA605C"/>
    <w:rsid w:val="00AB179B"/>
    <w:rsid w:val="00AB1C88"/>
    <w:rsid w:val="00AD03C9"/>
    <w:rsid w:val="00AD2F63"/>
    <w:rsid w:val="00AF61A1"/>
    <w:rsid w:val="00B1015C"/>
    <w:rsid w:val="00B12216"/>
    <w:rsid w:val="00B13F58"/>
    <w:rsid w:val="00B14866"/>
    <w:rsid w:val="00B22A14"/>
    <w:rsid w:val="00B26EDF"/>
    <w:rsid w:val="00B30549"/>
    <w:rsid w:val="00B34975"/>
    <w:rsid w:val="00B4184E"/>
    <w:rsid w:val="00B43497"/>
    <w:rsid w:val="00B4359B"/>
    <w:rsid w:val="00B444D1"/>
    <w:rsid w:val="00B460FA"/>
    <w:rsid w:val="00B46B11"/>
    <w:rsid w:val="00B55DD9"/>
    <w:rsid w:val="00B61905"/>
    <w:rsid w:val="00B63E64"/>
    <w:rsid w:val="00B64CCD"/>
    <w:rsid w:val="00B73292"/>
    <w:rsid w:val="00B84D42"/>
    <w:rsid w:val="00B8730F"/>
    <w:rsid w:val="00B90E2F"/>
    <w:rsid w:val="00B96669"/>
    <w:rsid w:val="00BA1E86"/>
    <w:rsid w:val="00BB2DDA"/>
    <w:rsid w:val="00BB5206"/>
    <w:rsid w:val="00BB5BDB"/>
    <w:rsid w:val="00BC1F69"/>
    <w:rsid w:val="00BC656E"/>
    <w:rsid w:val="00BD0131"/>
    <w:rsid w:val="00BD3112"/>
    <w:rsid w:val="00BD36B4"/>
    <w:rsid w:val="00BF16D5"/>
    <w:rsid w:val="00BF4359"/>
    <w:rsid w:val="00BF631E"/>
    <w:rsid w:val="00BF77FF"/>
    <w:rsid w:val="00C033EA"/>
    <w:rsid w:val="00C07025"/>
    <w:rsid w:val="00C0783E"/>
    <w:rsid w:val="00C16519"/>
    <w:rsid w:val="00C24198"/>
    <w:rsid w:val="00C248DB"/>
    <w:rsid w:val="00C26DF2"/>
    <w:rsid w:val="00C2733C"/>
    <w:rsid w:val="00C34145"/>
    <w:rsid w:val="00C417DE"/>
    <w:rsid w:val="00C43CE6"/>
    <w:rsid w:val="00C44025"/>
    <w:rsid w:val="00C45A87"/>
    <w:rsid w:val="00C513D6"/>
    <w:rsid w:val="00C5310D"/>
    <w:rsid w:val="00C53319"/>
    <w:rsid w:val="00C545FF"/>
    <w:rsid w:val="00C54C6B"/>
    <w:rsid w:val="00C56598"/>
    <w:rsid w:val="00C633A7"/>
    <w:rsid w:val="00C707DD"/>
    <w:rsid w:val="00C71346"/>
    <w:rsid w:val="00C77E8C"/>
    <w:rsid w:val="00C85C43"/>
    <w:rsid w:val="00C90D62"/>
    <w:rsid w:val="00C94BD9"/>
    <w:rsid w:val="00CA14C1"/>
    <w:rsid w:val="00CA5EEC"/>
    <w:rsid w:val="00CB75DF"/>
    <w:rsid w:val="00CC4935"/>
    <w:rsid w:val="00CC5CF8"/>
    <w:rsid w:val="00CC7CAC"/>
    <w:rsid w:val="00CD0817"/>
    <w:rsid w:val="00CD4228"/>
    <w:rsid w:val="00CD6E8A"/>
    <w:rsid w:val="00CE3FD0"/>
    <w:rsid w:val="00CE4154"/>
    <w:rsid w:val="00CE45EE"/>
    <w:rsid w:val="00CF37B5"/>
    <w:rsid w:val="00CF4B8C"/>
    <w:rsid w:val="00CF6EC9"/>
    <w:rsid w:val="00CF6F50"/>
    <w:rsid w:val="00CF7512"/>
    <w:rsid w:val="00D00D2B"/>
    <w:rsid w:val="00D0114E"/>
    <w:rsid w:val="00D02D1C"/>
    <w:rsid w:val="00D10D68"/>
    <w:rsid w:val="00D25707"/>
    <w:rsid w:val="00D35225"/>
    <w:rsid w:val="00D4304E"/>
    <w:rsid w:val="00D47FE7"/>
    <w:rsid w:val="00D51417"/>
    <w:rsid w:val="00D62A08"/>
    <w:rsid w:val="00D64491"/>
    <w:rsid w:val="00D66FF6"/>
    <w:rsid w:val="00D67F53"/>
    <w:rsid w:val="00D702E4"/>
    <w:rsid w:val="00D705AF"/>
    <w:rsid w:val="00D72A4D"/>
    <w:rsid w:val="00D75840"/>
    <w:rsid w:val="00D81A9D"/>
    <w:rsid w:val="00D8500E"/>
    <w:rsid w:val="00D923A1"/>
    <w:rsid w:val="00D96D5C"/>
    <w:rsid w:val="00DA478E"/>
    <w:rsid w:val="00DA5218"/>
    <w:rsid w:val="00DA54DC"/>
    <w:rsid w:val="00DB0983"/>
    <w:rsid w:val="00DB6452"/>
    <w:rsid w:val="00DC44E1"/>
    <w:rsid w:val="00DC5904"/>
    <w:rsid w:val="00DC5AC6"/>
    <w:rsid w:val="00DD254E"/>
    <w:rsid w:val="00DD3239"/>
    <w:rsid w:val="00DE4325"/>
    <w:rsid w:val="00DE4608"/>
    <w:rsid w:val="00DE612B"/>
    <w:rsid w:val="00E030F9"/>
    <w:rsid w:val="00E03497"/>
    <w:rsid w:val="00E12148"/>
    <w:rsid w:val="00E14BD6"/>
    <w:rsid w:val="00E1595C"/>
    <w:rsid w:val="00E23A90"/>
    <w:rsid w:val="00E24F0B"/>
    <w:rsid w:val="00E26B06"/>
    <w:rsid w:val="00E307AC"/>
    <w:rsid w:val="00E41AA4"/>
    <w:rsid w:val="00E43AA7"/>
    <w:rsid w:val="00E444C3"/>
    <w:rsid w:val="00E45C14"/>
    <w:rsid w:val="00E51A39"/>
    <w:rsid w:val="00E52201"/>
    <w:rsid w:val="00E56E92"/>
    <w:rsid w:val="00E60E15"/>
    <w:rsid w:val="00E64800"/>
    <w:rsid w:val="00E64864"/>
    <w:rsid w:val="00E6553F"/>
    <w:rsid w:val="00E6714D"/>
    <w:rsid w:val="00E71A41"/>
    <w:rsid w:val="00E751FB"/>
    <w:rsid w:val="00E77B1F"/>
    <w:rsid w:val="00E87462"/>
    <w:rsid w:val="00E95610"/>
    <w:rsid w:val="00EB0FFE"/>
    <w:rsid w:val="00EB2258"/>
    <w:rsid w:val="00EB4A7D"/>
    <w:rsid w:val="00EC1A3A"/>
    <w:rsid w:val="00EC1C85"/>
    <w:rsid w:val="00EC46D7"/>
    <w:rsid w:val="00EC4957"/>
    <w:rsid w:val="00EC6AF3"/>
    <w:rsid w:val="00EC6CCB"/>
    <w:rsid w:val="00ED14C4"/>
    <w:rsid w:val="00ED1625"/>
    <w:rsid w:val="00ED1F58"/>
    <w:rsid w:val="00ED27FD"/>
    <w:rsid w:val="00ED7553"/>
    <w:rsid w:val="00ED7B81"/>
    <w:rsid w:val="00EE6B58"/>
    <w:rsid w:val="00EF3765"/>
    <w:rsid w:val="00EF6715"/>
    <w:rsid w:val="00F00673"/>
    <w:rsid w:val="00F01877"/>
    <w:rsid w:val="00F01C86"/>
    <w:rsid w:val="00F04B8C"/>
    <w:rsid w:val="00F04F00"/>
    <w:rsid w:val="00F06EE1"/>
    <w:rsid w:val="00F112A5"/>
    <w:rsid w:val="00F11C66"/>
    <w:rsid w:val="00F24029"/>
    <w:rsid w:val="00F25867"/>
    <w:rsid w:val="00F26ADC"/>
    <w:rsid w:val="00F32EC7"/>
    <w:rsid w:val="00F41A06"/>
    <w:rsid w:val="00F45877"/>
    <w:rsid w:val="00F5140C"/>
    <w:rsid w:val="00F54DCC"/>
    <w:rsid w:val="00F55D7D"/>
    <w:rsid w:val="00F56A9D"/>
    <w:rsid w:val="00F602B9"/>
    <w:rsid w:val="00F65DCF"/>
    <w:rsid w:val="00F672CE"/>
    <w:rsid w:val="00F73045"/>
    <w:rsid w:val="00F73C6D"/>
    <w:rsid w:val="00F74CBA"/>
    <w:rsid w:val="00F77168"/>
    <w:rsid w:val="00F80AE2"/>
    <w:rsid w:val="00F82964"/>
    <w:rsid w:val="00F84D0B"/>
    <w:rsid w:val="00F94503"/>
    <w:rsid w:val="00FA62C5"/>
    <w:rsid w:val="00FA71EE"/>
    <w:rsid w:val="00FB125D"/>
    <w:rsid w:val="00FB38D8"/>
    <w:rsid w:val="00FB394F"/>
    <w:rsid w:val="00FB55AF"/>
    <w:rsid w:val="00FB55D3"/>
    <w:rsid w:val="00FB6D81"/>
    <w:rsid w:val="00FC119C"/>
    <w:rsid w:val="00FC761F"/>
    <w:rsid w:val="00FD0048"/>
    <w:rsid w:val="00FD2565"/>
    <w:rsid w:val="00FD57B0"/>
    <w:rsid w:val="00FE3E27"/>
    <w:rsid w:val="00FF0CAC"/>
    <w:rsid w:val="00FF26C9"/>
    <w:rsid w:val="00FF2E0B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0999"/>
    <w:pPr>
      <w:tabs>
        <w:tab w:val="left" w:pos="9781"/>
      </w:tabs>
      <w:spacing w:line="360" w:lineRule="auto"/>
      <w:ind w:right="141"/>
      <w:jc w:val="both"/>
    </w:pPr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zp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7F062-09C4-4E34-BEF7-3C0B8C30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26</Pages>
  <Words>6787</Words>
  <Characters>40726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451</cp:revision>
  <cp:lastPrinted>2016-01-22T11:38:00Z</cp:lastPrinted>
  <dcterms:created xsi:type="dcterms:W3CDTF">2013-05-21T08:16:00Z</dcterms:created>
  <dcterms:modified xsi:type="dcterms:W3CDTF">2016-02-03T10:39:00Z</dcterms:modified>
</cp:coreProperties>
</file>