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E0" w:rsidRPr="00AF57E0" w:rsidRDefault="00AF57E0" w:rsidP="00AF57E0">
      <w:pPr>
        <w:spacing w:after="0" w:line="240" w:lineRule="auto"/>
        <w:rPr>
          <w:rFonts w:ascii="Times New Roman" w:eastAsia="Times New Roman" w:hAnsi="Times New Roman" w:cs="Times New Roman"/>
          <w:sz w:val="24"/>
          <w:szCs w:val="24"/>
          <w:lang w:eastAsia="pl-PL"/>
        </w:rPr>
      </w:pPr>
      <w:bookmarkStart w:id="0" w:name="_GoBack"/>
      <w:r w:rsidRPr="00AF57E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hyperlink r:id="rId6" w:tgtFrame="_blank" w:history="1">
        <w:r w:rsidRPr="00AF57E0">
          <w:rPr>
            <w:rFonts w:ascii="Times New Roman" w:eastAsia="Times New Roman" w:hAnsi="Times New Roman" w:cs="Times New Roman"/>
            <w:color w:val="0000FF"/>
            <w:sz w:val="24"/>
            <w:szCs w:val="24"/>
            <w:u w:val="single"/>
            <w:lang w:eastAsia="pl-PL"/>
          </w:rPr>
          <w:t>www.ug.edu.pl</w:t>
        </w:r>
      </w:hyperlink>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Gdańsk: Dostawa elektrycznego sprzętu AGD dla jednostek organizacyjnych Uniwersytetu Gdańskiego wg części od I do VI</w:t>
      </w:r>
      <w:r w:rsidRPr="00AF57E0">
        <w:rPr>
          <w:rFonts w:ascii="Times New Roman" w:eastAsia="Times New Roman" w:hAnsi="Times New Roman" w:cs="Times New Roman"/>
          <w:sz w:val="24"/>
          <w:szCs w:val="24"/>
          <w:lang w:eastAsia="pl-PL"/>
        </w:rPr>
        <w:br/>
      </w:r>
      <w:r w:rsidRPr="00AF57E0">
        <w:rPr>
          <w:rFonts w:ascii="Times New Roman" w:eastAsia="Times New Roman" w:hAnsi="Times New Roman" w:cs="Times New Roman"/>
          <w:b/>
          <w:bCs/>
          <w:sz w:val="24"/>
          <w:szCs w:val="24"/>
          <w:lang w:eastAsia="pl-PL"/>
        </w:rPr>
        <w:t>Numer ogłoszenia: 128800 - 2016; data zamieszczenia: 20.05.2016</w:t>
      </w:r>
      <w:r w:rsidRPr="00AF57E0">
        <w:rPr>
          <w:rFonts w:ascii="Times New Roman" w:eastAsia="Times New Roman" w:hAnsi="Times New Roman" w:cs="Times New Roman"/>
          <w:sz w:val="24"/>
          <w:szCs w:val="24"/>
          <w:lang w:eastAsia="pl-PL"/>
        </w:rPr>
        <w:br/>
        <w:t>OGŁOSZENIE O ZAMÓWIENIU - dostawy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Zamieszczanie ogłoszenia:</w:t>
      </w:r>
      <w:r w:rsidRPr="00AF57E0">
        <w:rPr>
          <w:rFonts w:ascii="Times New Roman" w:eastAsia="Times New Roman" w:hAnsi="Times New Roman" w:cs="Times New Roman"/>
          <w:sz w:val="24"/>
          <w:szCs w:val="24"/>
          <w:lang w:eastAsia="pl-PL"/>
        </w:rPr>
        <w:t xml:space="preserve"> obowiązkowe.</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Ogłoszenie dotyczy:</w:t>
      </w:r>
      <w:r w:rsidRPr="00AF57E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F57E0" w:rsidRPr="00AF57E0" w:rsidTr="00AF57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F57E0" w:rsidRPr="00AF57E0" w:rsidRDefault="00AF57E0" w:rsidP="00AF57E0">
            <w:pPr>
              <w:spacing w:after="0" w:line="240" w:lineRule="auto"/>
              <w:jc w:val="center"/>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V</w:t>
            </w:r>
          </w:p>
        </w:tc>
        <w:tc>
          <w:tcPr>
            <w:tcW w:w="0" w:type="auto"/>
            <w:vAlign w:val="center"/>
            <w:hideMark/>
          </w:tcPr>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zamówienia publicznego</w:t>
            </w:r>
          </w:p>
        </w:tc>
      </w:tr>
      <w:tr w:rsidR="00AF57E0" w:rsidRPr="00AF57E0" w:rsidTr="00AF57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F57E0" w:rsidRPr="00AF57E0" w:rsidRDefault="00AF57E0" w:rsidP="00AF57E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zawarcia umowy ramowej</w:t>
            </w:r>
          </w:p>
        </w:tc>
      </w:tr>
      <w:tr w:rsidR="00AF57E0" w:rsidRPr="00AF57E0" w:rsidTr="00AF57E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F57E0" w:rsidRPr="00AF57E0" w:rsidRDefault="00AF57E0" w:rsidP="00AF57E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ustanowienia dynamicznego systemu zakupów (DSZ)</w:t>
            </w:r>
          </w:p>
        </w:tc>
      </w:tr>
    </w:tbl>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SEKCJA I: ZAMAWIAJĄCY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 1) NAZWA I ADRES:</w:t>
      </w:r>
      <w:r w:rsidRPr="00AF57E0">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AF57E0" w:rsidRPr="00AF57E0" w:rsidRDefault="00AF57E0" w:rsidP="00AF57E0">
      <w:pPr>
        <w:numPr>
          <w:ilvl w:val="0"/>
          <w:numId w:val="1"/>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Adres strony internetowej zamawiającego:</w:t>
      </w:r>
      <w:r w:rsidRPr="00AF57E0">
        <w:rPr>
          <w:rFonts w:ascii="Times New Roman" w:eastAsia="Times New Roman" w:hAnsi="Times New Roman" w:cs="Times New Roman"/>
          <w:sz w:val="24"/>
          <w:szCs w:val="24"/>
          <w:lang w:eastAsia="pl-PL"/>
        </w:rPr>
        <w:t xml:space="preserve"> www.ug.edu.pl</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 2) RODZAJ ZAMAWIAJĄCEGO:</w:t>
      </w:r>
      <w:r w:rsidRPr="00AF57E0">
        <w:rPr>
          <w:rFonts w:ascii="Times New Roman" w:eastAsia="Times New Roman" w:hAnsi="Times New Roman" w:cs="Times New Roman"/>
          <w:sz w:val="24"/>
          <w:szCs w:val="24"/>
          <w:lang w:eastAsia="pl-PL"/>
        </w:rPr>
        <w:t xml:space="preserve"> Uczelnia publiczna.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SEKCJA II: PRZEDMIOT ZAMÓWIENIA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II.1) OKREŚLENIE PRZEDMIOTU ZAMÓWIENIA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II.1.1) Nazwa nadana zamówieniu przez zamawiającego:</w:t>
      </w:r>
      <w:r w:rsidRPr="00AF57E0">
        <w:rPr>
          <w:rFonts w:ascii="Times New Roman" w:eastAsia="Times New Roman" w:hAnsi="Times New Roman" w:cs="Times New Roman"/>
          <w:sz w:val="24"/>
          <w:szCs w:val="24"/>
          <w:lang w:eastAsia="pl-PL"/>
        </w:rPr>
        <w:t xml:space="preserve"> Dostawa elektrycznego sprzętu AGD dla jednostek organizacyjnych Uniwersytetu Gdańskiego wg części od I do VI.</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II.1.2) Rodzaj zamówienia:</w:t>
      </w:r>
      <w:r w:rsidRPr="00AF57E0">
        <w:rPr>
          <w:rFonts w:ascii="Times New Roman" w:eastAsia="Times New Roman" w:hAnsi="Times New Roman" w:cs="Times New Roman"/>
          <w:sz w:val="24"/>
          <w:szCs w:val="24"/>
          <w:lang w:eastAsia="pl-PL"/>
        </w:rPr>
        <w:t xml:space="preserve"> dostawy.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II.1.4) Określenie przedmiotu oraz wielkości lub zakresu zamówienia:</w:t>
      </w:r>
      <w:r w:rsidRPr="00AF57E0">
        <w:rPr>
          <w:rFonts w:ascii="Times New Roman" w:eastAsia="Times New Roman" w:hAnsi="Times New Roman" w:cs="Times New Roman"/>
          <w:sz w:val="24"/>
          <w:szCs w:val="24"/>
          <w:lang w:eastAsia="pl-PL"/>
        </w:rPr>
        <w:t xml:space="preserve"> 1. Kod Klasyfikacji Wspólnego Słownika Zamówień (CPV): 39710000-2. 2. Przedmiotem zamówienia publicznego jest jednorazowa dostawa sprzętu AGD zwanego dalej sprzętem dla jednostek organizacyjnych Uniwersytetu Gdańskiego na terenie Gdańska, Sopotu, Gdyni i jedna dostawa do miejscowości Hel - według części od I do VI. 3. Opis przedmiotu zamówienia zawiera formularz przedmiotowo-cenowy, stanowiący załącznik nr 2 (do SIWZ), odpowiednio do części. 4. Zamawiający wymaga aby oferowany sprzęt w celu zachowania odpowiednich parametrów i standardów jakościowych, był taki, jak wymieniony w załączniku nr 2 (do SIWZ), odpowiednio do części. 5. Sprzęt: 1) musi spełniać parametry wyszczególnione w załączniku nr 2 (do SIWZ), 2) musi być fabrycznie nowy tzn. nieużywany przed dniem dostarczenia z wyłączeniem używania niezbędnego do przeprowadzenia testu jego poprawnego działania, pochodzącego z oficjalnych kanałów dystrybucyjnych producenta, zapewniający w szczególności realizację uprawnień gwarancyjnych, 3) nie może być przeznaczony przez producenta do wycofania z produkcji lub sprzedaży, 4) musi posiadać stosowne atesty lub certyfikaty w zakresie bezpieczeństwa i dopuszczenia do obrotu handlowego, 5) musi być oznakowany (w tym oznakowaniem CE) zgodnie z wymogami określonymi w ustawie z dnia 13 kwietnia 2016r o systemach oceny zgodności i nadzoru rynku (t. j. Dz. U. 2016r poz. 542 z </w:t>
      </w:r>
      <w:proofErr w:type="spellStart"/>
      <w:r w:rsidRPr="00AF57E0">
        <w:rPr>
          <w:rFonts w:ascii="Times New Roman" w:eastAsia="Times New Roman" w:hAnsi="Times New Roman" w:cs="Times New Roman"/>
          <w:sz w:val="24"/>
          <w:szCs w:val="24"/>
          <w:lang w:eastAsia="pl-PL"/>
        </w:rPr>
        <w:t>późn</w:t>
      </w:r>
      <w:proofErr w:type="spellEnd"/>
      <w:r w:rsidRPr="00AF57E0">
        <w:rPr>
          <w:rFonts w:ascii="Times New Roman" w:eastAsia="Times New Roman" w:hAnsi="Times New Roman" w:cs="Times New Roman"/>
          <w:sz w:val="24"/>
          <w:szCs w:val="24"/>
          <w:lang w:eastAsia="pl-PL"/>
        </w:rPr>
        <w:t xml:space="preserve">. zm.), 6) 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informowaniu o zużyciu energii przez produkty wykorzystujące energię oraz o kontroli realizacji programu znakowania urządzeń biurowych (Dz. U. z 2012r poz. 1203 z </w:t>
      </w:r>
      <w:proofErr w:type="spellStart"/>
      <w:r w:rsidRPr="00AF57E0">
        <w:rPr>
          <w:rFonts w:ascii="Times New Roman" w:eastAsia="Times New Roman" w:hAnsi="Times New Roman" w:cs="Times New Roman"/>
          <w:sz w:val="24"/>
          <w:szCs w:val="24"/>
          <w:lang w:eastAsia="pl-PL"/>
        </w:rPr>
        <w:t>późn</w:t>
      </w:r>
      <w:proofErr w:type="spellEnd"/>
      <w:r w:rsidRPr="00AF57E0">
        <w:rPr>
          <w:rFonts w:ascii="Times New Roman" w:eastAsia="Times New Roman" w:hAnsi="Times New Roman" w:cs="Times New Roman"/>
          <w:sz w:val="24"/>
          <w:szCs w:val="24"/>
          <w:lang w:eastAsia="pl-PL"/>
        </w:rPr>
        <w:t xml:space="preserve">. zm.). 6. Gwarancja na sprzęt: Część I - 12 miesięcy, Części od II do VI - 24 miesiące. Szczegóły dotyczące świadczeń gwarancyjnych opisane są § 6 projektu umowy - załącznik nr 5 (do SIWZ). 7. Wykonawca skontaktuje się z osobą wymienioną w § 5 ust. 11 projektu umowy (załącznik nr 5 do SIWZ) w celu potwierdzenia dokładnego terminu dostawy, jednak nie może on przekroczyć terminu o którym mowa w § 2 projektu umowy. 8. Termin dostawy nie będzie dłuższy niż 14 dni roboczych*, od dnia otrzymania zamówienia przez Wykonawcę, z uwzględnieniem zapisów rozdziału XII pkt 2 - termin dostawy stanowi jedno z kryteriów oceny ofert. *dni robocze należy rozumieć jako dni od poniedziałku do piątku w godzinach od 07:00 do 15:00 z wyłączeniem dni ustawowo wolnych od pracy oraz dni wolnych od pracy u Zamawiającego, tj. 02.05.2016 r., 27.05.2016 r. i 31.10.2016 r. 9. Wykonawca dostarczy sprzęt, własnym transportem oraz zapewni wniesienie, do miejsca przeznaczenia wskazanego przez Zamawiającego (odpowiednio do części, zgodnie z załącznikiem nr 8 do SIWZ). 10. Wykonawca </w:t>
      </w:r>
      <w:r w:rsidRPr="00AF57E0">
        <w:rPr>
          <w:rFonts w:ascii="Times New Roman" w:eastAsia="Times New Roman" w:hAnsi="Times New Roman" w:cs="Times New Roman"/>
          <w:sz w:val="24"/>
          <w:szCs w:val="24"/>
          <w:lang w:eastAsia="pl-PL"/>
        </w:rPr>
        <w:lastRenderedPageBreak/>
        <w:t>wraz ze sprzętem dostarczy kartę(y) gwarancyjną(e) i instrukcję(e) obsługi. 11. Dostawę uważać się będzie za zrealizowaną w terminie, jeżeli sprzęt zostanie dostarczony do miejsca dostawy, wskazanego przez Zamawiającego i odebrany protokołem odbioru, podpisanym bez zastrzeżeń przez obie strony - odpowiednio do części. 12. Zamawiający odmówi odbioru dostarczonego sprzętu w przypadku: a) stwierdzenia rozbieżności pomiędzy sprzętem przedstawionym w ofercie a dostarczonym przez Wykonawcę, b) widocznego uszkodzenia lub wady sprzętu, uniemożliwiającego jego / ich użycie. 13. W przypadkach określonych w pkt 12, przedstawiciel Zamawiającego, o którym mowa w załączniku nr 8 do SIWZ, odpowiednio do części, sporządza protokół zawierający przyczyny odmowy odebrania sprzętu, a Wykonawca jest obowiązany do jego/ ich wymiany na nowy(e) wolny(e) od wad. Jeżeli termin przekroczy termin realizacji zamówienia, o którym mowa w § 2 projektu umowy (załącznik nr 5 do SIWZ), Zamawiający będzie miał prawo do naliczenia kar umownych zgodnie z § 7 ust. 1 pkt 1 projektu umowy. 14. Wykonawca poniesie koszty transportu oraz rozładunku wraz z wniesieniem do miejsca wskazanego przez Zamawiającego..</w:t>
      </w:r>
    </w:p>
    <w:p w:rsidR="00AF57E0" w:rsidRPr="00AF57E0" w:rsidRDefault="00AF57E0" w:rsidP="00AF57E0">
      <w:pPr>
        <w:spacing w:after="0" w:line="240" w:lineRule="auto"/>
        <w:rPr>
          <w:rFonts w:ascii="Times New Roman" w:eastAsia="Times New Roman" w:hAnsi="Times New Roman" w:cs="Times New Roman"/>
          <w:b/>
          <w:bCs/>
          <w:sz w:val="24"/>
          <w:szCs w:val="24"/>
          <w:lang w:eastAsia="pl-PL"/>
        </w:rPr>
      </w:pPr>
      <w:r w:rsidRPr="00AF57E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F57E0" w:rsidRPr="00AF57E0" w:rsidTr="00AF57E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F57E0" w:rsidRPr="00AF57E0" w:rsidRDefault="00AF57E0" w:rsidP="00AF57E0">
            <w:pPr>
              <w:spacing w:after="0" w:line="240" w:lineRule="auto"/>
              <w:jc w:val="center"/>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w:t>
            </w:r>
          </w:p>
        </w:tc>
        <w:tc>
          <w:tcPr>
            <w:tcW w:w="0" w:type="auto"/>
            <w:vAlign w:val="center"/>
            <w:hideMark/>
          </w:tcPr>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przewiduje się udzielenie zamówień uzupełniających</w:t>
            </w:r>
          </w:p>
        </w:tc>
      </w:tr>
    </w:tbl>
    <w:p w:rsidR="00AF57E0" w:rsidRPr="00AF57E0" w:rsidRDefault="00AF57E0" w:rsidP="00AF57E0">
      <w:pPr>
        <w:numPr>
          <w:ilvl w:val="0"/>
          <w:numId w:val="2"/>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Określenie przedmiotu oraz wielkości lub zakresu zamówień uzupełniających</w:t>
      </w:r>
    </w:p>
    <w:p w:rsidR="00AF57E0" w:rsidRPr="00AF57E0" w:rsidRDefault="00AF57E0" w:rsidP="00AF57E0">
      <w:pPr>
        <w:numPr>
          <w:ilvl w:val="0"/>
          <w:numId w:val="2"/>
        </w:num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II.1.6) Wspólny Słownik Zamówień (CPV):</w:t>
      </w:r>
      <w:r w:rsidRPr="00AF57E0">
        <w:rPr>
          <w:rFonts w:ascii="Times New Roman" w:eastAsia="Times New Roman" w:hAnsi="Times New Roman" w:cs="Times New Roman"/>
          <w:sz w:val="24"/>
          <w:szCs w:val="24"/>
          <w:lang w:eastAsia="pl-PL"/>
        </w:rPr>
        <w:t xml:space="preserve"> 39.71.00.00-2.</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II.1.7) Czy dopuszcza się złożenie oferty częściowej:</w:t>
      </w:r>
      <w:r w:rsidRPr="00AF57E0">
        <w:rPr>
          <w:rFonts w:ascii="Times New Roman" w:eastAsia="Times New Roman" w:hAnsi="Times New Roman" w:cs="Times New Roman"/>
          <w:sz w:val="24"/>
          <w:szCs w:val="24"/>
          <w:lang w:eastAsia="pl-PL"/>
        </w:rPr>
        <w:t xml:space="preserve"> tak, liczba części: 6.</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II.1.8) Czy dopuszcza się złożenie oferty wariantowej:</w:t>
      </w:r>
      <w:r w:rsidRPr="00AF57E0">
        <w:rPr>
          <w:rFonts w:ascii="Times New Roman" w:eastAsia="Times New Roman" w:hAnsi="Times New Roman" w:cs="Times New Roman"/>
          <w:sz w:val="24"/>
          <w:szCs w:val="24"/>
          <w:lang w:eastAsia="pl-PL"/>
        </w:rPr>
        <w:t xml:space="preserve"> nie.</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II.2) CZAS TRWANIA ZAMÓWIENIA LUB TERMIN WYKONANIA:</w:t>
      </w:r>
      <w:r w:rsidRPr="00AF57E0">
        <w:rPr>
          <w:rFonts w:ascii="Times New Roman" w:eastAsia="Times New Roman" w:hAnsi="Times New Roman" w:cs="Times New Roman"/>
          <w:sz w:val="24"/>
          <w:szCs w:val="24"/>
          <w:lang w:eastAsia="pl-PL"/>
        </w:rPr>
        <w:t xml:space="preserve"> Okres w dniach: 14.</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SEKCJA III: INFORMACJE O CHARAKTERZE PRAWNYM, EKONOMICZNYM, FINANSOWYM I TECHNICZNYM</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III.1) WADIUM</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Informacja na temat wadium:</w:t>
      </w:r>
      <w:r w:rsidRPr="00AF57E0">
        <w:rPr>
          <w:rFonts w:ascii="Times New Roman" w:eastAsia="Times New Roman" w:hAnsi="Times New Roman" w:cs="Times New Roman"/>
          <w:sz w:val="24"/>
          <w:szCs w:val="24"/>
          <w:lang w:eastAsia="pl-PL"/>
        </w:rPr>
        <w:t xml:space="preserve"> Zamawiający nie wymaga wniesienia wadium do poszczególnych części postępowania przetargowego.</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III.2) ZALICZKI</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F57E0" w:rsidRPr="00AF57E0" w:rsidRDefault="00AF57E0" w:rsidP="00AF57E0">
      <w:pPr>
        <w:numPr>
          <w:ilvl w:val="0"/>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F57E0" w:rsidRPr="00AF57E0" w:rsidRDefault="00AF57E0" w:rsidP="00AF57E0">
      <w:pPr>
        <w:spacing w:after="0" w:line="240" w:lineRule="auto"/>
        <w:ind w:left="720"/>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Opis sposobu dokonywania oceny spełniania tego warunku</w:t>
      </w:r>
    </w:p>
    <w:p w:rsidR="00AF57E0" w:rsidRPr="00AF57E0" w:rsidRDefault="00AF57E0" w:rsidP="00AF57E0">
      <w:pPr>
        <w:numPr>
          <w:ilvl w:val="1"/>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AF57E0" w:rsidRPr="00AF57E0" w:rsidRDefault="00AF57E0" w:rsidP="00AF57E0">
      <w:pPr>
        <w:numPr>
          <w:ilvl w:val="0"/>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III.3.2) Wiedza i doświadczenie</w:t>
      </w:r>
    </w:p>
    <w:p w:rsidR="00AF57E0" w:rsidRPr="00AF57E0" w:rsidRDefault="00AF57E0" w:rsidP="00AF57E0">
      <w:pPr>
        <w:spacing w:after="0" w:line="240" w:lineRule="auto"/>
        <w:ind w:left="720"/>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Opis sposobu dokonywania oceny spełniania tego warunku</w:t>
      </w:r>
    </w:p>
    <w:p w:rsidR="00AF57E0" w:rsidRPr="00AF57E0" w:rsidRDefault="00AF57E0" w:rsidP="00AF57E0">
      <w:pPr>
        <w:numPr>
          <w:ilvl w:val="1"/>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AF57E0" w:rsidRPr="00AF57E0" w:rsidRDefault="00AF57E0" w:rsidP="00AF57E0">
      <w:pPr>
        <w:numPr>
          <w:ilvl w:val="0"/>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III.3.3) Potencjał techniczny</w:t>
      </w:r>
    </w:p>
    <w:p w:rsidR="00AF57E0" w:rsidRPr="00AF57E0" w:rsidRDefault="00AF57E0" w:rsidP="00AF57E0">
      <w:pPr>
        <w:spacing w:after="0" w:line="240" w:lineRule="auto"/>
        <w:ind w:left="720"/>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Opis sposobu dokonywania oceny spełniania tego warunku</w:t>
      </w:r>
    </w:p>
    <w:p w:rsidR="00AF57E0" w:rsidRPr="00AF57E0" w:rsidRDefault="00AF57E0" w:rsidP="00AF57E0">
      <w:pPr>
        <w:numPr>
          <w:ilvl w:val="1"/>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AF57E0" w:rsidRPr="00AF57E0" w:rsidRDefault="00AF57E0" w:rsidP="00AF57E0">
      <w:pPr>
        <w:numPr>
          <w:ilvl w:val="0"/>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III.3.4) Osoby zdolne do wykonania zamówienia</w:t>
      </w:r>
    </w:p>
    <w:p w:rsidR="00AF57E0" w:rsidRPr="00AF57E0" w:rsidRDefault="00AF57E0" w:rsidP="00AF57E0">
      <w:pPr>
        <w:spacing w:after="0" w:line="240" w:lineRule="auto"/>
        <w:ind w:left="720"/>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Opis sposobu dokonywania oceny spełniania tego warunku</w:t>
      </w:r>
    </w:p>
    <w:p w:rsidR="00AF57E0" w:rsidRPr="00AF57E0" w:rsidRDefault="00AF57E0" w:rsidP="00AF57E0">
      <w:pPr>
        <w:numPr>
          <w:ilvl w:val="1"/>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 xml:space="preserve">Zamawiający nie precyzuje w powyższym zakresie żadnych wymagań, których spełnianie Wykonawca zobowiązany jest wykazać w sposób szczególny. Ocena spełniania warunków </w:t>
      </w:r>
      <w:r w:rsidRPr="00AF57E0">
        <w:rPr>
          <w:rFonts w:ascii="Times New Roman" w:eastAsia="Times New Roman" w:hAnsi="Times New Roman" w:cs="Times New Roman"/>
          <w:sz w:val="24"/>
          <w:szCs w:val="24"/>
          <w:lang w:eastAsia="pl-PL"/>
        </w:rPr>
        <w:lastRenderedPageBreak/>
        <w:t>wymaganych od Wykonawców zostanie dokonana wg formuły spełnia - nie spełnia na podstawie dokumentów opisanych w rozdziale V SIWZ.</w:t>
      </w:r>
    </w:p>
    <w:p w:rsidR="00AF57E0" w:rsidRPr="00AF57E0" w:rsidRDefault="00AF57E0" w:rsidP="00AF57E0">
      <w:pPr>
        <w:numPr>
          <w:ilvl w:val="0"/>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III.3.5) Sytuacja ekonomiczna i finansowa</w:t>
      </w:r>
    </w:p>
    <w:p w:rsidR="00AF57E0" w:rsidRPr="00AF57E0" w:rsidRDefault="00AF57E0" w:rsidP="00AF57E0">
      <w:pPr>
        <w:spacing w:after="0" w:line="240" w:lineRule="auto"/>
        <w:ind w:left="720"/>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Opis sposobu dokonywania oceny spełniania tego warunku</w:t>
      </w:r>
    </w:p>
    <w:p w:rsidR="00AF57E0" w:rsidRPr="00AF57E0" w:rsidRDefault="00AF57E0" w:rsidP="00AF57E0">
      <w:pPr>
        <w:numPr>
          <w:ilvl w:val="1"/>
          <w:numId w:val="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F57E0" w:rsidRPr="00AF57E0" w:rsidRDefault="00AF57E0" w:rsidP="00AF57E0">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oświadczenie o braku podstaw do wykluczenia;</w:t>
      </w:r>
    </w:p>
    <w:p w:rsidR="00AF57E0" w:rsidRPr="00AF57E0" w:rsidRDefault="00AF57E0" w:rsidP="00AF57E0">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F57E0" w:rsidRPr="00AF57E0" w:rsidRDefault="00AF57E0" w:rsidP="00AF57E0">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F57E0" w:rsidRPr="00AF57E0" w:rsidRDefault="00AF57E0" w:rsidP="00AF57E0">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III.4.3) Dokumenty podmiotów zagranicznych</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III.4.3.1) dokument wystawiony w kraju, w którym ma siedzibę lub miejsce zamieszkania potwierdzający, że:</w:t>
      </w:r>
    </w:p>
    <w:p w:rsidR="00AF57E0" w:rsidRPr="00AF57E0" w:rsidRDefault="00AF57E0" w:rsidP="00AF57E0">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F57E0" w:rsidRPr="00AF57E0" w:rsidRDefault="00AF57E0" w:rsidP="00AF57E0">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III.4.4) Dokumenty dotyczące przynależności do tej samej grupy kapitałowej</w:t>
      </w:r>
    </w:p>
    <w:p w:rsidR="00AF57E0" w:rsidRPr="00AF57E0" w:rsidRDefault="00AF57E0" w:rsidP="00AF57E0">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F57E0" w:rsidRPr="00AF57E0" w:rsidRDefault="00AF57E0" w:rsidP="00AF57E0">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III.6) INNE DOKUMENTY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Inne dokumenty niewymienione w pkt III.4) albo w pkt III.5)</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 xml:space="preserve">1. W zakresie wykazania spełniania przez Wykonawcę warunków, o których mowa w art. 22 ust. 1 ustawy, należy przedłożyć: 1) oświadczenie Wykonawcy, że spełnia warunki udziału w postępowaniu, o których mowa w art. 22 ust.1 ustawy, podpisane przez osobę(y) upoważnioną(e) do reprezentowania Wykonawcy - załącznik nr 3 (do SIWZ). 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Prawo zamówień publicznych, podpisane przez osobę(y) upoważnioną(e) do składania oświadczeń woli w imieniu Wykonawcy - załącznik nr 4 (do SIWZ), 2) aktualny odpis z właściwego rejestru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podpisane przez </w:t>
      </w:r>
      <w:proofErr w:type="spellStart"/>
      <w:r w:rsidRPr="00AF57E0">
        <w:rPr>
          <w:rFonts w:ascii="Times New Roman" w:eastAsia="Times New Roman" w:hAnsi="Times New Roman" w:cs="Times New Roman"/>
          <w:sz w:val="24"/>
          <w:szCs w:val="24"/>
          <w:lang w:eastAsia="pl-PL"/>
        </w:rPr>
        <w:t>osob</w:t>
      </w:r>
      <w:proofErr w:type="spellEnd"/>
      <w:r w:rsidRPr="00AF57E0">
        <w:rPr>
          <w:rFonts w:ascii="Times New Roman" w:eastAsia="Times New Roman" w:hAnsi="Times New Roman" w:cs="Times New Roman"/>
          <w:sz w:val="24"/>
          <w:szCs w:val="24"/>
          <w:lang w:eastAsia="pl-PL"/>
        </w:rPr>
        <w:t xml:space="preserve">(ę)y </w:t>
      </w:r>
      <w:proofErr w:type="spellStart"/>
      <w:r w:rsidRPr="00AF57E0">
        <w:rPr>
          <w:rFonts w:ascii="Times New Roman" w:eastAsia="Times New Roman" w:hAnsi="Times New Roman" w:cs="Times New Roman"/>
          <w:sz w:val="24"/>
          <w:szCs w:val="24"/>
          <w:lang w:eastAsia="pl-PL"/>
        </w:rPr>
        <w:t>upoważnion</w:t>
      </w:r>
      <w:proofErr w:type="spellEnd"/>
      <w:r w:rsidRPr="00AF57E0">
        <w:rPr>
          <w:rFonts w:ascii="Times New Roman" w:eastAsia="Times New Roman" w:hAnsi="Times New Roman" w:cs="Times New Roman"/>
          <w:sz w:val="24"/>
          <w:szCs w:val="24"/>
          <w:lang w:eastAsia="pl-PL"/>
        </w:rPr>
        <w:t xml:space="preserve">(ą)e do składania oświadczeń woli w imieniu Wykonawcy, 3) aktualne zaświadczenie właściwego naczelnika Urzędu Skarbowego potwierdzającego, że Wykonawca nie zalega z opłacaniem podatków lub zaświadczenia , że uzyskał przewidziane prawem zwolnienie, odroczenie lub rozłożenie na raty zaległych płatności lub wstrzymanie w całości wykonania decyzji właściwego organu - wystawionego nie wcześniej niż 3 miesiące przed upływem terminu składania ofert, 4) aktualne zaświadczenie z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5) oświadczenie o nieprzynależności lub przynależności do grupy kapitałowej, zgodnie z art. 26 ust. 2d ustawy - załącznik nr 4a (do SIWZ). W przypadku dwóch lub więcej Wykonawców składających wspólną ofertę (ubiegających się o udzielenie zamówienia) - każdy z Wykonawców zobowiązany jest do załączenia dokumentów określonych w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1) - 5).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podwykonawcach - załącznik nr 6 (do SIWZ); Wykonawca wykonujący zamówienie wyłącznie siłami własnymi nie ma obowiązku dołączenia do oferty tego załącznika; 2) zaakceptowany przez Wykonawcę projekt umowy - załącznik nr 5 (do SIWZ), Wykonawca może też zastosować się do informacji zawartej w rozdz. XVI pkt. 1; 3) w celu potwierdzenia, że oferowane dostawy odpowiadają wymaganiom określonym przez Zamawiającego, Zamawiający żąda dołączenia do oferty, odpowiednio do części, specyfikacji technicznych zaoferowanego sprzętu, </w:t>
      </w:r>
      <w:r w:rsidRPr="00AF57E0">
        <w:rPr>
          <w:rFonts w:ascii="Times New Roman" w:eastAsia="Times New Roman" w:hAnsi="Times New Roman" w:cs="Times New Roman"/>
          <w:sz w:val="24"/>
          <w:szCs w:val="24"/>
          <w:lang w:eastAsia="pl-PL"/>
        </w:rPr>
        <w:lastRenderedPageBreak/>
        <w:t xml:space="preserve">odpowiednio do części, (w języku polskim lub angielskim) potwierdzających spełnianie wymagań zawartych w załączniku nr 2 (do SIWZ) (dopuszcza się wydruki ze stron internetowych producenta, katalogi producenta, foldery producenta itp.). Autentyczność specyfikacji musi zostać poświadczona przez Wykonawcę np. poprzez umieszczenie zapisu potwierdzam autentyczność dokumentu. Wykonawcy ubiegający się wspólnie o udzielenie zamówienia składają jeden komplet dokumentów, o których mowa w pkt 3 niniejszego rozdziału. 4. Wykonawcy mający siedzibę lub miejsce zamieszkania za granicą. 1) Jeżeli Wykonawca ma siedzibę lub miejsce zamieszkania poza terytorium Rzeczpospolitej Polskiej, zamiast dokumentów, o których mowa w pkt 2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2), 3), 4) składa dokument lub dokumenty wystawione w kraju, w którym ma siedzibę lub miejsce zamieszkania, potwierdzające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2) Dokument, o którym mowa w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1) lit. a) powinien być wystawiony nie wcześniej niż 6 miesięcy przed upływem terminu składania ofert. Dokumenty, o których mowa w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2 stosuje się odpowiednio. 5. Informacje dotyczące składania dokumentów. 1) Dokumenty sporządzone w języku obcym muszą być składane wraz z tłumaczeniem na język polski, z zastrzeżeniem pkt 3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3), poświadczonym za zgodność z oryginałem przez Wykonawcę. Wykonawca, według swojego uznania może też przedstawić tłumaczenie dokonane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 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art. 26 ust. 2d ustawy. 8) Z postępowania o udzielenie zamówienia wyklucza się Wykonawców, którzy nie wykażą spełniania warunków udziału w postępowaniu. Ofertę Wykonawcy wykluczonego uznaje się za odrzuconą. 9) Wykonawcy mogą wspólnie ubiegać się o udzielenie zamówienia w trybie art. 23 ust. 1 - 3 ustawy, w tym w ramach konsorcjum. 10) W przypadku opisanym w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AF57E0">
        <w:rPr>
          <w:rFonts w:ascii="Times New Roman" w:eastAsia="Times New Roman" w:hAnsi="Times New Roman" w:cs="Times New Roman"/>
          <w:sz w:val="24"/>
          <w:szCs w:val="24"/>
          <w:lang w:eastAsia="pl-PL"/>
        </w:rPr>
        <w:t>ppkt</w:t>
      </w:r>
      <w:proofErr w:type="spellEnd"/>
      <w:r w:rsidRPr="00AF57E0">
        <w:rPr>
          <w:rFonts w:ascii="Times New Roman" w:eastAsia="Times New Roman" w:hAnsi="Times New Roman" w:cs="Times New Roman"/>
          <w:sz w:val="24"/>
          <w:szCs w:val="24"/>
          <w:lang w:eastAsia="pl-PL"/>
        </w:rPr>
        <w:t xml:space="preserve"> 9), została wybrana, Zamawiający żąda, aby przed zawarciem umowy Wykonawcy Ci przedłożyli umowę regulującą ich współpracę (art. 23 ust. 4 ustawy). 12) W przypadku, gdy Wykonawcę reprezentuje pełnomocnik </w:t>
      </w:r>
      <w:r w:rsidRPr="00AF57E0">
        <w:rPr>
          <w:rFonts w:ascii="Times New Roman" w:eastAsia="Times New Roman" w:hAnsi="Times New Roman" w:cs="Times New Roman"/>
          <w:sz w:val="24"/>
          <w:szCs w:val="24"/>
          <w:lang w:eastAsia="pl-PL"/>
        </w:rPr>
        <w:lastRenderedPageBreak/>
        <w:t>(można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W przypadku złożenia kopii pełnomocnictwo musi być potwierdzone za zgodność z oryginałem przez osoby udzielające pełnomocnictwa lub notariusza. 6. Zamawiający nie wymaga wniesienia wadium do poszczególnych części postępowania przetargowego. 7. Ofertę stanowi: 1) formularz ofertowy - załącznik nr 1 (do SIWZ), odpowiednio do części wg wzoru Zamawiającego, 2) formularz przedmiotowo-cenowy - załącznik nr 2 (do SIWZ), odpowiednio do części, wg wzorów Zamawiającego. 8. Zamawiający nie wymaga wpłacenia zabezpieczenia należytego wykonania umowy do części od I do VI.</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SEKCJA IV: PROCEDURA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IV.1) TRYB UDZIELENIA ZAMÓWIENIA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IV.1.1) Tryb udzielenia zamówienia:</w:t>
      </w:r>
      <w:r w:rsidRPr="00AF57E0">
        <w:rPr>
          <w:rFonts w:ascii="Times New Roman" w:eastAsia="Times New Roman" w:hAnsi="Times New Roman" w:cs="Times New Roman"/>
          <w:sz w:val="24"/>
          <w:szCs w:val="24"/>
          <w:lang w:eastAsia="pl-PL"/>
        </w:rPr>
        <w:t xml:space="preserve"> przetarg nieograniczony.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IV.2) KRYTERIA OCENY OFERT</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IV.2.2)</w:t>
      </w:r>
      <w:r w:rsidRPr="00AF57E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AF57E0" w:rsidRPr="00AF57E0" w:rsidTr="00AF57E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F57E0" w:rsidRPr="00AF57E0" w:rsidRDefault="00AF57E0" w:rsidP="00AF57E0">
            <w:pPr>
              <w:spacing w:after="0" w:line="240" w:lineRule="auto"/>
              <w:jc w:val="center"/>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w:t>
            </w:r>
          </w:p>
        </w:tc>
        <w:tc>
          <w:tcPr>
            <w:tcW w:w="0" w:type="auto"/>
            <w:vAlign w:val="center"/>
            <w:hideMark/>
          </w:tcPr>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przeprowadzona będzie aukcja elektroniczna,</w:t>
            </w:r>
            <w:r w:rsidRPr="00AF57E0">
              <w:rPr>
                <w:rFonts w:ascii="Times New Roman" w:eastAsia="Times New Roman" w:hAnsi="Times New Roman" w:cs="Times New Roman"/>
                <w:sz w:val="24"/>
                <w:szCs w:val="24"/>
                <w:lang w:eastAsia="pl-PL"/>
              </w:rPr>
              <w:t xml:space="preserve"> adres strony, na której będzie prowadzona: </w:t>
            </w:r>
          </w:p>
        </w:tc>
      </w:tr>
    </w:tbl>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IV.3) ZMIANA UMOWY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Dopuszczalne zmiany postanowień umowy oraz określenie warunków zmian</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prawna, ekonomiczna lub techniczna, za którą żadna ze stron nie ponosi odpowiedzialności; 4) zmiany zakresu zamówienia powierzonego Podwykonawcy w porównaniu do wskazanego w ofercie Wykonawcy lub wprowadzenie Podwykonawcy, w sytuacji gdy Wykonawca wskazał w ofercie, że wykona zamówienie samodzielnie; 5)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2. Zmiany postanowień zawartej umowy wymagają dla swej ważności formy pisemnej w postaci aneksu podpisanego przez obie strony, z zastrzeżeniem § 5 ust. 12 umowy. 3. Wniosek o wprowadzenie zmian, o których mowa w ust. 1 pkt. 1) - 5) musi być złożony na piśmie i uzasadniony.</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IV.4) INFORMACJE ADMINISTRACYJNE</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IV.4.1)</w:t>
      </w:r>
      <w:r w:rsidRPr="00AF57E0">
        <w:rPr>
          <w:rFonts w:ascii="Times New Roman" w:eastAsia="Times New Roman" w:hAnsi="Times New Roman" w:cs="Times New Roman"/>
          <w:sz w:val="24"/>
          <w:szCs w:val="24"/>
          <w:lang w:eastAsia="pl-PL"/>
        </w:rPr>
        <w:t> </w:t>
      </w:r>
      <w:r w:rsidRPr="00AF57E0">
        <w:rPr>
          <w:rFonts w:ascii="Times New Roman" w:eastAsia="Times New Roman" w:hAnsi="Times New Roman" w:cs="Times New Roman"/>
          <w:b/>
          <w:bCs/>
          <w:sz w:val="24"/>
          <w:szCs w:val="24"/>
          <w:lang w:eastAsia="pl-PL"/>
        </w:rPr>
        <w:t>Adres strony internetowej, na której jest dostępna specyfikacja istotnych warunków zamówienia:</w:t>
      </w:r>
      <w:r w:rsidRPr="00AF57E0">
        <w:rPr>
          <w:rFonts w:ascii="Times New Roman" w:eastAsia="Times New Roman" w:hAnsi="Times New Roman" w:cs="Times New Roman"/>
          <w:sz w:val="24"/>
          <w:szCs w:val="24"/>
          <w:lang w:eastAsia="pl-PL"/>
        </w:rPr>
        <w:t xml:space="preserve"> www.ug.edu.pl</w:t>
      </w:r>
      <w:r w:rsidRPr="00AF57E0">
        <w:rPr>
          <w:rFonts w:ascii="Times New Roman" w:eastAsia="Times New Roman" w:hAnsi="Times New Roman" w:cs="Times New Roman"/>
          <w:sz w:val="24"/>
          <w:szCs w:val="24"/>
          <w:lang w:eastAsia="pl-PL"/>
        </w:rPr>
        <w:br/>
      </w:r>
      <w:r w:rsidRPr="00AF57E0">
        <w:rPr>
          <w:rFonts w:ascii="Times New Roman" w:eastAsia="Times New Roman" w:hAnsi="Times New Roman" w:cs="Times New Roman"/>
          <w:b/>
          <w:bCs/>
          <w:sz w:val="24"/>
          <w:szCs w:val="24"/>
          <w:lang w:eastAsia="pl-PL"/>
        </w:rPr>
        <w:t>Specyfikację istotnych warunków zamówienia można uzyskać pod adresem:</w:t>
      </w:r>
      <w:r w:rsidRPr="00AF57E0">
        <w:rPr>
          <w:rFonts w:ascii="Times New Roman" w:eastAsia="Times New Roman" w:hAnsi="Times New Roman" w:cs="Times New Roman"/>
          <w:sz w:val="24"/>
          <w:szCs w:val="24"/>
          <w:lang w:eastAsia="pl-PL"/>
        </w:rPr>
        <w:t xml:space="preserve"> Uniwersytet Gdański Dział Zamówień Publicznych, ul. Bażyńskiego 8, pokój nr 115, I piętro, 80 - 309 Gdańsk, w godzinach pracy od 7:00 do 15:00.</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IV.4.4) Termin składania wniosków o dopuszczenie do udziału w postępowaniu lub ofert:</w:t>
      </w:r>
      <w:r w:rsidRPr="00AF57E0">
        <w:rPr>
          <w:rFonts w:ascii="Times New Roman" w:eastAsia="Times New Roman" w:hAnsi="Times New Roman" w:cs="Times New Roman"/>
          <w:sz w:val="24"/>
          <w:szCs w:val="24"/>
          <w:lang w:eastAsia="pl-PL"/>
        </w:rPr>
        <w:t xml:space="preserve"> 01.06.2016 godzina 11:00, miejsce: Uniwersytet Gdański Dział Zamówień Publicznych, ul. Bażyńskiego 8, pokój nr 115, I piętro, 80 - 309 Gdańsk.</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IV.4.5) Termin związania ofertą:</w:t>
      </w:r>
      <w:r w:rsidRPr="00AF57E0">
        <w:rPr>
          <w:rFonts w:ascii="Times New Roman" w:eastAsia="Times New Roman" w:hAnsi="Times New Roman" w:cs="Times New Roman"/>
          <w:sz w:val="24"/>
          <w:szCs w:val="24"/>
          <w:lang w:eastAsia="pl-PL"/>
        </w:rPr>
        <w:t xml:space="preserve"> okres w dniach: 30 (od ostatecznego terminu składania ofert).</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F57E0">
        <w:rPr>
          <w:rFonts w:ascii="Times New Roman" w:eastAsia="Times New Roman" w:hAnsi="Times New Roman" w:cs="Times New Roman"/>
          <w:sz w:val="24"/>
          <w:szCs w:val="24"/>
          <w:lang w:eastAsia="pl-PL"/>
        </w:rPr>
        <w:t xml:space="preserve">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dopuszcza możliwość składania ofert częściowych (według części postępowania od I do VI). 6. Zamawiający nie dopuszcza możliwości dokonania przedpłaty. 7. Koszty </w:t>
      </w:r>
      <w:r w:rsidRPr="00AF57E0">
        <w:rPr>
          <w:rFonts w:ascii="Times New Roman" w:eastAsia="Times New Roman" w:hAnsi="Times New Roman" w:cs="Times New Roman"/>
          <w:sz w:val="24"/>
          <w:szCs w:val="24"/>
          <w:lang w:eastAsia="pl-PL"/>
        </w:rPr>
        <w:lastRenderedPageBreak/>
        <w:t>opracowania i dostarczenia oferty oraz uczestnictwa w przetargu obciążają wyłącznie Wykonawcę. 8. Zamawiający udostępnia SIWZ na stronie internetowej www.ug.edu.pl od dnia zamieszczenia publikacji w Biuletynie Zamówień Publicznych do upływu terminu składania ofert. 9. SIWZ w formie papierowej na wniosek Wykonawcy przekazuje się odpłatnie (10 groszy za stronę + 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13. O przedłużeniu terminu składania ofert Zamawiający niezwłocznie zamieści informację na stronie internetowej Zamawiającego - art. 38 ust. 6 ustawy. 14. Zgodnie z zapisem art. 8 ustawy Pzp oraz regulacją ustawy o dostępie do informacji publicznej postępowanie o udzielenie zamówienia publicznego jest jawne. Zamawiający może ograniczyć dostęp do informacji związanych z postępowaniem tylko w przypadkach określonych w ustawie. 15. Klauzula informacyjna dotycząca danych osobowych: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16. Zamawiający dla części od I do VI podał maksymalny czas dostawy tj. 14 dni, z tym że termin dostawy jest jednym z kryteriów oceny ofert, Wykonawca może wskazać w ofercie terminy dostaw 7 lub 10 lub 14 dni roboczych, odpowiednio do części postępowania..</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F57E0">
        <w:rPr>
          <w:rFonts w:ascii="Times New Roman" w:eastAsia="Times New Roman" w:hAnsi="Times New Roman" w:cs="Times New Roman"/>
          <w:sz w:val="24"/>
          <w:szCs w:val="24"/>
          <w:lang w:eastAsia="pl-PL"/>
        </w:rPr>
        <w:t>nie</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ZAŁĄCZNIK I - INFORMACJE DOTYCZĄCE OFERT CZĘŚCIOWYCH</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CZĘŚĆ Nr:</w:t>
      </w:r>
      <w:r w:rsidRPr="00AF57E0">
        <w:rPr>
          <w:rFonts w:ascii="Times New Roman" w:eastAsia="Times New Roman" w:hAnsi="Times New Roman" w:cs="Times New Roman"/>
          <w:sz w:val="24"/>
          <w:szCs w:val="24"/>
          <w:lang w:eastAsia="pl-PL"/>
        </w:rPr>
        <w:t xml:space="preserve"> 1 </w:t>
      </w:r>
      <w:r w:rsidRPr="00AF57E0">
        <w:rPr>
          <w:rFonts w:ascii="Times New Roman" w:eastAsia="Times New Roman" w:hAnsi="Times New Roman" w:cs="Times New Roman"/>
          <w:b/>
          <w:bCs/>
          <w:sz w:val="24"/>
          <w:szCs w:val="24"/>
          <w:lang w:eastAsia="pl-PL"/>
        </w:rPr>
        <w:t>NAZWA:</w:t>
      </w:r>
      <w:r w:rsidRPr="00AF57E0">
        <w:rPr>
          <w:rFonts w:ascii="Times New Roman" w:eastAsia="Times New Roman" w:hAnsi="Times New Roman" w:cs="Times New Roman"/>
          <w:sz w:val="24"/>
          <w:szCs w:val="24"/>
          <w:lang w:eastAsia="pl-PL"/>
        </w:rPr>
        <w:t xml:space="preserve"> Część I - dostawa witryny chłodniczej.</w:t>
      </w:r>
    </w:p>
    <w:p w:rsidR="00AF57E0" w:rsidRPr="00AF57E0" w:rsidRDefault="00AF57E0" w:rsidP="00AF57E0">
      <w:pPr>
        <w:numPr>
          <w:ilvl w:val="0"/>
          <w:numId w:val="8"/>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1) Krótki opis ze wskazaniem wielkości lub zakresu zamówienia:</w:t>
      </w:r>
      <w:r w:rsidRPr="00AF57E0">
        <w:rPr>
          <w:rFonts w:ascii="Times New Roman" w:eastAsia="Times New Roman" w:hAnsi="Times New Roman" w:cs="Times New Roman"/>
          <w:sz w:val="24"/>
          <w:szCs w:val="24"/>
          <w:lang w:eastAsia="pl-PL"/>
        </w:rPr>
        <w:t xml:space="preserve"> Według opisu w załączniku nr 2 w części I.</w:t>
      </w:r>
    </w:p>
    <w:p w:rsidR="00AF57E0" w:rsidRPr="00AF57E0" w:rsidRDefault="00AF57E0" w:rsidP="00AF57E0">
      <w:pPr>
        <w:numPr>
          <w:ilvl w:val="0"/>
          <w:numId w:val="8"/>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2) Wspólny Słownik Zamówień (CPV):</w:t>
      </w:r>
      <w:r w:rsidRPr="00AF57E0">
        <w:rPr>
          <w:rFonts w:ascii="Times New Roman" w:eastAsia="Times New Roman" w:hAnsi="Times New Roman" w:cs="Times New Roman"/>
          <w:sz w:val="24"/>
          <w:szCs w:val="24"/>
          <w:lang w:eastAsia="pl-PL"/>
        </w:rPr>
        <w:t xml:space="preserve"> 39.71.00.00-2.</w:t>
      </w:r>
    </w:p>
    <w:p w:rsidR="00AF57E0" w:rsidRPr="00AF57E0" w:rsidRDefault="00AF57E0" w:rsidP="00AF57E0">
      <w:pPr>
        <w:numPr>
          <w:ilvl w:val="0"/>
          <w:numId w:val="8"/>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3) Czas trwania lub termin wykonania:</w:t>
      </w:r>
      <w:r w:rsidRPr="00AF57E0">
        <w:rPr>
          <w:rFonts w:ascii="Times New Roman" w:eastAsia="Times New Roman" w:hAnsi="Times New Roman" w:cs="Times New Roman"/>
          <w:sz w:val="24"/>
          <w:szCs w:val="24"/>
          <w:lang w:eastAsia="pl-PL"/>
        </w:rPr>
        <w:t xml:space="preserve"> Okres w dniach: 14.</w:t>
      </w:r>
    </w:p>
    <w:p w:rsidR="00AF57E0" w:rsidRPr="00AF57E0" w:rsidRDefault="00AF57E0" w:rsidP="00AF57E0">
      <w:pPr>
        <w:numPr>
          <w:ilvl w:val="0"/>
          <w:numId w:val="8"/>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4) Kryteria oceny ofert: </w:t>
      </w:r>
      <w:r w:rsidRPr="00AF57E0">
        <w:rPr>
          <w:rFonts w:ascii="Times New Roman" w:eastAsia="Times New Roman" w:hAnsi="Times New Roman" w:cs="Times New Roman"/>
          <w:sz w:val="24"/>
          <w:szCs w:val="24"/>
          <w:lang w:eastAsia="pl-PL"/>
        </w:rPr>
        <w:t>cena oraz inne kryteria związane z przedmiotem zamówienia:</w:t>
      </w:r>
    </w:p>
    <w:p w:rsidR="00AF57E0" w:rsidRPr="00AF57E0" w:rsidRDefault="00AF57E0" w:rsidP="00AF57E0">
      <w:pPr>
        <w:numPr>
          <w:ilvl w:val="1"/>
          <w:numId w:val="8"/>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1. Cena - 90</w:t>
      </w:r>
    </w:p>
    <w:p w:rsidR="00AF57E0" w:rsidRPr="00AF57E0" w:rsidRDefault="00AF57E0" w:rsidP="00AF57E0">
      <w:pPr>
        <w:numPr>
          <w:ilvl w:val="1"/>
          <w:numId w:val="8"/>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2. termin dostawy - 10</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CZĘŚĆ Nr:</w:t>
      </w:r>
      <w:r w:rsidRPr="00AF57E0">
        <w:rPr>
          <w:rFonts w:ascii="Times New Roman" w:eastAsia="Times New Roman" w:hAnsi="Times New Roman" w:cs="Times New Roman"/>
          <w:sz w:val="24"/>
          <w:szCs w:val="24"/>
          <w:lang w:eastAsia="pl-PL"/>
        </w:rPr>
        <w:t xml:space="preserve"> 2 </w:t>
      </w:r>
      <w:r w:rsidRPr="00AF57E0">
        <w:rPr>
          <w:rFonts w:ascii="Times New Roman" w:eastAsia="Times New Roman" w:hAnsi="Times New Roman" w:cs="Times New Roman"/>
          <w:b/>
          <w:bCs/>
          <w:sz w:val="24"/>
          <w:szCs w:val="24"/>
          <w:lang w:eastAsia="pl-PL"/>
        </w:rPr>
        <w:t>NAZWA:</w:t>
      </w:r>
      <w:r w:rsidRPr="00AF57E0">
        <w:rPr>
          <w:rFonts w:ascii="Times New Roman" w:eastAsia="Times New Roman" w:hAnsi="Times New Roman" w:cs="Times New Roman"/>
          <w:sz w:val="24"/>
          <w:szCs w:val="24"/>
          <w:lang w:eastAsia="pl-PL"/>
        </w:rPr>
        <w:t xml:space="preserve"> Część II - dostawa AGD.</w:t>
      </w:r>
    </w:p>
    <w:p w:rsidR="00AF57E0" w:rsidRPr="00AF57E0" w:rsidRDefault="00AF57E0" w:rsidP="00AF57E0">
      <w:pPr>
        <w:numPr>
          <w:ilvl w:val="0"/>
          <w:numId w:val="9"/>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1) Krótki opis ze wskazaniem wielkości lub zakresu zamówienia:</w:t>
      </w:r>
      <w:r w:rsidRPr="00AF57E0">
        <w:rPr>
          <w:rFonts w:ascii="Times New Roman" w:eastAsia="Times New Roman" w:hAnsi="Times New Roman" w:cs="Times New Roman"/>
          <w:sz w:val="24"/>
          <w:szCs w:val="24"/>
          <w:lang w:eastAsia="pl-PL"/>
        </w:rPr>
        <w:t xml:space="preserve"> Według opisu w załączniku nr 2 w części II.</w:t>
      </w:r>
    </w:p>
    <w:p w:rsidR="00AF57E0" w:rsidRPr="00AF57E0" w:rsidRDefault="00AF57E0" w:rsidP="00AF57E0">
      <w:pPr>
        <w:numPr>
          <w:ilvl w:val="0"/>
          <w:numId w:val="9"/>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2) Wspólny Słownik Zamówień (CPV):</w:t>
      </w:r>
      <w:r w:rsidRPr="00AF57E0">
        <w:rPr>
          <w:rFonts w:ascii="Times New Roman" w:eastAsia="Times New Roman" w:hAnsi="Times New Roman" w:cs="Times New Roman"/>
          <w:sz w:val="24"/>
          <w:szCs w:val="24"/>
          <w:lang w:eastAsia="pl-PL"/>
        </w:rPr>
        <w:t xml:space="preserve"> 39.71.00.00-2.</w:t>
      </w:r>
    </w:p>
    <w:p w:rsidR="00AF57E0" w:rsidRPr="00AF57E0" w:rsidRDefault="00AF57E0" w:rsidP="00AF57E0">
      <w:pPr>
        <w:numPr>
          <w:ilvl w:val="0"/>
          <w:numId w:val="9"/>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3) Czas trwania lub termin wykonania:</w:t>
      </w:r>
      <w:r w:rsidRPr="00AF57E0">
        <w:rPr>
          <w:rFonts w:ascii="Times New Roman" w:eastAsia="Times New Roman" w:hAnsi="Times New Roman" w:cs="Times New Roman"/>
          <w:sz w:val="24"/>
          <w:szCs w:val="24"/>
          <w:lang w:eastAsia="pl-PL"/>
        </w:rPr>
        <w:t xml:space="preserve"> Okres w dniach: 14.</w:t>
      </w:r>
    </w:p>
    <w:p w:rsidR="00AF57E0" w:rsidRPr="00AF57E0" w:rsidRDefault="00AF57E0" w:rsidP="00AF57E0">
      <w:pPr>
        <w:numPr>
          <w:ilvl w:val="0"/>
          <w:numId w:val="9"/>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4) Kryteria oceny ofert: </w:t>
      </w:r>
      <w:r w:rsidRPr="00AF57E0">
        <w:rPr>
          <w:rFonts w:ascii="Times New Roman" w:eastAsia="Times New Roman" w:hAnsi="Times New Roman" w:cs="Times New Roman"/>
          <w:sz w:val="24"/>
          <w:szCs w:val="24"/>
          <w:lang w:eastAsia="pl-PL"/>
        </w:rPr>
        <w:t>cena oraz inne kryteria związane z przedmiotem zamówienia:</w:t>
      </w:r>
    </w:p>
    <w:p w:rsidR="00AF57E0" w:rsidRPr="00AF57E0" w:rsidRDefault="00AF57E0" w:rsidP="00AF57E0">
      <w:pPr>
        <w:numPr>
          <w:ilvl w:val="1"/>
          <w:numId w:val="9"/>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1. Cena - 90</w:t>
      </w:r>
    </w:p>
    <w:p w:rsidR="00AF57E0" w:rsidRPr="00AF57E0" w:rsidRDefault="00AF57E0" w:rsidP="00AF57E0">
      <w:pPr>
        <w:numPr>
          <w:ilvl w:val="1"/>
          <w:numId w:val="9"/>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2. Termin dostawy - 10</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CZĘŚĆ Nr:</w:t>
      </w:r>
      <w:r w:rsidRPr="00AF57E0">
        <w:rPr>
          <w:rFonts w:ascii="Times New Roman" w:eastAsia="Times New Roman" w:hAnsi="Times New Roman" w:cs="Times New Roman"/>
          <w:sz w:val="24"/>
          <w:szCs w:val="24"/>
          <w:lang w:eastAsia="pl-PL"/>
        </w:rPr>
        <w:t xml:space="preserve"> 3 </w:t>
      </w:r>
      <w:r w:rsidRPr="00AF57E0">
        <w:rPr>
          <w:rFonts w:ascii="Times New Roman" w:eastAsia="Times New Roman" w:hAnsi="Times New Roman" w:cs="Times New Roman"/>
          <w:b/>
          <w:bCs/>
          <w:sz w:val="24"/>
          <w:szCs w:val="24"/>
          <w:lang w:eastAsia="pl-PL"/>
        </w:rPr>
        <w:t>NAZWA:</w:t>
      </w:r>
      <w:r w:rsidRPr="00AF57E0">
        <w:rPr>
          <w:rFonts w:ascii="Times New Roman" w:eastAsia="Times New Roman" w:hAnsi="Times New Roman" w:cs="Times New Roman"/>
          <w:sz w:val="24"/>
          <w:szCs w:val="24"/>
          <w:lang w:eastAsia="pl-PL"/>
        </w:rPr>
        <w:t xml:space="preserve"> Część III - dostawa lodówek.</w:t>
      </w:r>
    </w:p>
    <w:p w:rsidR="00AF57E0" w:rsidRPr="00AF57E0" w:rsidRDefault="00AF57E0" w:rsidP="00AF57E0">
      <w:pPr>
        <w:numPr>
          <w:ilvl w:val="0"/>
          <w:numId w:val="10"/>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1) Krótki opis ze wskazaniem wielkości lub zakresu zamówienia:</w:t>
      </w:r>
      <w:r w:rsidRPr="00AF57E0">
        <w:rPr>
          <w:rFonts w:ascii="Times New Roman" w:eastAsia="Times New Roman" w:hAnsi="Times New Roman" w:cs="Times New Roman"/>
          <w:sz w:val="24"/>
          <w:szCs w:val="24"/>
          <w:lang w:eastAsia="pl-PL"/>
        </w:rPr>
        <w:t xml:space="preserve"> Według opisu w załączniku nr 2 w części III.</w:t>
      </w:r>
    </w:p>
    <w:p w:rsidR="00AF57E0" w:rsidRPr="00AF57E0" w:rsidRDefault="00AF57E0" w:rsidP="00AF57E0">
      <w:pPr>
        <w:numPr>
          <w:ilvl w:val="0"/>
          <w:numId w:val="10"/>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2) Wspólny Słownik Zamówień (CPV):</w:t>
      </w:r>
      <w:r w:rsidRPr="00AF57E0">
        <w:rPr>
          <w:rFonts w:ascii="Times New Roman" w:eastAsia="Times New Roman" w:hAnsi="Times New Roman" w:cs="Times New Roman"/>
          <w:sz w:val="24"/>
          <w:szCs w:val="24"/>
          <w:lang w:eastAsia="pl-PL"/>
        </w:rPr>
        <w:t xml:space="preserve"> 39.71.00.00-2.</w:t>
      </w:r>
    </w:p>
    <w:p w:rsidR="00AF57E0" w:rsidRPr="00AF57E0" w:rsidRDefault="00AF57E0" w:rsidP="00AF57E0">
      <w:pPr>
        <w:numPr>
          <w:ilvl w:val="0"/>
          <w:numId w:val="10"/>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lastRenderedPageBreak/>
        <w:t>3) Czas trwania lub termin wykonania:</w:t>
      </w:r>
      <w:r w:rsidRPr="00AF57E0">
        <w:rPr>
          <w:rFonts w:ascii="Times New Roman" w:eastAsia="Times New Roman" w:hAnsi="Times New Roman" w:cs="Times New Roman"/>
          <w:sz w:val="24"/>
          <w:szCs w:val="24"/>
          <w:lang w:eastAsia="pl-PL"/>
        </w:rPr>
        <w:t xml:space="preserve"> Okres w dniach: 14.</w:t>
      </w:r>
    </w:p>
    <w:p w:rsidR="00AF57E0" w:rsidRPr="00AF57E0" w:rsidRDefault="00AF57E0" w:rsidP="00AF57E0">
      <w:pPr>
        <w:numPr>
          <w:ilvl w:val="0"/>
          <w:numId w:val="10"/>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4) Kryteria oceny ofert: </w:t>
      </w:r>
      <w:r w:rsidRPr="00AF57E0">
        <w:rPr>
          <w:rFonts w:ascii="Times New Roman" w:eastAsia="Times New Roman" w:hAnsi="Times New Roman" w:cs="Times New Roman"/>
          <w:sz w:val="24"/>
          <w:szCs w:val="24"/>
          <w:lang w:eastAsia="pl-PL"/>
        </w:rPr>
        <w:t>cena oraz inne kryteria związane z przedmiotem zamówienia:</w:t>
      </w:r>
    </w:p>
    <w:p w:rsidR="00AF57E0" w:rsidRPr="00AF57E0" w:rsidRDefault="00AF57E0" w:rsidP="00AF57E0">
      <w:pPr>
        <w:numPr>
          <w:ilvl w:val="1"/>
          <w:numId w:val="10"/>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1. Cena - 90</w:t>
      </w:r>
    </w:p>
    <w:p w:rsidR="00AF57E0" w:rsidRPr="00AF57E0" w:rsidRDefault="00AF57E0" w:rsidP="00AF57E0">
      <w:pPr>
        <w:numPr>
          <w:ilvl w:val="1"/>
          <w:numId w:val="10"/>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2. Termin dostawy - 10</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CZĘŚĆ Nr:</w:t>
      </w:r>
      <w:r w:rsidRPr="00AF57E0">
        <w:rPr>
          <w:rFonts w:ascii="Times New Roman" w:eastAsia="Times New Roman" w:hAnsi="Times New Roman" w:cs="Times New Roman"/>
          <w:sz w:val="24"/>
          <w:szCs w:val="24"/>
          <w:lang w:eastAsia="pl-PL"/>
        </w:rPr>
        <w:t xml:space="preserve"> 4 </w:t>
      </w:r>
      <w:r w:rsidRPr="00AF57E0">
        <w:rPr>
          <w:rFonts w:ascii="Times New Roman" w:eastAsia="Times New Roman" w:hAnsi="Times New Roman" w:cs="Times New Roman"/>
          <w:b/>
          <w:bCs/>
          <w:sz w:val="24"/>
          <w:szCs w:val="24"/>
          <w:lang w:eastAsia="pl-PL"/>
        </w:rPr>
        <w:t>NAZWA:</w:t>
      </w:r>
      <w:r w:rsidRPr="00AF57E0">
        <w:rPr>
          <w:rFonts w:ascii="Times New Roman" w:eastAsia="Times New Roman" w:hAnsi="Times New Roman" w:cs="Times New Roman"/>
          <w:sz w:val="24"/>
          <w:szCs w:val="24"/>
          <w:lang w:eastAsia="pl-PL"/>
        </w:rPr>
        <w:t xml:space="preserve"> Część IV - dostawa lodówek.</w:t>
      </w:r>
    </w:p>
    <w:p w:rsidR="00AF57E0" w:rsidRPr="00AF57E0" w:rsidRDefault="00AF57E0" w:rsidP="00AF57E0">
      <w:pPr>
        <w:numPr>
          <w:ilvl w:val="0"/>
          <w:numId w:val="11"/>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1) Krótki opis ze wskazaniem wielkości lub zakresu zamówienia:</w:t>
      </w:r>
      <w:r w:rsidRPr="00AF57E0">
        <w:rPr>
          <w:rFonts w:ascii="Times New Roman" w:eastAsia="Times New Roman" w:hAnsi="Times New Roman" w:cs="Times New Roman"/>
          <w:sz w:val="24"/>
          <w:szCs w:val="24"/>
          <w:lang w:eastAsia="pl-PL"/>
        </w:rPr>
        <w:t xml:space="preserve"> Według opisu w załączniku nr 2 w części IV.</w:t>
      </w:r>
    </w:p>
    <w:p w:rsidR="00AF57E0" w:rsidRPr="00AF57E0" w:rsidRDefault="00AF57E0" w:rsidP="00AF57E0">
      <w:pPr>
        <w:numPr>
          <w:ilvl w:val="0"/>
          <w:numId w:val="11"/>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2) Wspólny Słownik Zamówień (CPV):</w:t>
      </w:r>
      <w:r w:rsidRPr="00AF57E0">
        <w:rPr>
          <w:rFonts w:ascii="Times New Roman" w:eastAsia="Times New Roman" w:hAnsi="Times New Roman" w:cs="Times New Roman"/>
          <w:sz w:val="24"/>
          <w:szCs w:val="24"/>
          <w:lang w:eastAsia="pl-PL"/>
        </w:rPr>
        <w:t xml:space="preserve"> 39.71.00.00-2.</w:t>
      </w:r>
    </w:p>
    <w:p w:rsidR="00AF57E0" w:rsidRPr="00AF57E0" w:rsidRDefault="00AF57E0" w:rsidP="00AF57E0">
      <w:pPr>
        <w:numPr>
          <w:ilvl w:val="0"/>
          <w:numId w:val="11"/>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3) Czas trwania lub termin wykonania:</w:t>
      </w:r>
      <w:r w:rsidRPr="00AF57E0">
        <w:rPr>
          <w:rFonts w:ascii="Times New Roman" w:eastAsia="Times New Roman" w:hAnsi="Times New Roman" w:cs="Times New Roman"/>
          <w:sz w:val="24"/>
          <w:szCs w:val="24"/>
          <w:lang w:eastAsia="pl-PL"/>
        </w:rPr>
        <w:t xml:space="preserve"> Okres w dniach: 14.</w:t>
      </w:r>
    </w:p>
    <w:p w:rsidR="00AF57E0" w:rsidRPr="00AF57E0" w:rsidRDefault="00AF57E0" w:rsidP="00AF57E0">
      <w:pPr>
        <w:numPr>
          <w:ilvl w:val="0"/>
          <w:numId w:val="11"/>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4) Kryteria oceny ofert: </w:t>
      </w:r>
      <w:r w:rsidRPr="00AF57E0">
        <w:rPr>
          <w:rFonts w:ascii="Times New Roman" w:eastAsia="Times New Roman" w:hAnsi="Times New Roman" w:cs="Times New Roman"/>
          <w:sz w:val="24"/>
          <w:szCs w:val="24"/>
          <w:lang w:eastAsia="pl-PL"/>
        </w:rPr>
        <w:t>cena oraz inne kryteria związane z przedmiotem zamówienia:</w:t>
      </w:r>
    </w:p>
    <w:p w:rsidR="00AF57E0" w:rsidRPr="00AF57E0" w:rsidRDefault="00AF57E0" w:rsidP="00AF57E0">
      <w:pPr>
        <w:numPr>
          <w:ilvl w:val="1"/>
          <w:numId w:val="11"/>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1. Cena - 90</w:t>
      </w:r>
    </w:p>
    <w:p w:rsidR="00AF57E0" w:rsidRPr="00AF57E0" w:rsidRDefault="00AF57E0" w:rsidP="00AF57E0">
      <w:pPr>
        <w:numPr>
          <w:ilvl w:val="1"/>
          <w:numId w:val="11"/>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2. Termin dostawy - 10</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CZĘŚĆ Nr:</w:t>
      </w:r>
      <w:r w:rsidRPr="00AF57E0">
        <w:rPr>
          <w:rFonts w:ascii="Times New Roman" w:eastAsia="Times New Roman" w:hAnsi="Times New Roman" w:cs="Times New Roman"/>
          <w:sz w:val="24"/>
          <w:szCs w:val="24"/>
          <w:lang w:eastAsia="pl-PL"/>
        </w:rPr>
        <w:t xml:space="preserve"> 5 </w:t>
      </w:r>
      <w:r w:rsidRPr="00AF57E0">
        <w:rPr>
          <w:rFonts w:ascii="Times New Roman" w:eastAsia="Times New Roman" w:hAnsi="Times New Roman" w:cs="Times New Roman"/>
          <w:b/>
          <w:bCs/>
          <w:sz w:val="24"/>
          <w:szCs w:val="24"/>
          <w:lang w:eastAsia="pl-PL"/>
        </w:rPr>
        <w:t>NAZWA:</w:t>
      </w:r>
      <w:r w:rsidRPr="00AF57E0">
        <w:rPr>
          <w:rFonts w:ascii="Times New Roman" w:eastAsia="Times New Roman" w:hAnsi="Times New Roman" w:cs="Times New Roman"/>
          <w:sz w:val="24"/>
          <w:szCs w:val="24"/>
          <w:lang w:eastAsia="pl-PL"/>
        </w:rPr>
        <w:t xml:space="preserve"> Część V - dostawa kuchenek gazowo-elektrycznych.</w:t>
      </w:r>
    </w:p>
    <w:p w:rsidR="00AF57E0" w:rsidRPr="00AF57E0" w:rsidRDefault="00AF57E0" w:rsidP="00AF57E0">
      <w:pPr>
        <w:numPr>
          <w:ilvl w:val="0"/>
          <w:numId w:val="12"/>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1) Krótki opis ze wskazaniem wielkości lub zakresu zamówienia:</w:t>
      </w:r>
      <w:r w:rsidRPr="00AF57E0">
        <w:rPr>
          <w:rFonts w:ascii="Times New Roman" w:eastAsia="Times New Roman" w:hAnsi="Times New Roman" w:cs="Times New Roman"/>
          <w:sz w:val="24"/>
          <w:szCs w:val="24"/>
          <w:lang w:eastAsia="pl-PL"/>
        </w:rPr>
        <w:t xml:space="preserve"> Według opisu w załączniku nr 2 w części V.</w:t>
      </w:r>
    </w:p>
    <w:p w:rsidR="00AF57E0" w:rsidRPr="00AF57E0" w:rsidRDefault="00AF57E0" w:rsidP="00AF57E0">
      <w:pPr>
        <w:numPr>
          <w:ilvl w:val="0"/>
          <w:numId w:val="12"/>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2) Wspólny Słownik Zamówień (CPV):</w:t>
      </w:r>
      <w:r w:rsidRPr="00AF57E0">
        <w:rPr>
          <w:rFonts w:ascii="Times New Roman" w:eastAsia="Times New Roman" w:hAnsi="Times New Roman" w:cs="Times New Roman"/>
          <w:sz w:val="24"/>
          <w:szCs w:val="24"/>
          <w:lang w:eastAsia="pl-PL"/>
        </w:rPr>
        <w:t xml:space="preserve"> 39.71.00.00-2.</w:t>
      </w:r>
    </w:p>
    <w:p w:rsidR="00AF57E0" w:rsidRPr="00AF57E0" w:rsidRDefault="00AF57E0" w:rsidP="00AF57E0">
      <w:pPr>
        <w:numPr>
          <w:ilvl w:val="0"/>
          <w:numId w:val="12"/>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3) Czas trwania lub termin wykonania:</w:t>
      </w:r>
      <w:r w:rsidRPr="00AF57E0">
        <w:rPr>
          <w:rFonts w:ascii="Times New Roman" w:eastAsia="Times New Roman" w:hAnsi="Times New Roman" w:cs="Times New Roman"/>
          <w:sz w:val="24"/>
          <w:szCs w:val="24"/>
          <w:lang w:eastAsia="pl-PL"/>
        </w:rPr>
        <w:t xml:space="preserve"> Okres w dniach: 14.</w:t>
      </w:r>
    </w:p>
    <w:p w:rsidR="00AF57E0" w:rsidRPr="00AF57E0" w:rsidRDefault="00AF57E0" w:rsidP="00AF57E0">
      <w:pPr>
        <w:numPr>
          <w:ilvl w:val="0"/>
          <w:numId w:val="12"/>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4) Kryteria oceny ofert: </w:t>
      </w:r>
      <w:r w:rsidRPr="00AF57E0">
        <w:rPr>
          <w:rFonts w:ascii="Times New Roman" w:eastAsia="Times New Roman" w:hAnsi="Times New Roman" w:cs="Times New Roman"/>
          <w:sz w:val="24"/>
          <w:szCs w:val="24"/>
          <w:lang w:eastAsia="pl-PL"/>
        </w:rPr>
        <w:t>cena oraz inne kryteria związane z przedmiotem zamówienia:</w:t>
      </w:r>
    </w:p>
    <w:p w:rsidR="00AF57E0" w:rsidRPr="00AF57E0" w:rsidRDefault="00AF57E0" w:rsidP="00AF57E0">
      <w:pPr>
        <w:numPr>
          <w:ilvl w:val="1"/>
          <w:numId w:val="12"/>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1. Cena - 90</w:t>
      </w:r>
    </w:p>
    <w:p w:rsidR="00AF57E0" w:rsidRPr="00AF57E0" w:rsidRDefault="00AF57E0" w:rsidP="00AF57E0">
      <w:pPr>
        <w:numPr>
          <w:ilvl w:val="1"/>
          <w:numId w:val="12"/>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2. Termin dostawy - 10</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CZĘŚĆ Nr:</w:t>
      </w:r>
      <w:r w:rsidRPr="00AF57E0">
        <w:rPr>
          <w:rFonts w:ascii="Times New Roman" w:eastAsia="Times New Roman" w:hAnsi="Times New Roman" w:cs="Times New Roman"/>
          <w:sz w:val="24"/>
          <w:szCs w:val="24"/>
          <w:lang w:eastAsia="pl-PL"/>
        </w:rPr>
        <w:t xml:space="preserve"> 6 </w:t>
      </w:r>
      <w:r w:rsidRPr="00AF57E0">
        <w:rPr>
          <w:rFonts w:ascii="Times New Roman" w:eastAsia="Times New Roman" w:hAnsi="Times New Roman" w:cs="Times New Roman"/>
          <w:b/>
          <w:bCs/>
          <w:sz w:val="24"/>
          <w:szCs w:val="24"/>
          <w:lang w:eastAsia="pl-PL"/>
        </w:rPr>
        <w:t>NAZWA:</w:t>
      </w:r>
      <w:r w:rsidRPr="00AF57E0">
        <w:rPr>
          <w:rFonts w:ascii="Times New Roman" w:eastAsia="Times New Roman" w:hAnsi="Times New Roman" w:cs="Times New Roman"/>
          <w:sz w:val="24"/>
          <w:szCs w:val="24"/>
          <w:lang w:eastAsia="pl-PL"/>
        </w:rPr>
        <w:t xml:space="preserve"> Część VI - dostawa AGD.</w:t>
      </w:r>
    </w:p>
    <w:p w:rsidR="00AF57E0" w:rsidRPr="00AF57E0" w:rsidRDefault="00AF57E0" w:rsidP="00AF57E0">
      <w:pPr>
        <w:numPr>
          <w:ilvl w:val="0"/>
          <w:numId w:val="1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1) Krótki opis ze wskazaniem wielkości lub zakresu zamówienia:</w:t>
      </w:r>
      <w:r w:rsidRPr="00AF57E0">
        <w:rPr>
          <w:rFonts w:ascii="Times New Roman" w:eastAsia="Times New Roman" w:hAnsi="Times New Roman" w:cs="Times New Roman"/>
          <w:sz w:val="24"/>
          <w:szCs w:val="24"/>
          <w:lang w:eastAsia="pl-PL"/>
        </w:rPr>
        <w:t xml:space="preserve"> Według opisu w załączniku nr 2 w części VI.</w:t>
      </w:r>
    </w:p>
    <w:p w:rsidR="00AF57E0" w:rsidRPr="00AF57E0" w:rsidRDefault="00AF57E0" w:rsidP="00AF57E0">
      <w:pPr>
        <w:numPr>
          <w:ilvl w:val="0"/>
          <w:numId w:val="1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2) Wspólny Słownik Zamówień (CPV):</w:t>
      </w:r>
      <w:r w:rsidRPr="00AF57E0">
        <w:rPr>
          <w:rFonts w:ascii="Times New Roman" w:eastAsia="Times New Roman" w:hAnsi="Times New Roman" w:cs="Times New Roman"/>
          <w:sz w:val="24"/>
          <w:szCs w:val="24"/>
          <w:lang w:eastAsia="pl-PL"/>
        </w:rPr>
        <w:t xml:space="preserve"> 39.71.00.00-2.</w:t>
      </w:r>
    </w:p>
    <w:p w:rsidR="00AF57E0" w:rsidRPr="00AF57E0" w:rsidRDefault="00AF57E0" w:rsidP="00AF57E0">
      <w:pPr>
        <w:numPr>
          <w:ilvl w:val="0"/>
          <w:numId w:val="1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3) Czas trwania lub termin wykonania:</w:t>
      </w:r>
      <w:r w:rsidRPr="00AF57E0">
        <w:rPr>
          <w:rFonts w:ascii="Times New Roman" w:eastAsia="Times New Roman" w:hAnsi="Times New Roman" w:cs="Times New Roman"/>
          <w:sz w:val="24"/>
          <w:szCs w:val="24"/>
          <w:lang w:eastAsia="pl-PL"/>
        </w:rPr>
        <w:t xml:space="preserve"> Okres w dniach: 14.</w:t>
      </w:r>
    </w:p>
    <w:p w:rsidR="00AF57E0" w:rsidRPr="00AF57E0" w:rsidRDefault="00AF57E0" w:rsidP="00AF57E0">
      <w:pPr>
        <w:numPr>
          <w:ilvl w:val="0"/>
          <w:numId w:val="1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b/>
          <w:bCs/>
          <w:sz w:val="24"/>
          <w:szCs w:val="24"/>
          <w:lang w:eastAsia="pl-PL"/>
        </w:rPr>
        <w:t xml:space="preserve">4) Kryteria oceny ofert: </w:t>
      </w:r>
      <w:r w:rsidRPr="00AF57E0">
        <w:rPr>
          <w:rFonts w:ascii="Times New Roman" w:eastAsia="Times New Roman" w:hAnsi="Times New Roman" w:cs="Times New Roman"/>
          <w:sz w:val="24"/>
          <w:szCs w:val="24"/>
          <w:lang w:eastAsia="pl-PL"/>
        </w:rPr>
        <w:t>cena oraz inne kryteria związane z przedmiotem zamówienia:</w:t>
      </w:r>
    </w:p>
    <w:p w:rsidR="00AF57E0" w:rsidRPr="00AF57E0" w:rsidRDefault="00AF57E0" w:rsidP="00AF57E0">
      <w:pPr>
        <w:numPr>
          <w:ilvl w:val="1"/>
          <w:numId w:val="1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1. Cena - 90</w:t>
      </w:r>
    </w:p>
    <w:p w:rsidR="00AF57E0" w:rsidRPr="00AF57E0" w:rsidRDefault="00AF57E0" w:rsidP="00AF57E0">
      <w:pPr>
        <w:numPr>
          <w:ilvl w:val="1"/>
          <w:numId w:val="13"/>
        </w:numPr>
        <w:spacing w:after="0" w:line="240" w:lineRule="auto"/>
        <w:rPr>
          <w:rFonts w:ascii="Times New Roman" w:eastAsia="Times New Roman" w:hAnsi="Times New Roman" w:cs="Times New Roman"/>
          <w:sz w:val="24"/>
          <w:szCs w:val="24"/>
          <w:lang w:eastAsia="pl-PL"/>
        </w:rPr>
      </w:pPr>
      <w:r w:rsidRPr="00AF57E0">
        <w:rPr>
          <w:rFonts w:ascii="Times New Roman" w:eastAsia="Times New Roman" w:hAnsi="Times New Roman" w:cs="Times New Roman"/>
          <w:sz w:val="24"/>
          <w:szCs w:val="24"/>
          <w:lang w:eastAsia="pl-PL"/>
        </w:rPr>
        <w:t>2. Termin dostawy - 10</w:t>
      </w: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p w:rsidR="00AF57E0" w:rsidRPr="00AF57E0" w:rsidRDefault="00AF57E0" w:rsidP="00AF57E0">
      <w:pPr>
        <w:spacing w:after="0" w:line="240" w:lineRule="auto"/>
        <w:rPr>
          <w:rFonts w:ascii="Times New Roman" w:eastAsia="Times New Roman" w:hAnsi="Times New Roman" w:cs="Times New Roman"/>
          <w:sz w:val="24"/>
          <w:szCs w:val="24"/>
          <w:lang w:eastAsia="pl-PL"/>
        </w:rPr>
      </w:pPr>
    </w:p>
    <w:bookmarkEnd w:id="0"/>
    <w:p w:rsidR="0007627F" w:rsidRDefault="0007627F" w:rsidP="00AF57E0">
      <w:pPr>
        <w:spacing w:after="0" w:line="240" w:lineRule="auto"/>
      </w:pPr>
    </w:p>
    <w:sectPr w:rsidR="0007627F" w:rsidSect="00AF57E0">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280"/>
    <w:multiLevelType w:val="multilevel"/>
    <w:tmpl w:val="C548D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B6972"/>
    <w:multiLevelType w:val="multilevel"/>
    <w:tmpl w:val="33FA8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75660"/>
    <w:multiLevelType w:val="multilevel"/>
    <w:tmpl w:val="E68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32817"/>
    <w:multiLevelType w:val="multilevel"/>
    <w:tmpl w:val="4F446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40207"/>
    <w:multiLevelType w:val="multilevel"/>
    <w:tmpl w:val="CCB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E492B"/>
    <w:multiLevelType w:val="multilevel"/>
    <w:tmpl w:val="7D4C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41F6F"/>
    <w:multiLevelType w:val="multilevel"/>
    <w:tmpl w:val="30965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F6845"/>
    <w:multiLevelType w:val="multilevel"/>
    <w:tmpl w:val="BE4A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21DB2"/>
    <w:multiLevelType w:val="multilevel"/>
    <w:tmpl w:val="DCBA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6807E7"/>
    <w:multiLevelType w:val="multilevel"/>
    <w:tmpl w:val="C870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B4175F"/>
    <w:multiLevelType w:val="multilevel"/>
    <w:tmpl w:val="AB44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B7A03"/>
    <w:multiLevelType w:val="multilevel"/>
    <w:tmpl w:val="46D0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1688C"/>
    <w:multiLevelType w:val="multilevel"/>
    <w:tmpl w:val="104A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3"/>
  </w:num>
  <w:num w:numId="4">
    <w:abstractNumId w:val="4"/>
  </w:num>
  <w:num w:numId="5">
    <w:abstractNumId w:val="12"/>
  </w:num>
  <w:num w:numId="6">
    <w:abstractNumId w:val="9"/>
  </w:num>
  <w:num w:numId="7">
    <w:abstractNumId w:val="8"/>
  </w:num>
  <w:num w:numId="8">
    <w:abstractNumId w:val="0"/>
  </w:num>
  <w:num w:numId="9">
    <w:abstractNumId w:val="6"/>
  </w:num>
  <w:num w:numId="10">
    <w:abstractNumId w:val="5"/>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E0"/>
    <w:rsid w:val="0007627F"/>
    <w:rsid w:val="00AF5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1314">
      <w:bodyDiv w:val="1"/>
      <w:marLeft w:val="0"/>
      <w:marRight w:val="0"/>
      <w:marTop w:val="0"/>
      <w:marBottom w:val="0"/>
      <w:divBdr>
        <w:top w:val="none" w:sz="0" w:space="0" w:color="auto"/>
        <w:left w:val="none" w:sz="0" w:space="0" w:color="auto"/>
        <w:bottom w:val="none" w:sz="0" w:space="0" w:color="auto"/>
        <w:right w:val="none" w:sz="0" w:space="0" w:color="auto"/>
      </w:divBdr>
      <w:divsChild>
        <w:div w:id="15265594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4497</Words>
  <Characters>26985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2016-05-20T09:38:00Z</dcterms:created>
  <dcterms:modified xsi:type="dcterms:W3CDTF">2016-05-20T09:40:00Z</dcterms:modified>
</cp:coreProperties>
</file>