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3" w:rsidRPr="00EF1C8C" w:rsidRDefault="00A17230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  <w:u w:val="single"/>
        </w:rPr>
      </w:pPr>
      <w:r w:rsidRPr="00EF1C8C">
        <w:rPr>
          <w:rFonts w:ascii="Cambria" w:hAnsi="Cambria"/>
          <w:b/>
          <w:u w:val="single"/>
        </w:rPr>
        <w:t>O</w:t>
      </w:r>
      <w:r w:rsidR="00907A53" w:rsidRPr="00EF1C8C">
        <w:rPr>
          <w:rFonts w:ascii="Cambria" w:hAnsi="Cambria"/>
          <w:b/>
          <w:u w:val="single"/>
        </w:rPr>
        <w:t>pis przedmiotu zamówienia</w:t>
      </w:r>
    </w:p>
    <w:p w:rsidR="0004648E" w:rsidRDefault="0004648E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p w:rsidR="00BF48B0" w:rsidRPr="00387A26" w:rsidRDefault="00D778F4" w:rsidP="00D778F4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Przedmiot zamówienia stanowi dwanaście sztuk płaskich wyświetlaczy. Wyświetlacze będą zamontowane w ramkach montażowych MS1520 </w:t>
      </w:r>
      <w:proofErr w:type="spellStart"/>
      <w:r>
        <w:rPr>
          <w:rFonts w:ascii="Cambria" w:hAnsi="Cambria"/>
        </w:rPr>
        <w:t>Mariner</w:t>
      </w:r>
      <w:proofErr w:type="spellEnd"/>
      <w:r>
        <w:rPr>
          <w:rFonts w:ascii="Cambria" w:hAnsi="Cambria"/>
        </w:rPr>
        <w:t xml:space="preserve"> kit stanowiących wyposażenie budowanego przez stocznię SR </w:t>
      </w:r>
      <w:proofErr w:type="spellStart"/>
      <w:r>
        <w:rPr>
          <w:rFonts w:ascii="Cambria" w:hAnsi="Cambria"/>
        </w:rPr>
        <w:t>Nauta</w:t>
      </w:r>
      <w:proofErr w:type="spellEnd"/>
      <w:r>
        <w:rPr>
          <w:rFonts w:ascii="Cambria" w:hAnsi="Cambria"/>
        </w:rPr>
        <w:t xml:space="preserve"> statku naukowo-badawczego Oceanograf. Ramki montażowe dostarczone są przez wykonawcę  statku stocznię SR </w:t>
      </w:r>
      <w:proofErr w:type="spellStart"/>
      <w:r>
        <w:rPr>
          <w:rFonts w:ascii="Cambria" w:hAnsi="Cambria"/>
        </w:rPr>
        <w:t>Nauta</w:t>
      </w:r>
      <w:proofErr w:type="spellEnd"/>
      <w:r>
        <w:rPr>
          <w:rFonts w:ascii="Cambria" w:hAnsi="Cambria"/>
        </w:rPr>
        <w:t xml:space="preserve">. </w:t>
      </w:r>
      <w:r w:rsidR="00BF48B0">
        <w:rPr>
          <w:rFonts w:ascii="Times New Roman" w:hAnsi="Times New Roman"/>
        </w:rPr>
        <w:t>Za montaż wyświetlaczy odpowiada stocznia.</w:t>
      </w:r>
    </w:p>
    <w:p w:rsidR="00D778F4" w:rsidRPr="00387A26" w:rsidRDefault="00D778F4" w:rsidP="00D778F4">
      <w:pPr>
        <w:spacing w:line="240" w:lineRule="auto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>Wymagane parametry techniczne</w:t>
      </w:r>
      <w:r>
        <w:rPr>
          <w:rFonts w:ascii="Cambria" w:hAnsi="Cambria"/>
          <w:lang w:eastAsia="pl-PL"/>
        </w:rPr>
        <w:t xml:space="preserve"> płaskich wyświetlaczy</w:t>
      </w:r>
      <w:r w:rsidRPr="00387A26">
        <w:rPr>
          <w:rFonts w:ascii="Cambria" w:hAnsi="Cambria"/>
          <w:lang w:eastAsia="pl-PL"/>
        </w:rPr>
        <w:t>: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wyświetlacz musi być kompatybilny z ramką montażową MS1520 </w:t>
      </w:r>
      <w:proofErr w:type="spellStart"/>
      <w:r w:rsidRPr="00387A26">
        <w:rPr>
          <w:rFonts w:ascii="Cambria" w:hAnsi="Cambria"/>
          <w:lang w:eastAsia="pl-PL"/>
        </w:rPr>
        <w:t>Mariner</w:t>
      </w:r>
      <w:proofErr w:type="spellEnd"/>
      <w:r w:rsidRPr="00387A26">
        <w:rPr>
          <w:rFonts w:ascii="Cambria" w:hAnsi="Cambria"/>
          <w:lang w:eastAsia="pl-PL"/>
        </w:rPr>
        <w:t xml:space="preserve"> kit tzn. musi być możliwość jego zamontowania bez dodatkowych elementów pośredniczących, przeróbek lub modyfikacji. </w:t>
      </w:r>
      <w:r w:rsidR="006C53E0">
        <w:rPr>
          <w:rFonts w:ascii="Cambria" w:hAnsi="Cambria"/>
          <w:color w:val="FF0000"/>
          <w:lang w:eastAsia="pl-PL"/>
        </w:rPr>
        <w:t xml:space="preserve">Obszar widzialny ma wymiar: 51,84 cm (szerokość) na 32,40 cm (wysokość). </w:t>
      </w:r>
      <w:r w:rsidRPr="00387A26">
        <w:rPr>
          <w:rFonts w:ascii="Cambria" w:hAnsi="Cambria"/>
          <w:lang w:eastAsia="pl-PL"/>
        </w:rPr>
        <w:t>Zamawiający dołącza wymiary ramki montażowej (</w:t>
      </w:r>
      <w:r w:rsidRPr="00D778F4">
        <w:rPr>
          <w:rFonts w:ascii="Cambria" w:hAnsi="Cambria"/>
          <w:b/>
          <w:i/>
          <w:lang w:eastAsia="pl-PL"/>
        </w:rPr>
        <w:t>załącznik nr 8 do SIWZ</w:t>
      </w:r>
      <w:r w:rsidRPr="00387A26">
        <w:rPr>
          <w:rFonts w:ascii="Cambria" w:hAnsi="Cambria"/>
          <w:lang w:eastAsia="pl-PL"/>
        </w:rPr>
        <w:t>).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matryca wykonana z wykorzystaniem technologii zapobiegającej odblaskom (ang. </w:t>
      </w:r>
      <w:proofErr w:type="spellStart"/>
      <w:r w:rsidRPr="00387A26">
        <w:rPr>
          <w:rFonts w:ascii="Cambria" w:hAnsi="Cambria"/>
          <w:lang w:eastAsia="pl-PL"/>
        </w:rPr>
        <w:t>Anti-glare</w:t>
      </w:r>
      <w:proofErr w:type="spellEnd"/>
      <w:r w:rsidRPr="00387A26">
        <w:rPr>
          <w:rFonts w:ascii="Cambria" w:hAnsi="Cambria"/>
          <w:lang w:eastAsia="pl-PL"/>
        </w:rPr>
        <w:t>)i rozdzielczości 1920x1200 pikseli.</w:t>
      </w:r>
    </w:p>
    <w:p w:rsidR="00D778F4" w:rsidRPr="00387A26" w:rsidRDefault="00D778F4" w:rsidP="00D778F4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hAnsi="Cambria"/>
          <w:lang w:eastAsia="pl-PL"/>
        </w:rPr>
      </w:pPr>
      <w:r w:rsidRPr="00387A26">
        <w:rPr>
          <w:rFonts w:ascii="Cambria" w:hAnsi="Cambria"/>
          <w:lang w:eastAsia="pl-PL"/>
        </w:rPr>
        <w:t xml:space="preserve">minimalna liczba złącz: 1x VGA, 1x HDMI, 1x </w:t>
      </w:r>
      <w:proofErr w:type="spellStart"/>
      <w:r w:rsidRPr="00387A26">
        <w:rPr>
          <w:rFonts w:ascii="Cambria" w:hAnsi="Cambria"/>
          <w:lang w:eastAsia="pl-PL"/>
        </w:rPr>
        <w:t>DisplaPort</w:t>
      </w:r>
      <w:proofErr w:type="spellEnd"/>
      <w:r w:rsidRPr="00387A26">
        <w:rPr>
          <w:rFonts w:ascii="Cambria" w:hAnsi="Cambria"/>
          <w:lang w:eastAsia="pl-PL"/>
        </w:rPr>
        <w:t>, 1x USB.</w:t>
      </w:r>
    </w:p>
    <w:p w:rsidR="00D778F4" w:rsidRPr="00D778F4" w:rsidRDefault="00D778F4" w:rsidP="00D778F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D778F4">
        <w:rPr>
          <w:rFonts w:ascii="Cambria" w:hAnsi="Cambria"/>
          <w:lang w:eastAsia="pl-PL"/>
        </w:rPr>
        <w:t xml:space="preserve">wyposażenie: kable przyłączeniowe VGA, HDMI, </w:t>
      </w:r>
      <w:proofErr w:type="spellStart"/>
      <w:r w:rsidRPr="00D778F4">
        <w:rPr>
          <w:rFonts w:ascii="Cambria" w:hAnsi="Cambria"/>
          <w:lang w:eastAsia="pl-PL"/>
        </w:rPr>
        <w:t>DisplayPort</w:t>
      </w:r>
      <w:proofErr w:type="spellEnd"/>
      <w:r w:rsidRPr="00D778F4">
        <w:rPr>
          <w:rFonts w:ascii="Cambria" w:hAnsi="Cambria"/>
          <w:lang w:eastAsia="pl-PL"/>
        </w:rPr>
        <w:t xml:space="preserve">, </w:t>
      </w:r>
      <w:r w:rsidRPr="00B11CC4">
        <w:rPr>
          <w:rFonts w:ascii="Cambria" w:hAnsi="Cambria"/>
          <w:color w:val="FF0000"/>
          <w:lang w:eastAsia="pl-PL"/>
        </w:rPr>
        <w:t>USB</w:t>
      </w:r>
      <w:r w:rsidR="006C53E0">
        <w:rPr>
          <w:rFonts w:ascii="Cambria" w:hAnsi="Cambria"/>
          <w:color w:val="FF0000"/>
          <w:lang w:eastAsia="pl-PL"/>
        </w:rPr>
        <w:t>.</w:t>
      </w:r>
    </w:p>
    <w:p w:rsidR="004531C0" w:rsidRDefault="00D778F4" w:rsidP="00D778F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>
        <w:rPr>
          <w:rFonts w:ascii="Cambria" w:hAnsi="Cambria"/>
          <w:lang w:eastAsia="pl-PL"/>
        </w:rPr>
        <w:t>g</w:t>
      </w:r>
      <w:r w:rsidRPr="00D778F4">
        <w:rPr>
          <w:rFonts w:ascii="Cambria" w:hAnsi="Cambria"/>
          <w:lang w:eastAsia="pl-PL"/>
        </w:rPr>
        <w:t xml:space="preserve">warancja producenta na okres </w:t>
      </w:r>
      <w:r>
        <w:rPr>
          <w:rFonts w:ascii="Cambria" w:hAnsi="Cambria"/>
          <w:lang w:eastAsia="pl-PL"/>
        </w:rPr>
        <w:t xml:space="preserve">nie krótszy niż </w:t>
      </w:r>
      <w:r w:rsidRPr="00D778F4">
        <w:rPr>
          <w:rFonts w:ascii="Cambria" w:hAnsi="Cambria"/>
          <w:lang w:eastAsia="pl-PL"/>
        </w:rPr>
        <w:t>36 miesięcy.</w:t>
      </w:r>
      <w:bookmarkStart w:id="0" w:name="_GoBack"/>
      <w:bookmarkEnd w:id="0"/>
    </w:p>
    <w:sectPr w:rsidR="004531C0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0" w:rsidRDefault="00A17230" w:rsidP="00A17230">
      <w:pPr>
        <w:spacing w:after="0" w:line="240" w:lineRule="auto"/>
      </w:pPr>
      <w:r>
        <w:separator/>
      </w:r>
    </w:p>
  </w:endnote>
  <w:end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8C4CB5" w:rsidRDefault="006C53E0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A17230" w:rsidRPr="008C4CB5" w:rsidRDefault="00A17230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A17230" w:rsidRDefault="00A17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0" w:rsidRDefault="00A17230" w:rsidP="00A17230">
      <w:pPr>
        <w:spacing w:after="0" w:line="240" w:lineRule="auto"/>
      </w:pPr>
      <w:r>
        <w:separator/>
      </w:r>
    </w:p>
  </w:footnote>
  <w:foot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0C542A" w:rsidRDefault="00D048A3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57388C">
      <w:rPr>
        <w:rFonts w:ascii="Cambria" w:hAnsi="Cambria"/>
        <w:b/>
        <w:i/>
        <w:noProof/>
        <w:color w:val="0F243E"/>
        <w:sz w:val="18"/>
        <w:szCs w:val="18"/>
        <w:lang w:eastAsia="pl-PL"/>
      </w:rPr>
      <w:t>8</w:t>
    </w:r>
    <w:r w:rsidR="00E31217">
      <w:rPr>
        <w:rFonts w:ascii="Cambria" w:hAnsi="Cambria"/>
        <w:b/>
        <w:i/>
        <w:noProof/>
        <w:color w:val="0F243E"/>
        <w:sz w:val="18"/>
        <w:szCs w:val="18"/>
        <w:lang w:eastAsia="pl-PL"/>
      </w:rPr>
      <w:t>2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/16/MP </w:t>
    </w:r>
    <w:r w:rsidR="00B11CC4">
      <w:rPr>
        <w:rFonts w:ascii="Cambria" w:hAnsi="Cambria"/>
        <w:b/>
        <w:i/>
        <w:noProof/>
        <w:color w:val="0F243E"/>
        <w:sz w:val="18"/>
        <w:szCs w:val="18"/>
        <w:lang w:eastAsia="pl-PL"/>
      </w:rPr>
      <w:t>po modyfikacji z dnia  31.05.2016r.</w:t>
    </w:r>
  </w:p>
  <w:p w:rsidR="00A17230" w:rsidRPr="004C168F" w:rsidRDefault="006C53E0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17230" w:rsidRPr="004C168F" w:rsidRDefault="00A17230" w:rsidP="00A17230">
    <w:pPr>
      <w:pStyle w:val="Nagwek"/>
      <w:rPr>
        <w:color w:val="0F243E"/>
      </w:rPr>
    </w:pPr>
  </w:p>
  <w:p w:rsidR="00A17230" w:rsidRDefault="00A17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3142993"/>
    <w:multiLevelType w:val="multilevel"/>
    <w:tmpl w:val="6DF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A77A9"/>
    <w:multiLevelType w:val="multilevel"/>
    <w:tmpl w:val="0C0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9284F"/>
    <w:multiLevelType w:val="multilevel"/>
    <w:tmpl w:val="2D5C7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72DAA"/>
    <w:multiLevelType w:val="multilevel"/>
    <w:tmpl w:val="06787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4648E"/>
    <w:rsid w:val="00142505"/>
    <w:rsid w:val="003E238C"/>
    <w:rsid w:val="004531C0"/>
    <w:rsid w:val="0057388C"/>
    <w:rsid w:val="006C53E0"/>
    <w:rsid w:val="00907A53"/>
    <w:rsid w:val="00A17230"/>
    <w:rsid w:val="00A873FC"/>
    <w:rsid w:val="00AB2DCA"/>
    <w:rsid w:val="00AB6925"/>
    <w:rsid w:val="00B11CC4"/>
    <w:rsid w:val="00BB0C99"/>
    <w:rsid w:val="00BC5D39"/>
    <w:rsid w:val="00BF48B0"/>
    <w:rsid w:val="00D048A3"/>
    <w:rsid w:val="00D33D07"/>
    <w:rsid w:val="00D778F4"/>
    <w:rsid w:val="00E31217"/>
    <w:rsid w:val="00E55084"/>
    <w:rsid w:val="00EF0474"/>
    <w:rsid w:val="00E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Pietruszewska</cp:lastModifiedBy>
  <cp:revision>5</cp:revision>
  <dcterms:created xsi:type="dcterms:W3CDTF">2016-05-31T08:32:00Z</dcterms:created>
  <dcterms:modified xsi:type="dcterms:W3CDTF">2016-05-31T09:19:00Z</dcterms:modified>
</cp:coreProperties>
</file>