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AE" w:rsidRPr="00CF6CAE" w:rsidRDefault="00CF6CAE" w:rsidP="00CF6CAE">
      <w:pPr>
        <w:spacing w:line="260" w:lineRule="atLeast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Adres strony internetowej, na której Zamawiający udostępnia Specyfikację Istotnych Warunków Zamówienia:</w:t>
      </w:r>
    </w:p>
    <w:p w:rsidR="00CF6CAE" w:rsidRPr="00CF6CAE" w:rsidRDefault="00CF6CAE" w:rsidP="00CF6CAE">
      <w:pPr>
        <w:spacing w:after="240" w:line="260" w:lineRule="atLeast"/>
        <w:rPr>
          <w:rFonts w:ascii="Times New Roman" w:hAnsi="Times New Roman"/>
          <w:sz w:val="24"/>
          <w:lang w:val="pl-PL" w:eastAsia="pl-PL"/>
        </w:rPr>
      </w:pPr>
      <w:hyperlink r:id="rId6" w:tgtFrame="_blank" w:history="1">
        <w:r w:rsidRPr="00CF6CAE">
          <w:rPr>
            <w:rFonts w:ascii="Times New Roman" w:hAnsi="Times New Roman"/>
            <w:color w:val="0000FF"/>
            <w:sz w:val="24"/>
            <w:u w:val="single"/>
            <w:lang w:val="pl-PL" w:eastAsia="pl-PL"/>
          </w:rPr>
          <w:t>ug.edu.pl</w:t>
        </w:r>
      </w:hyperlink>
    </w:p>
    <w:p w:rsidR="00CF6CAE" w:rsidRPr="00CF6CAE" w:rsidRDefault="00CF6CAE" w:rsidP="00CF6CAE">
      <w:pPr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pict>
          <v:rect id="_x0000_i1025" style="width:0;height:1.5pt" o:hralign="center" o:hrstd="t" o:hrnoshade="t" o:hr="t" fillcolor="black" stroked="f"/>
        </w:pict>
      </w:r>
    </w:p>
    <w:p w:rsidR="00CF6CAE" w:rsidRPr="00CF6CAE" w:rsidRDefault="00CF6CAE" w:rsidP="00CF6CAE">
      <w:pPr>
        <w:spacing w:before="100" w:beforeAutospacing="1" w:after="240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 xml:space="preserve">Gdańsk: dostawa </w:t>
      </w:r>
      <w:proofErr w:type="spellStart"/>
      <w:r w:rsidRPr="00CF6CAE">
        <w:rPr>
          <w:rFonts w:ascii="Times New Roman" w:hAnsi="Times New Roman"/>
          <w:b/>
          <w:bCs/>
          <w:sz w:val="24"/>
          <w:lang w:val="pl-PL" w:eastAsia="pl-PL"/>
        </w:rPr>
        <w:t>galwanostatu</w:t>
      </w:r>
      <w:proofErr w:type="spellEnd"/>
      <w:r w:rsidRPr="00CF6CAE">
        <w:rPr>
          <w:rFonts w:ascii="Times New Roman" w:hAnsi="Times New Roman"/>
          <w:b/>
          <w:bCs/>
          <w:sz w:val="24"/>
          <w:lang w:val="pl-PL" w:eastAsia="pl-PL"/>
        </w:rPr>
        <w:t xml:space="preserve"> - potencjostatu dla Wydziału Chemii Uniwersytetu Gdańskiego</w:t>
      </w:r>
      <w:r w:rsidRPr="00CF6CAE">
        <w:rPr>
          <w:rFonts w:ascii="Times New Roman" w:hAnsi="Times New Roman"/>
          <w:sz w:val="24"/>
          <w:lang w:val="pl-PL" w:eastAsia="pl-PL"/>
        </w:rPr>
        <w:br/>
      </w:r>
      <w:r w:rsidRPr="00CF6CAE">
        <w:rPr>
          <w:rFonts w:ascii="Times New Roman" w:hAnsi="Times New Roman"/>
          <w:b/>
          <w:bCs/>
          <w:sz w:val="24"/>
          <w:lang w:val="pl-PL" w:eastAsia="pl-PL"/>
        </w:rPr>
        <w:t>Numer ogłoszenia: 112603 - 2016; data zamieszczenia: 30.06.2016</w:t>
      </w:r>
      <w:r w:rsidRPr="00CF6CAE">
        <w:rPr>
          <w:rFonts w:ascii="Times New Roman" w:hAnsi="Times New Roman"/>
          <w:sz w:val="24"/>
          <w:lang w:val="pl-PL" w:eastAsia="pl-PL"/>
        </w:rPr>
        <w:br/>
        <w:t>OGŁOSZENIE O ZAMÓWIENIU - dostawy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Zamieszczanie ogłoszenia:</w:t>
      </w:r>
      <w:r w:rsidRPr="00CF6CAE">
        <w:rPr>
          <w:rFonts w:ascii="Times New Roman" w:hAnsi="Times New Roman"/>
          <w:sz w:val="24"/>
          <w:lang w:val="pl-PL" w:eastAsia="pl-PL"/>
        </w:rPr>
        <w:t xml:space="preserve"> obowiązkowe.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Ogłoszenie dotyczy:</w:t>
      </w:r>
      <w:r w:rsidRPr="00CF6CAE">
        <w:rPr>
          <w:rFonts w:ascii="Times New Roman" w:hAnsi="Times New Roman"/>
          <w:sz w:val="24"/>
          <w:lang w:val="pl-PL"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CF6CAE" w:rsidRPr="00CF6CAE" w:rsidTr="00CF6CA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AE" w:rsidRPr="00CF6CAE" w:rsidRDefault="00CF6CAE" w:rsidP="00CF6CAE">
            <w:pPr>
              <w:jc w:val="center"/>
              <w:rPr>
                <w:rFonts w:ascii="Times New Roman" w:hAnsi="Times New Roman"/>
                <w:sz w:val="24"/>
                <w:lang w:val="pl-PL" w:eastAsia="pl-PL"/>
              </w:rPr>
            </w:pPr>
            <w:r w:rsidRPr="00CF6CAE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6CAE" w:rsidRPr="00CF6CAE" w:rsidRDefault="00CF6CAE" w:rsidP="00CF6CAE">
            <w:pPr>
              <w:rPr>
                <w:rFonts w:ascii="Times New Roman" w:hAnsi="Times New Roman"/>
                <w:sz w:val="24"/>
                <w:lang w:val="pl-PL" w:eastAsia="pl-PL"/>
              </w:rPr>
            </w:pPr>
            <w:r w:rsidRPr="00CF6CAE">
              <w:rPr>
                <w:rFonts w:ascii="Times New Roman" w:hAnsi="Times New Roman"/>
                <w:sz w:val="24"/>
                <w:lang w:val="pl-PL" w:eastAsia="pl-PL"/>
              </w:rPr>
              <w:t>zamówienia publicznego</w:t>
            </w:r>
          </w:p>
        </w:tc>
      </w:tr>
      <w:tr w:rsidR="00CF6CAE" w:rsidRPr="00CF6CAE" w:rsidTr="00CF6CA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AE" w:rsidRPr="00CF6CAE" w:rsidRDefault="00CF6CAE" w:rsidP="00CF6CAE">
            <w:pPr>
              <w:jc w:val="center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F6CAE" w:rsidRPr="00CF6CAE" w:rsidRDefault="00CF6CAE" w:rsidP="00CF6CAE">
            <w:pPr>
              <w:rPr>
                <w:rFonts w:ascii="Times New Roman" w:hAnsi="Times New Roman"/>
                <w:sz w:val="24"/>
                <w:lang w:val="pl-PL" w:eastAsia="pl-PL"/>
              </w:rPr>
            </w:pPr>
            <w:r w:rsidRPr="00CF6CAE">
              <w:rPr>
                <w:rFonts w:ascii="Times New Roman" w:hAnsi="Times New Roman"/>
                <w:sz w:val="24"/>
                <w:lang w:val="pl-PL" w:eastAsia="pl-PL"/>
              </w:rPr>
              <w:t>zawarcia umowy ramowej</w:t>
            </w:r>
          </w:p>
        </w:tc>
      </w:tr>
      <w:tr w:rsidR="00CF6CAE" w:rsidRPr="00CF6CAE" w:rsidTr="00CF6CA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AE" w:rsidRPr="00CF6CAE" w:rsidRDefault="00CF6CAE" w:rsidP="00CF6CAE">
            <w:pPr>
              <w:jc w:val="center"/>
              <w:rPr>
                <w:rFonts w:ascii="Times New Roman" w:hAnsi="Times New Roman"/>
                <w:sz w:val="24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F6CAE" w:rsidRPr="00CF6CAE" w:rsidRDefault="00CF6CAE" w:rsidP="00CF6CAE">
            <w:pPr>
              <w:rPr>
                <w:rFonts w:ascii="Times New Roman" w:hAnsi="Times New Roman"/>
                <w:sz w:val="24"/>
                <w:lang w:val="pl-PL" w:eastAsia="pl-PL"/>
              </w:rPr>
            </w:pPr>
            <w:r w:rsidRPr="00CF6CAE">
              <w:rPr>
                <w:rFonts w:ascii="Times New Roman" w:hAnsi="Times New Roman"/>
                <w:sz w:val="24"/>
                <w:lang w:val="pl-PL" w:eastAsia="pl-PL"/>
              </w:rPr>
              <w:t>ustanowienia dynamicznego systemu zakupów (DSZ)</w:t>
            </w:r>
          </w:p>
        </w:tc>
      </w:tr>
    </w:tbl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SEKCJA I: ZAMAWIAJĄCY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I. 1) NAZWA I ADRES:</w:t>
      </w:r>
      <w:r w:rsidRPr="00CF6CAE">
        <w:rPr>
          <w:rFonts w:ascii="Times New Roman" w:hAnsi="Times New Roman"/>
          <w:sz w:val="24"/>
          <w:lang w:val="pl-PL" w:eastAsia="pl-PL"/>
        </w:rPr>
        <w:t xml:space="preserve"> Uniwersytet Gdański , ul. Bażyńskiego 8, 80-309 Gdańsk, woj. pomorskie, tel. 58 523 23 20, faks 58 523 31 10.</w:t>
      </w:r>
    </w:p>
    <w:p w:rsidR="00CF6CAE" w:rsidRPr="00CF6CAE" w:rsidRDefault="00CF6CAE" w:rsidP="00CF6CA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Adres strony internetowej zamawiającego:</w:t>
      </w:r>
      <w:r w:rsidRPr="00CF6CAE">
        <w:rPr>
          <w:rFonts w:ascii="Times New Roman" w:hAnsi="Times New Roman"/>
          <w:sz w:val="24"/>
          <w:lang w:val="pl-PL" w:eastAsia="pl-PL"/>
        </w:rPr>
        <w:t xml:space="preserve"> www.ug.edu.pl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I. 2) RODZAJ ZAMAWIAJĄCEGO:</w:t>
      </w:r>
      <w:r w:rsidRPr="00CF6CAE">
        <w:rPr>
          <w:rFonts w:ascii="Times New Roman" w:hAnsi="Times New Roman"/>
          <w:sz w:val="24"/>
          <w:lang w:val="pl-PL" w:eastAsia="pl-PL"/>
        </w:rPr>
        <w:t xml:space="preserve"> Uczelnia publiczna.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SEKCJA II: PRZEDMIOT ZAMÓWIENIA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II.1) OKREŚLENIE PRZEDMIOTU ZAMÓWIENIA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II.1.1) Nazwa nadana zamówieniu przez zamawiającego:</w:t>
      </w:r>
      <w:r w:rsidRPr="00CF6CAE">
        <w:rPr>
          <w:rFonts w:ascii="Times New Roman" w:hAnsi="Times New Roman"/>
          <w:sz w:val="24"/>
          <w:lang w:val="pl-PL" w:eastAsia="pl-PL"/>
        </w:rPr>
        <w:t xml:space="preserve"> dostawa </w:t>
      </w:r>
      <w:proofErr w:type="spellStart"/>
      <w:r w:rsidRPr="00CF6CAE">
        <w:rPr>
          <w:rFonts w:ascii="Times New Roman" w:hAnsi="Times New Roman"/>
          <w:sz w:val="24"/>
          <w:lang w:val="pl-PL" w:eastAsia="pl-PL"/>
        </w:rPr>
        <w:t>galwanostatu</w:t>
      </w:r>
      <w:proofErr w:type="spellEnd"/>
      <w:r w:rsidRPr="00CF6CAE">
        <w:rPr>
          <w:rFonts w:ascii="Times New Roman" w:hAnsi="Times New Roman"/>
          <w:sz w:val="24"/>
          <w:lang w:val="pl-PL" w:eastAsia="pl-PL"/>
        </w:rPr>
        <w:t xml:space="preserve"> - potencjostatu dla Wydziału Chemii Uniwersytetu Gdańskiego.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II.1.2) Rodzaj zamówienia:</w:t>
      </w:r>
      <w:r w:rsidRPr="00CF6CAE">
        <w:rPr>
          <w:rFonts w:ascii="Times New Roman" w:hAnsi="Times New Roman"/>
          <w:sz w:val="24"/>
          <w:lang w:val="pl-PL" w:eastAsia="pl-PL"/>
        </w:rPr>
        <w:t xml:space="preserve"> dostawy.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II.1.4) Określenie przedmiotu oraz wielkości lub zakresu zamówienia:</w:t>
      </w:r>
      <w:r w:rsidRPr="00CF6CAE">
        <w:rPr>
          <w:rFonts w:ascii="Times New Roman" w:hAnsi="Times New Roman"/>
          <w:sz w:val="24"/>
          <w:lang w:val="pl-PL" w:eastAsia="pl-PL"/>
        </w:rPr>
        <w:t xml:space="preserve"> według Załącznika nr 2 do SIWZ.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CF6CAE" w:rsidRPr="00CF6CAE" w:rsidTr="00CF6CA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CAE" w:rsidRPr="00CF6CAE" w:rsidRDefault="00CF6CAE" w:rsidP="00CF6CAE">
            <w:pPr>
              <w:jc w:val="center"/>
              <w:rPr>
                <w:rFonts w:ascii="Times New Roman" w:hAnsi="Times New Roman"/>
                <w:sz w:val="24"/>
                <w:lang w:val="pl-PL" w:eastAsia="pl-PL"/>
              </w:rPr>
            </w:pPr>
            <w:r w:rsidRPr="00CF6CAE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F6CAE" w:rsidRPr="00CF6CAE" w:rsidRDefault="00CF6CAE" w:rsidP="00CF6CAE">
            <w:pPr>
              <w:rPr>
                <w:rFonts w:ascii="Times New Roman" w:hAnsi="Times New Roman"/>
                <w:sz w:val="24"/>
                <w:lang w:val="pl-PL" w:eastAsia="pl-PL"/>
              </w:rPr>
            </w:pPr>
            <w:r w:rsidRPr="00CF6CAE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przewiduje się udzielenie zamówień uzupełniających</w:t>
            </w:r>
          </w:p>
        </w:tc>
      </w:tr>
    </w:tbl>
    <w:p w:rsidR="00CF6CAE" w:rsidRPr="00CF6CAE" w:rsidRDefault="00CF6CAE" w:rsidP="00CF6CAE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Określenie przedmiotu oraz wielkości lub zakresu zamówień uzupełniających</w:t>
      </w:r>
    </w:p>
    <w:p w:rsidR="00CF6CAE" w:rsidRPr="00CF6CAE" w:rsidRDefault="00CF6CAE" w:rsidP="00CF6CAE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II.1.6) Wspólny Słownik Zamówień (CPV):</w:t>
      </w:r>
      <w:r w:rsidRPr="00CF6CAE">
        <w:rPr>
          <w:rFonts w:ascii="Times New Roman" w:hAnsi="Times New Roman"/>
          <w:sz w:val="24"/>
          <w:lang w:val="pl-PL" w:eastAsia="pl-PL"/>
        </w:rPr>
        <w:t xml:space="preserve"> 38.00.00.00-5.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lastRenderedPageBreak/>
        <w:t>II.1.7) Czy dopuszcza się złożenie oferty częściowej:</w:t>
      </w:r>
      <w:r w:rsidRPr="00CF6CAE">
        <w:rPr>
          <w:rFonts w:ascii="Times New Roman" w:hAnsi="Times New Roman"/>
          <w:sz w:val="24"/>
          <w:lang w:val="pl-PL" w:eastAsia="pl-PL"/>
        </w:rPr>
        <w:t xml:space="preserve"> nie.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II.1.8) Czy dopuszcza się złożenie oferty wariantowej:</w:t>
      </w:r>
      <w:r w:rsidRPr="00CF6CAE">
        <w:rPr>
          <w:rFonts w:ascii="Times New Roman" w:hAnsi="Times New Roman"/>
          <w:sz w:val="24"/>
          <w:lang w:val="pl-PL" w:eastAsia="pl-PL"/>
        </w:rPr>
        <w:t xml:space="preserve"> nie.</w:t>
      </w:r>
    </w:p>
    <w:p w:rsidR="00CF6CAE" w:rsidRPr="00CF6CAE" w:rsidRDefault="00CF6CAE" w:rsidP="00CF6CAE">
      <w:pPr>
        <w:rPr>
          <w:rFonts w:ascii="Times New Roman" w:hAnsi="Times New Roman"/>
          <w:sz w:val="24"/>
          <w:lang w:val="pl-PL" w:eastAsia="pl-PL"/>
        </w:rPr>
      </w:pP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II.2) CZAS TRWANIA ZAMÓWIENIA LUB TERMIN WYKONANIA:</w:t>
      </w:r>
      <w:r w:rsidRPr="00CF6CAE">
        <w:rPr>
          <w:rFonts w:ascii="Times New Roman" w:hAnsi="Times New Roman"/>
          <w:sz w:val="24"/>
          <w:lang w:val="pl-PL" w:eastAsia="pl-PL"/>
        </w:rPr>
        <w:t xml:space="preserve"> Okres w dniach: 70.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SEKCJA III: INFORMACJE O CHARAKTERZE PRAWNYM, EKONOMICZNYM, FINANSOWYM I TECHNICZNYM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III.1) WADIUM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Informacja na temat wadium:</w:t>
      </w:r>
      <w:r w:rsidRPr="00CF6CAE">
        <w:rPr>
          <w:rFonts w:ascii="Times New Roman" w:hAnsi="Times New Roman"/>
          <w:sz w:val="24"/>
          <w:lang w:val="pl-PL" w:eastAsia="pl-PL"/>
        </w:rPr>
        <w:t xml:space="preserve"> 1. Zamawiający wymaga wniesienia wadium w wysokości: 200,00 zł. (słownie: dwieście złotych 00/100) Wadium wnosi się przed upływem terminu składania ofert. 2. W zależności od woli Wykonawcy wadium może być wnoszone w jednej lub kilku następujących formach: 1) pieniądzu, 2) poręczeniach bankowych lub poręczeniach spółdzielczej kasy oszczędnościowo-kredytowej, z tym, że poręczenie kasy jest zawsze poręczeniem pieniężnym, 3) gwarancjach bankowych, 4) gwarancjach ubezpieczeniowych, 5) poręczeniach udzielonych przez podmioty, o których mowa w art. 6b ust. 5 pkt. 2 ustawy z 9 listopada 2000 r. o utworzeniu Polskiej Agencji Rozwoju Przedsiębiorczości (tekst jednolity Dz. U. z 2014 r. poz. 1804). 3. Poręczenie, gwarancja, o których mowa w pkt.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przed terminem składania ofert przelewem na konto: BANK PEKAO S.A. IV/O Gdańsk Nr 54124012711111000014925434 z oznaczeniem: Postępowanie numer A120-211-96/16/JC.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1) Wykonawca, którego oferta została wybrana odmówił podpisania umowy w sprawie zamówienia publicznego na warunkach określonych w ofercie, 2) Zawarcie umowy w sprawie zamówienia publicznego stało się niemożliwe z przyczyn leżących po stronie Wykonawcy, którego oferta została wybrana, 3)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wadium. 1) Zamawiający zwraca wadium wszystkim </w:t>
      </w:r>
      <w:r w:rsidRPr="00CF6CAE">
        <w:rPr>
          <w:rFonts w:ascii="Times New Roman" w:hAnsi="Times New Roman"/>
          <w:sz w:val="24"/>
          <w:lang w:val="pl-PL" w:eastAsia="pl-PL"/>
        </w:rPr>
        <w:lastRenderedPageBreak/>
        <w:t xml:space="preserve">Wykonawcom niezwłocznie po wyborze oferty najkorzystniejszej lub unieważnieniu postępowania, z wyjątkiem Wykonawcy, którego oferta została wybrana jako najkorzystniejsza, z zastrzeżeniem pkt. 9 </w:t>
      </w:r>
      <w:proofErr w:type="spellStart"/>
      <w:r w:rsidRPr="00CF6CAE">
        <w:rPr>
          <w:rFonts w:ascii="Times New Roman" w:hAnsi="Times New Roman"/>
          <w:sz w:val="24"/>
          <w:lang w:val="pl-PL" w:eastAsia="pl-PL"/>
        </w:rPr>
        <w:t>ppkt</w:t>
      </w:r>
      <w:proofErr w:type="spellEnd"/>
      <w:r w:rsidRPr="00CF6CAE">
        <w:rPr>
          <w:rFonts w:ascii="Times New Roman" w:hAnsi="Times New Roman"/>
          <w:sz w:val="24"/>
          <w:lang w:val="pl-PL" w:eastAsia="pl-PL"/>
        </w:rPr>
        <w:t>. 3), 2) Wykonawcy, którego oferta została wybrana jako najkorzystniejsza, Zamawiający zwraca wadium niezwłocznie po zawarciu umowy w sprawie zamówienia publicznego, 3) Zamawiający zwraca niezwłocznie wadium na pisemny wniosek Wykonawcy, który wycofał ofertę przed upływem terminu składania ofert, 4) Jeżeli wadium wniesiono w pieniądzu Zamawiający zwraca je wraz z odsetkami wynikającymi z umowy rachunku bankowego, na którym było ono przechowywane, pomniejszonym o koszty prowadzenia rachunku bankowego oraz prowizji bankowej za przelew pieniędzy na rachunek bankowy Wykonawcy. 11. Ponowne złożenie wadium lub jego przedłużenie: 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najkorzystniejsza; 2) Zamawiający żąda w określonym terminie ponownego wniesienia wadium przez Wykonawcę, któremu je zwrócono, jeśli w wyniku rozstrzygnięcia odwołania jego oferta została wybrana jako najkorzystniejsza.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III.2) ZALICZKI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III.3) WARUNKI UDZIAŁU W POSTĘPOWANIU ORAZ OPIS SPOSOBU DOKONYWANIA OCENY SPEŁNIANIA TYCH WARUNKÓW</w:t>
      </w:r>
    </w:p>
    <w:p w:rsidR="00CF6CAE" w:rsidRPr="00CF6CAE" w:rsidRDefault="00CF6CAE" w:rsidP="00CF6CA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 3.1) Uprawnienia do wykonywania określonej działalności lub czynności, jeżeli przepisy prawa nakładają obowiązek ich posiadania</w:t>
      </w:r>
    </w:p>
    <w:p w:rsidR="00CF6CAE" w:rsidRPr="00CF6CAE" w:rsidRDefault="00CF6CAE" w:rsidP="00CF6CAE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Opis sposobu dokonywania oceny spełniania tego warunku</w:t>
      </w:r>
    </w:p>
    <w:p w:rsidR="00CF6CAE" w:rsidRPr="00CF6CAE" w:rsidRDefault="00CF6CAE" w:rsidP="00CF6CAE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Zamawiający nie precyzuje w powyższym zakresie żadnych wymagań, których spełnianie Wykonawca jest zobowiązany wykazać w sposób szczególny.</w:t>
      </w:r>
    </w:p>
    <w:p w:rsidR="00CF6CAE" w:rsidRPr="00CF6CAE" w:rsidRDefault="00CF6CAE" w:rsidP="00CF6CA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III.3.2) Wiedza i doświadczenie</w:t>
      </w:r>
    </w:p>
    <w:p w:rsidR="00CF6CAE" w:rsidRPr="00CF6CAE" w:rsidRDefault="00CF6CAE" w:rsidP="00CF6CAE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Opis sposobu dokonywania oceny spełniania tego warunku</w:t>
      </w:r>
    </w:p>
    <w:p w:rsidR="00CF6CAE" w:rsidRPr="00CF6CAE" w:rsidRDefault="00CF6CAE" w:rsidP="00CF6CAE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Zamawiający nie precyzuje w powyższym zakresie żadnych wymagań, których spełnianie Wykonawca jest zobowiązany wykazać w sposób szczególny.</w:t>
      </w:r>
    </w:p>
    <w:p w:rsidR="00CF6CAE" w:rsidRPr="00CF6CAE" w:rsidRDefault="00CF6CAE" w:rsidP="00CF6CA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III.3.3) Potencjał techniczny</w:t>
      </w:r>
    </w:p>
    <w:p w:rsidR="00CF6CAE" w:rsidRPr="00CF6CAE" w:rsidRDefault="00CF6CAE" w:rsidP="00CF6CAE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Opis sposobu dokonywania oceny spełniania tego warunku</w:t>
      </w:r>
    </w:p>
    <w:p w:rsidR="00CF6CAE" w:rsidRPr="00CF6CAE" w:rsidRDefault="00CF6CAE" w:rsidP="00CF6CAE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Zamawiający nie precyzuje w powyższym zakresie żadnych wymagań, których spełnianie Wykonawca jest zobowiązany wykazać w sposób szczególny.</w:t>
      </w:r>
    </w:p>
    <w:p w:rsidR="00CF6CAE" w:rsidRPr="00CF6CAE" w:rsidRDefault="00CF6CAE" w:rsidP="00CF6CA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III.3.4) Osoby zdolne do wykonania zamówienia</w:t>
      </w:r>
    </w:p>
    <w:p w:rsidR="00CF6CAE" w:rsidRPr="00CF6CAE" w:rsidRDefault="00CF6CAE" w:rsidP="00CF6CAE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Opis sposobu dokonywania oceny spełniania tego warunku</w:t>
      </w:r>
    </w:p>
    <w:p w:rsidR="00CF6CAE" w:rsidRPr="00CF6CAE" w:rsidRDefault="00CF6CAE" w:rsidP="00CF6CAE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Zamawiający nie precyzuje w powyższym zakresie żadnych wymagań, których spełnianie Wykonawca jest zobowiązany wykazać w sposób szczególny.</w:t>
      </w:r>
    </w:p>
    <w:p w:rsidR="00CF6CAE" w:rsidRPr="00CF6CAE" w:rsidRDefault="00CF6CAE" w:rsidP="00CF6CA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III.3.5) Sytuacja ekonomiczna i finansowa</w:t>
      </w:r>
    </w:p>
    <w:p w:rsidR="00CF6CAE" w:rsidRPr="00CF6CAE" w:rsidRDefault="00CF6CAE" w:rsidP="00CF6CAE">
      <w:pPr>
        <w:spacing w:before="100" w:beforeAutospacing="1" w:after="100" w:afterAutospacing="1"/>
        <w:ind w:left="720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lastRenderedPageBreak/>
        <w:t>Opis sposobu dokonywania oceny spełniania tego warunku</w:t>
      </w:r>
    </w:p>
    <w:p w:rsidR="00CF6CAE" w:rsidRPr="00CF6CAE" w:rsidRDefault="00CF6CAE" w:rsidP="00CF6CAE">
      <w:pPr>
        <w:numPr>
          <w:ilvl w:val="1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Zamawiający nie precyzuje w powyższym zakresie żadnych wymagań, których spełnianie Wykonawca jest zobowiązany wykazać w sposób szczególny.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III.4.2) W zakresie potwierdzenia niepodlegania wykluczeniu na podstawie art. 24 ust. 1 ustawy, należy przedłożyć:</w:t>
      </w:r>
    </w:p>
    <w:p w:rsidR="00CF6CAE" w:rsidRPr="00CF6CAE" w:rsidRDefault="00CF6CAE" w:rsidP="00CF6CAE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oświadczenie o braku podstaw do wykluczenia;</w:t>
      </w:r>
    </w:p>
    <w:p w:rsidR="00CF6CAE" w:rsidRPr="00CF6CAE" w:rsidRDefault="00CF6CAE" w:rsidP="00CF6CAE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F6CAE" w:rsidRPr="00CF6CAE" w:rsidRDefault="00CF6CAE" w:rsidP="00CF6CAE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F6CAE" w:rsidRPr="00CF6CAE" w:rsidRDefault="00CF6CAE" w:rsidP="00CF6CAE">
      <w:pPr>
        <w:numPr>
          <w:ilvl w:val="0"/>
          <w:numId w:val="7"/>
        </w:numPr>
        <w:spacing w:before="100" w:beforeAutospacing="1" w:after="180"/>
        <w:ind w:right="300"/>
        <w:jc w:val="both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III.4.3) Dokumenty podmiotów zagranicznych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Jeżeli wykonawca ma siedzibę lub miejsce zamieszkania poza terytorium Rzeczypospolitej Polskiej, przedkłada: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III.4.3.1) dokument wystawiony w kraju, w którym ma siedzibę lub miejsce zamieszkania potwierdzający, że:</w:t>
      </w:r>
    </w:p>
    <w:p w:rsidR="00CF6CAE" w:rsidRPr="00CF6CAE" w:rsidRDefault="00CF6CAE" w:rsidP="00CF6CAE">
      <w:pPr>
        <w:numPr>
          <w:ilvl w:val="0"/>
          <w:numId w:val="8"/>
        </w:numPr>
        <w:spacing w:before="100" w:beforeAutospacing="1" w:after="180"/>
        <w:ind w:right="300"/>
        <w:jc w:val="both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F6CAE" w:rsidRPr="00CF6CAE" w:rsidRDefault="00CF6CAE" w:rsidP="00CF6CAE">
      <w:pPr>
        <w:numPr>
          <w:ilvl w:val="0"/>
          <w:numId w:val="8"/>
        </w:numPr>
        <w:spacing w:before="100" w:beforeAutospacing="1" w:after="180"/>
        <w:ind w:right="300"/>
        <w:jc w:val="both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III.4.4) Dokumenty dotyczące przynależności do tej samej grupy kapitałowej</w:t>
      </w:r>
    </w:p>
    <w:p w:rsidR="00CF6CAE" w:rsidRPr="00CF6CAE" w:rsidRDefault="00CF6CAE" w:rsidP="00CF6CAE">
      <w:pPr>
        <w:numPr>
          <w:ilvl w:val="0"/>
          <w:numId w:val="9"/>
        </w:numPr>
        <w:spacing w:before="100" w:beforeAutospacing="1" w:after="180"/>
        <w:ind w:right="300"/>
        <w:jc w:val="both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F6CAE" w:rsidRPr="00CF6CAE" w:rsidRDefault="00CF6CAE" w:rsidP="00CF6CAE">
      <w:pPr>
        <w:rPr>
          <w:rFonts w:ascii="Times New Roman" w:hAnsi="Times New Roman"/>
          <w:sz w:val="24"/>
          <w:lang w:val="pl-PL" w:eastAsia="pl-PL"/>
        </w:rPr>
      </w:pP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III.5) INFORMACJA O DOKUMENTACH POTWIERDZAJĄCYCH, ŻE OFEROWANE DOSTAWY, USŁUGI LUB ROBOTY BUDOWLANE ODPOWIADAJĄ OKREŚLONYM WYMAGANIOM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W zakresie potwierdzenia, że oferowane roboty budowlane, dostawy lub usługi odpowiadają określonym wymaganiom należy przedłożyć:</w:t>
      </w:r>
    </w:p>
    <w:p w:rsidR="00CF6CAE" w:rsidRPr="00CF6CAE" w:rsidRDefault="00CF6CAE" w:rsidP="00CF6CAE">
      <w:pPr>
        <w:numPr>
          <w:ilvl w:val="0"/>
          <w:numId w:val="10"/>
        </w:numPr>
        <w:ind w:right="300"/>
        <w:jc w:val="both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inne dokumenty</w:t>
      </w:r>
    </w:p>
    <w:p w:rsidR="00CF6CAE" w:rsidRPr="00CF6CAE" w:rsidRDefault="00CF6CAE" w:rsidP="00CF6CAE">
      <w:pPr>
        <w:ind w:left="720" w:right="300"/>
        <w:jc w:val="both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specyfikacja techniczna producenta oferowanego sprzętu - specyfikacja producenta musi zawierać jego identyfikację, czyli np. podpis producenta lub jego znak firmowy czy adres strony internetowej w przypadku wydruku kart katalogowych z Internetu. Autentyczność specyfikacji musi zostać poświadczona przez Wykonawcę (np. poprzez zamieszczenie zapisu potwierdzam autentyczność dokumentu). Dopuszcza się dokumenty producenta w języku angielskim.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SEKCJA IV: PROCEDURA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IV.1) TRYB UDZIELENIA ZAMÓWIENIA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IV.1.1) Tryb udzielenia zamówienia:</w:t>
      </w:r>
      <w:r w:rsidRPr="00CF6CAE">
        <w:rPr>
          <w:rFonts w:ascii="Times New Roman" w:hAnsi="Times New Roman"/>
          <w:sz w:val="24"/>
          <w:lang w:val="pl-PL" w:eastAsia="pl-PL"/>
        </w:rPr>
        <w:t xml:space="preserve"> przetarg nieograniczony.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IV.2) KRYTERIA OCENY OFERT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 xml:space="preserve">IV.2.1) Kryteria oceny ofert: </w:t>
      </w:r>
      <w:r w:rsidRPr="00CF6CAE">
        <w:rPr>
          <w:rFonts w:ascii="Times New Roman" w:hAnsi="Times New Roman"/>
          <w:sz w:val="24"/>
          <w:lang w:val="pl-PL" w:eastAsia="pl-PL"/>
        </w:rPr>
        <w:t>cena oraz inne kryteria związane z przedmiotem zamówienia:</w:t>
      </w:r>
    </w:p>
    <w:p w:rsidR="00CF6CAE" w:rsidRPr="00CF6CAE" w:rsidRDefault="00CF6CAE" w:rsidP="00CF6CAE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1 - Cena - 70</w:t>
      </w:r>
    </w:p>
    <w:p w:rsidR="00CF6CAE" w:rsidRPr="00CF6CAE" w:rsidRDefault="00CF6CAE" w:rsidP="00CF6CAE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2 - Okres gwarancji - 10</w:t>
      </w:r>
    </w:p>
    <w:p w:rsidR="00CF6CAE" w:rsidRPr="00CF6CAE" w:rsidRDefault="00CF6CAE" w:rsidP="00CF6CAE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3 - Termin dostawy - 10</w:t>
      </w:r>
    </w:p>
    <w:p w:rsidR="00CF6CAE" w:rsidRPr="00CF6CAE" w:rsidRDefault="00CF6CAE" w:rsidP="00CF6CAE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4 - Wymiana modułu impedancyjnego - 10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IV.2.2)</w:t>
      </w:r>
      <w:r w:rsidRPr="00CF6CAE">
        <w:rPr>
          <w:rFonts w:ascii="Times New Roman" w:hAnsi="Times New Roman"/>
          <w:sz w:val="24"/>
          <w:lang w:val="pl-PL"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CF6CAE" w:rsidRPr="00CF6CAE" w:rsidTr="00CF6CA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CAE" w:rsidRPr="00CF6CAE" w:rsidRDefault="00CF6CAE" w:rsidP="00CF6CAE">
            <w:pPr>
              <w:jc w:val="center"/>
              <w:rPr>
                <w:rFonts w:ascii="Times New Roman" w:hAnsi="Times New Roman"/>
                <w:sz w:val="24"/>
                <w:lang w:val="pl-PL" w:eastAsia="pl-PL"/>
              </w:rPr>
            </w:pPr>
            <w:r w:rsidRPr="00CF6CAE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F6CAE" w:rsidRPr="00CF6CAE" w:rsidRDefault="00CF6CAE" w:rsidP="00CF6CAE">
            <w:pPr>
              <w:rPr>
                <w:rFonts w:ascii="Times New Roman" w:hAnsi="Times New Roman"/>
                <w:sz w:val="24"/>
                <w:lang w:val="pl-PL" w:eastAsia="pl-PL"/>
              </w:rPr>
            </w:pPr>
            <w:r w:rsidRPr="00CF6CAE">
              <w:rPr>
                <w:rFonts w:ascii="Times New Roman" w:hAnsi="Times New Roman"/>
                <w:b/>
                <w:bCs/>
                <w:sz w:val="24"/>
                <w:lang w:val="pl-PL" w:eastAsia="pl-PL"/>
              </w:rPr>
              <w:t>przeprowadzona będzie aukcja elektroniczna,</w:t>
            </w:r>
            <w:r w:rsidRPr="00CF6CAE">
              <w:rPr>
                <w:rFonts w:ascii="Times New Roman" w:hAnsi="Times New Roman"/>
                <w:sz w:val="24"/>
                <w:lang w:val="pl-PL" w:eastAsia="pl-PL"/>
              </w:rPr>
              <w:t xml:space="preserve"> adres strony, na której będzie prowadzona: </w:t>
            </w:r>
          </w:p>
        </w:tc>
      </w:tr>
    </w:tbl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IV.3) ZMIANA UMOWY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 xml:space="preserve">przewiduje się istotne zmiany postanowień zawartej umowy w stosunku do treści oferty, na podstawie której dokonano wyboru wykonawcy: 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Dopuszczalne zmiany postanowień umowy oraz określenie warunków zmian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sz w:val="24"/>
          <w:lang w:val="pl-PL"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odpowiedzialności, 5) zmiany zakresu zamówienia powierzonego podwykonawcy w porównaniu do wskazanego w ofercie Wykonawcy lub wprowadzenie podwykonawcy, w sytuacji gdy Wykonawca wskazał w ofercie, że wykona zamówienie samodzielnie. 2. Wszelkie zmiany niniejszej umowy wymagają dla swej ważności formy pisemnej w postaci aneksu podpisanego i zatwierdzonego przez obie strony, z zastrzeżeniem § 10 ust. 3. 3. Wniosek o wprowadzenie zmian, o których mowa w ust. 1 pkt. 1 - 5 musi być złożony na piśmie i uzasadniony.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IV.4) INFORMACJE ADMINISTRACYJNE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IV.4.1)</w:t>
      </w:r>
      <w:r w:rsidRPr="00CF6CAE">
        <w:rPr>
          <w:rFonts w:ascii="Times New Roman" w:hAnsi="Times New Roman"/>
          <w:sz w:val="24"/>
          <w:lang w:val="pl-PL" w:eastAsia="pl-PL"/>
        </w:rPr>
        <w:t> </w:t>
      </w:r>
      <w:r w:rsidRPr="00CF6CAE">
        <w:rPr>
          <w:rFonts w:ascii="Times New Roman" w:hAnsi="Times New Roman"/>
          <w:b/>
          <w:bCs/>
          <w:sz w:val="24"/>
          <w:lang w:val="pl-PL" w:eastAsia="pl-PL"/>
        </w:rPr>
        <w:t>Adres strony internetowej, na której jest dostępna specyfikacja istotnych warunków zamówienia:</w:t>
      </w:r>
      <w:r w:rsidRPr="00CF6CAE">
        <w:rPr>
          <w:rFonts w:ascii="Times New Roman" w:hAnsi="Times New Roman"/>
          <w:sz w:val="24"/>
          <w:lang w:val="pl-PL" w:eastAsia="pl-PL"/>
        </w:rPr>
        <w:t xml:space="preserve"> ug.edu.pl</w:t>
      </w:r>
      <w:r w:rsidRPr="00CF6CAE">
        <w:rPr>
          <w:rFonts w:ascii="Times New Roman" w:hAnsi="Times New Roman"/>
          <w:sz w:val="24"/>
          <w:lang w:val="pl-PL" w:eastAsia="pl-PL"/>
        </w:rPr>
        <w:br/>
      </w:r>
      <w:r w:rsidRPr="00CF6CAE">
        <w:rPr>
          <w:rFonts w:ascii="Times New Roman" w:hAnsi="Times New Roman"/>
          <w:b/>
          <w:bCs/>
          <w:sz w:val="24"/>
          <w:lang w:val="pl-PL" w:eastAsia="pl-PL"/>
        </w:rPr>
        <w:t>Specyfikację istotnych warunków zamówienia można uzyskać pod adresem:</w:t>
      </w:r>
      <w:r w:rsidRPr="00CF6CAE">
        <w:rPr>
          <w:rFonts w:ascii="Times New Roman" w:hAnsi="Times New Roman"/>
          <w:sz w:val="24"/>
          <w:lang w:val="pl-PL" w:eastAsia="pl-PL"/>
        </w:rPr>
        <w:t xml:space="preserve"> 80-309 Gdańsk, ul. Jana Bażyńskiego 8, pok. 115, Dział Zamówień Publicznych UG.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IV.4.4) Termin składania wniosków o dopuszczenie do udziału w postępowaniu lub ofert:</w:t>
      </w:r>
      <w:r w:rsidRPr="00CF6CAE">
        <w:rPr>
          <w:rFonts w:ascii="Times New Roman" w:hAnsi="Times New Roman"/>
          <w:sz w:val="24"/>
          <w:lang w:val="pl-PL" w:eastAsia="pl-PL"/>
        </w:rPr>
        <w:t xml:space="preserve"> 18.07.2016 godzina 10:00, miejsce: 80-309 Gdańsk, ul. Jana Bażyńskiego 8, pok. 115, Dział Zamówień Publicznych UG.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>IV.4.5) Termin związania ofertą:</w:t>
      </w:r>
      <w:r w:rsidRPr="00CF6CAE">
        <w:rPr>
          <w:rFonts w:ascii="Times New Roman" w:hAnsi="Times New Roman"/>
          <w:sz w:val="24"/>
          <w:lang w:val="pl-PL" w:eastAsia="pl-PL"/>
        </w:rPr>
        <w:t xml:space="preserve"> okres w dniach: 30 (od ostatecznego terminu składania ofert).</w:t>
      </w:r>
    </w:p>
    <w:p w:rsidR="00CF6CAE" w:rsidRPr="00CF6CAE" w:rsidRDefault="00CF6CAE" w:rsidP="00CF6CAE">
      <w:pPr>
        <w:spacing w:before="100" w:beforeAutospacing="1" w:after="100" w:afterAutospacing="1"/>
        <w:rPr>
          <w:rFonts w:ascii="Times New Roman" w:hAnsi="Times New Roman"/>
          <w:sz w:val="24"/>
          <w:lang w:val="pl-PL" w:eastAsia="pl-PL"/>
        </w:rPr>
      </w:pPr>
      <w:r w:rsidRPr="00CF6CAE">
        <w:rPr>
          <w:rFonts w:ascii="Times New Roman" w:hAnsi="Times New Roman"/>
          <w:b/>
          <w:bCs/>
          <w:sz w:val="24"/>
          <w:lang w:val="pl-PL"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F6CAE">
        <w:rPr>
          <w:rFonts w:ascii="Times New Roman" w:hAnsi="Times New Roman"/>
          <w:sz w:val="24"/>
          <w:lang w:val="pl-PL" w:eastAsia="pl-PL"/>
        </w:rPr>
        <w:t>nie</w:t>
      </w:r>
    </w:p>
    <w:p w:rsidR="00CF6CAE" w:rsidRPr="00CF6CAE" w:rsidRDefault="00CF6CAE" w:rsidP="00CF6CAE">
      <w:pPr>
        <w:rPr>
          <w:rFonts w:ascii="Times New Roman" w:hAnsi="Times New Roman"/>
          <w:sz w:val="24"/>
          <w:lang w:val="pl-PL" w:eastAsia="pl-PL"/>
        </w:rPr>
      </w:pPr>
      <w:bookmarkStart w:id="0" w:name="_GoBack"/>
      <w:bookmarkEnd w:id="0"/>
    </w:p>
    <w:sectPr w:rsidR="00CF6CAE" w:rsidRPr="00CF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077"/>
    <w:multiLevelType w:val="multilevel"/>
    <w:tmpl w:val="6D1A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AD4C71"/>
    <w:multiLevelType w:val="multilevel"/>
    <w:tmpl w:val="AAEE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205C2"/>
    <w:multiLevelType w:val="multilevel"/>
    <w:tmpl w:val="0D2E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4E1EE3"/>
    <w:multiLevelType w:val="multilevel"/>
    <w:tmpl w:val="2A0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C62F16"/>
    <w:multiLevelType w:val="multilevel"/>
    <w:tmpl w:val="32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14EBE"/>
    <w:multiLevelType w:val="multilevel"/>
    <w:tmpl w:val="1FEA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A464B"/>
    <w:multiLevelType w:val="multilevel"/>
    <w:tmpl w:val="BDA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340D4"/>
    <w:multiLevelType w:val="multilevel"/>
    <w:tmpl w:val="9BD6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AE"/>
    <w:rsid w:val="00232766"/>
    <w:rsid w:val="00C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A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C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A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C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2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35124BC3</Template>
  <TotalTime>10</TotalTime>
  <Pages>6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2016-06-30T10:52:00Z</dcterms:created>
  <dcterms:modified xsi:type="dcterms:W3CDTF">2016-06-30T11:02:00Z</dcterms:modified>
</cp:coreProperties>
</file>