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D460EB">
        <w:rPr>
          <w:rFonts w:ascii="Arial" w:hAnsi="Arial" w:cs="Arial"/>
          <w:sz w:val="20"/>
          <w:szCs w:val="20"/>
        </w:rPr>
        <w:t>pompy perystaltycznej</w:t>
      </w:r>
      <w:r w:rsidR="00882BC0">
        <w:rPr>
          <w:rFonts w:ascii="Arial" w:hAnsi="Arial" w:cs="Arial"/>
          <w:sz w:val="20"/>
          <w:szCs w:val="20"/>
        </w:rPr>
        <w:t xml:space="preserve"> dla </w:t>
      </w:r>
      <w:r w:rsidR="00C616DB">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070DE3">
        <w:rPr>
          <w:rFonts w:ascii="Arial" w:hAnsi="Arial" w:cs="Arial"/>
          <w:sz w:val="20"/>
          <w:szCs w:val="20"/>
        </w:rPr>
        <w:t>01.07.2016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070DE3">
        <w:rPr>
          <w:rStyle w:val="text"/>
        </w:rPr>
        <w:t>115121-2016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070DE3">
        <w:rPr>
          <w:rStyle w:val="text"/>
        </w:rPr>
        <w:t xml:space="preserve">01.07.2016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070DE3">
        <w:rPr>
          <w:rStyle w:val="text"/>
        </w:rPr>
        <w:t xml:space="preserve">01.07.2016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986521">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3F2A83">
          <w:rPr>
            <w:noProof/>
            <w:webHidden/>
          </w:rPr>
          <w:t>3</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Pr>
            <w:noProof/>
            <w:webHidden/>
          </w:rPr>
          <w:t>5</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Pr>
            <w:noProof/>
            <w:webHidden/>
          </w:rPr>
          <w:t>8</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Pr>
            <w:noProof/>
            <w:webHidden/>
          </w:rPr>
          <w:t>15</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531D9A" w:rsidRDefault="003F2A83">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D460EB">
        <w:rPr>
          <w:rFonts w:ascii="Arial" w:hAnsi="Arial" w:cs="Arial"/>
          <w:sz w:val="20"/>
          <w:szCs w:val="20"/>
        </w:rPr>
        <w:t>pompy perystaltycznej</w:t>
      </w:r>
      <w:r w:rsidR="00882BC0">
        <w:rPr>
          <w:rFonts w:ascii="Arial" w:hAnsi="Arial" w:cs="Arial"/>
          <w:sz w:val="20"/>
          <w:szCs w:val="20"/>
        </w:rPr>
        <w:t>, zwane</w:t>
      </w:r>
      <w:r w:rsidR="005031B1">
        <w:rPr>
          <w:rFonts w:ascii="Arial" w:hAnsi="Arial" w:cs="Arial"/>
          <w:sz w:val="20"/>
          <w:szCs w:val="20"/>
        </w:rPr>
        <w:t>j</w:t>
      </w:r>
      <w:r w:rsidR="00882BC0">
        <w:rPr>
          <w:rFonts w:ascii="Arial" w:hAnsi="Arial" w:cs="Arial"/>
          <w:sz w:val="20"/>
          <w:szCs w:val="20"/>
        </w:rPr>
        <w:t xml:space="preserve"> dalej sprzętem, dla </w:t>
      </w:r>
      <w:r w:rsidR="00C616DB">
        <w:rPr>
          <w:rFonts w:ascii="Arial" w:hAnsi="Arial" w:cs="Arial"/>
          <w:sz w:val="20"/>
          <w:szCs w:val="20"/>
        </w:rPr>
        <w:t>Wydziału Chemii</w:t>
      </w:r>
      <w:r w:rsidR="00882BC0">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C616DB">
        <w:rPr>
          <w:rFonts w:ascii="Arial" w:hAnsi="Arial" w:cs="Arial"/>
          <w:sz w:val="20"/>
          <w:szCs w:val="20"/>
        </w:rPr>
        <w:t>Wydział Chemii</w:t>
      </w:r>
      <w:r w:rsidR="00882BC0">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80-308 Gdańsk</w:t>
      </w:r>
      <w:r w:rsidR="00882BC0">
        <w:rPr>
          <w:rFonts w:ascii="Arial" w:hAnsi="Arial" w:cs="Arial"/>
          <w:sz w:val="20"/>
          <w:szCs w:val="20"/>
        </w:rPr>
        <w:t>,</w:t>
      </w:r>
      <w:r w:rsidR="00C616DB">
        <w:rPr>
          <w:rFonts w:ascii="Arial" w:hAnsi="Arial" w:cs="Arial"/>
          <w:sz w:val="20"/>
          <w:szCs w:val="20"/>
        </w:rPr>
        <w:t xml:space="preserve"> ul. Wita Stwosza 63</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C616DB">
        <w:rPr>
          <w:rFonts w:ascii="Arial" w:hAnsi="Arial" w:cs="Arial"/>
          <w:bCs/>
          <w:sz w:val="20"/>
          <w:szCs w:val="20"/>
        </w:rPr>
        <w:t>G224</w:t>
      </w:r>
      <w:r>
        <w:rPr>
          <w:sz w:val="20"/>
          <w:szCs w:val="20"/>
        </w:rPr>
        <w:t>.</w:t>
      </w:r>
    </w:p>
    <w:p w:rsid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D460EB"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miesięcy,</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D460EB">
        <w:rPr>
          <w:rFonts w:ascii="Arial" w:hAnsi="Arial" w:cs="Arial"/>
          <w:sz w:val="20"/>
          <w:szCs w:val="20"/>
        </w:rPr>
        <w:t>6</w:t>
      </w:r>
      <w:r w:rsidRPr="00800F05">
        <w:rPr>
          <w:rFonts w:ascii="Arial" w:hAnsi="Arial" w:cs="Arial"/>
          <w:sz w:val="20"/>
          <w:szCs w:val="20"/>
        </w:rPr>
        <w:t xml:space="preserve"> </w:t>
      </w:r>
      <w:r w:rsidR="00D15FED">
        <w:rPr>
          <w:rFonts w:ascii="Arial" w:hAnsi="Arial" w:cs="Arial"/>
          <w:sz w:val="20"/>
          <w:szCs w:val="20"/>
        </w:rPr>
        <w:t xml:space="preserve">Przedstawiciel </w:t>
      </w:r>
      <w:r w:rsidRPr="00800F05">
        <w:rPr>
          <w:rFonts w:ascii="Arial" w:hAnsi="Arial" w:cs="Arial"/>
          <w:sz w:val="20"/>
          <w:szCs w:val="20"/>
        </w:rPr>
        <w:t>Zamawiając</w:t>
      </w:r>
      <w:r w:rsidR="00D15FED">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D15FED">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C616DB">
        <w:rPr>
          <w:rFonts w:ascii="Arial" w:hAnsi="Arial" w:cs="Arial"/>
          <w:sz w:val="20"/>
          <w:szCs w:val="20"/>
        </w:rPr>
        <w:t xml:space="preserve">W przypadku, gdy sprzęt jest produktem wykorzystującym energię w rozumieniu art. 2 ustawy </w:t>
      </w:r>
      <w:r w:rsidRPr="00C616DB">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lastRenderedPageBreak/>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P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5D6273" w:rsidRDefault="004134E2" w:rsidP="00D15FED">
      <w:pPr>
        <w:spacing w:before="120" w:after="120"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potwierdzon</w:t>
      </w:r>
      <w:r w:rsidR="00D460EB">
        <w:rPr>
          <w:rFonts w:ascii="Arial" w:hAnsi="Arial" w:cs="Arial"/>
          <w:sz w:val="20"/>
          <w:szCs w:val="20"/>
        </w:rPr>
        <w:t>ej</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D460EB">
        <w:rPr>
          <w:rFonts w:ascii="Arial" w:hAnsi="Arial" w:cs="Arial"/>
          <w:sz w:val="20"/>
          <w:szCs w:val="20"/>
        </w:rPr>
        <w:t>do 40 dni roboczych</w:t>
      </w:r>
      <w:r w:rsidR="000D7490">
        <w:rPr>
          <w:rFonts w:ascii="Arial" w:hAnsi="Arial" w:cs="Arial"/>
          <w:sz w:val="20"/>
          <w:szCs w:val="20"/>
        </w:rPr>
        <w:t xml:space="preserve">, </w:t>
      </w:r>
      <w:r w:rsidR="000D7490" w:rsidRPr="000D7490">
        <w:rPr>
          <w:rFonts w:ascii="Arial" w:hAnsi="Arial" w:cs="Arial"/>
          <w:sz w:val="20"/>
          <w:szCs w:val="20"/>
        </w:rPr>
        <w:t>tj. dni z wyłączeniem sobót, niedziel i określonych ustawą świąt,</w:t>
      </w:r>
      <w:r w:rsidR="000D7490">
        <w:rPr>
          <w:sz w:val="20"/>
          <w:szCs w:val="20"/>
        </w:rPr>
        <w:t xml:space="preserve">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r w:rsidR="00C616DB" w:rsidRPr="002D1396">
        <w:rPr>
          <w:rFonts w:ascii="Arial" w:hAnsi="Arial" w:cs="Arial"/>
          <w:sz w:val="20"/>
          <w:szCs w:val="20"/>
        </w:rPr>
        <w:t xml:space="preserve">Wykonawca może zaproponować </w:t>
      </w:r>
      <w:r w:rsidR="00C616DB">
        <w:rPr>
          <w:rFonts w:ascii="Arial" w:hAnsi="Arial" w:cs="Arial"/>
          <w:sz w:val="20"/>
          <w:szCs w:val="20"/>
        </w:rPr>
        <w:t>termin dostawy: Rozd</w:t>
      </w:r>
      <w:r w:rsidR="00C616DB" w:rsidRPr="002D1396">
        <w:rPr>
          <w:rFonts w:ascii="Arial" w:hAnsi="Arial" w:cs="Arial"/>
          <w:sz w:val="20"/>
          <w:szCs w:val="20"/>
        </w:rPr>
        <w:t xml:space="preserve">ział XII SIWZ – </w:t>
      </w:r>
      <w:r w:rsidR="00C616DB">
        <w:rPr>
          <w:rFonts w:ascii="Arial" w:hAnsi="Arial" w:cs="Arial"/>
          <w:sz w:val="20"/>
          <w:szCs w:val="20"/>
        </w:rPr>
        <w:t>termin dostawy</w:t>
      </w:r>
      <w:r w:rsidR="00C616DB" w:rsidRPr="002D1396">
        <w:rPr>
          <w:rFonts w:ascii="Arial" w:hAnsi="Arial" w:cs="Arial"/>
          <w:sz w:val="20"/>
          <w:szCs w:val="20"/>
        </w:rPr>
        <w:t xml:space="preserve"> jest jednym z kryteriów oceny ofert</w:t>
      </w:r>
      <w:r w:rsidR="00C616DB">
        <w:rPr>
          <w:rFonts w:ascii="Arial" w:hAnsi="Arial" w:cs="Arial"/>
          <w:sz w:val="20"/>
          <w:szCs w:val="20"/>
        </w:rPr>
        <w:t>.</w:t>
      </w: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pStyle w:val="Nagwek1"/>
      </w:pPr>
      <w:bookmarkStart w:id="5" w:name="_Toc321294754"/>
      <w:bookmarkStart w:id="6" w:name="_Toc430773605"/>
      <w:r w:rsidRPr="00DA542D">
        <w:lastRenderedPageBreak/>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lastRenderedPageBreak/>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w:t>
      </w:r>
      <w:r w:rsidRPr="001A333B">
        <w:rPr>
          <w:rFonts w:ascii="Arial" w:eastAsia="Times New Roman" w:hAnsi="Arial" w:cs="Arial"/>
          <w:sz w:val="20"/>
          <w:szCs w:val="20"/>
          <w:lang w:eastAsia="ar-SA"/>
        </w:rPr>
        <w:lastRenderedPageBreak/>
        <w:t xml:space="preserve">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w:t>
      </w:r>
      <w:r w:rsidRPr="007D67CB">
        <w:rPr>
          <w:rFonts w:ascii="Arial" w:hAnsi="Arial" w:cs="Arial"/>
          <w:sz w:val="20"/>
          <w:szCs w:val="20"/>
        </w:rPr>
        <w:lastRenderedPageBreak/>
        <w:t xml:space="preserve">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lastRenderedPageBreak/>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F02F43"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w:t>
      </w:r>
      <w:r w:rsidR="00E555F2">
        <w:rPr>
          <w:rFonts w:ascii="Arial" w:eastAsia="Times New Roman" w:hAnsi="Arial" w:cs="Arial"/>
          <w:b/>
          <w:sz w:val="20"/>
          <w:szCs w:val="20"/>
          <w:lang w:eastAsia="ar-SA"/>
        </w:rPr>
        <w:t>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w:t>
      </w:r>
      <w:r w:rsidR="00E555F2">
        <w:rPr>
          <w:rFonts w:ascii="Arial" w:eastAsia="Times New Roman" w:hAnsi="Arial" w:cs="Arial"/>
          <w:sz w:val="20"/>
          <w:szCs w:val="20"/>
          <w:lang w:eastAsia="ar-SA"/>
        </w:rPr>
        <w:t xml:space="preserv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2F43">
        <w:rPr>
          <w:rFonts w:ascii="Arial" w:eastAsia="Times New Roman" w:hAnsi="Arial" w:cs="Arial"/>
          <w:b/>
          <w:bCs/>
          <w:sz w:val="20"/>
          <w:szCs w:val="20"/>
          <w:lang w:eastAsia="ar-SA"/>
        </w:rPr>
        <w:t>102</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w:t>
      </w:r>
      <w:r w:rsidR="006B23DB">
        <w:rPr>
          <w:rFonts w:ascii="Arial" w:hAnsi="Arial" w:cs="Arial"/>
          <w:sz w:val="20"/>
          <w:szCs w:val="20"/>
        </w:rPr>
        <w:t xml:space="preserve">pkt. 1 </w:t>
      </w:r>
      <w:r w:rsidRPr="00DA542D">
        <w:rPr>
          <w:rFonts w:ascii="Arial" w:hAnsi="Arial" w:cs="Arial"/>
          <w:sz w:val="20"/>
          <w:szCs w:val="20"/>
        </w:rPr>
        <w:t>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lastRenderedPageBreak/>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F02F43">
              <w:rPr>
                <w:rFonts w:ascii="Arial" w:hAnsi="Arial" w:cs="Arial"/>
                <w:sz w:val="20"/>
                <w:szCs w:val="20"/>
              </w:rPr>
              <w:t>pompy perystaltycznej</w:t>
            </w:r>
            <w:r w:rsidR="00C616DB">
              <w:rPr>
                <w:rFonts w:ascii="Arial" w:hAnsi="Arial" w:cs="Arial"/>
                <w:sz w:val="20"/>
                <w:szCs w:val="20"/>
              </w:rPr>
              <w:t xml:space="preserve">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02F43">
              <w:rPr>
                <w:rFonts w:ascii="Arial" w:hAnsi="Arial" w:cs="Arial"/>
                <w:b/>
                <w:sz w:val="20"/>
                <w:szCs w:val="20"/>
              </w:rPr>
              <w:t>102</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070DE3">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070DE3">
              <w:rPr>
                <w:rFonts w:ascii="Arial" w:hAnsi="Arial" w:cs="Arial"/>
                <w:b/>
                <w:bCs/>
                <w:i/>
                <w:sz w:val="20"/>
                <w:szCs w:val="20"/>
              </w:rPr>
              <w:t>20.07.2016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w:t>
      </w:r>
      <w:r w:rsidRPr="00E51178">
        <w:rPr>
          <w:rFonts w:ascii="Arial" w:hAnsi="Arial" w:cs="Arial"/>
          <w:sz w:val="20"/>
          <w:szCs w:val="20"/>
        </w:rPr>
        <w:lastRenderedPageBreak/>
        <w:t>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070DE3">
        <w:rPr>
          <w:rFonts w:ascii="Arial" w:hAnsi="Arial" w:cs="Arial"/>
          <w:b/>
          <w:bCs/>
          <w:i/>
          <w:sz w:val="20"/>
          <w:szCs w:val="20"/>
        </w:rPr>
        <w:t>20.07.2016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070DE3">
        <w:rPr>
          <w:rFonts w:ascii="Arial" w:hAnsi="Arial" w:cs="Arial"/>
          <w:b/>
          <w:bCs/>
          <w:i/>
          <w:sz w:val="20"/>
          <w:szCs w:val="20"/>
        </w:rPr>
        <w:t>20.07.2016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lastRenderedPageBreak/>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031B1">
        <w:rPr>
          <w:rFonts w:ascii="Arial" w:hAnsi="Arial" w:cs="Arial"/>
          <w:b/>
          <w:bCs/>
          <w:sz w:val="20"/>
          <w:szCs w:val="20"/>
        </w:rPr>
        <w:t>9</w:t>
      </w:r>
      <w:r w:rsidR="00C616DB">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C616DB" w:rsidRDefault="00C616DB"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 – 10 %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lastRenderedPageBreak/>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5031B1">
        <w:rPr>
          <w:rFonts w:ascii="Arial" w:hAnsi="Arial" w:cs="Arial"/>
          <w:sz w:val="20"/>
          <w:szCs w:val="20"/>
        </w:rPr>
        <w:t>9</w:t>
      </w:r>
      <w:r w:rsidR="00E555F2">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5031B1">
        <w:rPr>
          <w:rFonts w:ascii="Arial" w:hAnsi="Arial" w:cs="Arial"/>
          <w:sz w:val="20"/>
          <w:szCs w:val="20"/>
        </w:rPr>
        <w:t>9</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5751E1" w:rsidRPr="007244E3" w:rsidRDefault="005751E1" w:rsidP="007244E3">
      <w:pPr>
        <w:pStyle w:val="Akapitzlist"/>
        <w:numPr>
          <w:ilvl w:val="2"/>
          <w:numId w:val="7"/>
        </w:numPr>
        <w:tabs>
          <w:tab w:val="clear" w:pos="3048"/>
        </w:tabs>
        <w:spacing w:line="360" w:lineRule="auto"/>
        <w:ind w:left="567" w:hanging="283"/>
        <w:jc w:val="both"/>
        <w:rPr>
          <w:rFonts w:ascii="Arial" w:hAnsi="Arial" w:cs="Arial"/>
          <w:sz w:val="20"/>
          <w:szCs w:val="20"/>
        </w:rPr>
      </w:pPr>
      <w:r w:rsidRPr="007244E3">
        <w:rPr>
          <w:rFonts w:ascii="Arial" w:hAnsi="Arial" w:cs="Arial"/>
          <w:sz w:val="20"/>
          <w:szCs w:val="20"/>
        </w:rPr>
        <w:t>Termin dostawy PD:</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do </w:t>
      </w:r>
      <w:r w:rsidR="005031B1">
        <w:rPr>
          <w:rFonts w:ascii="Arial" w:hAnsi="Arial" w:cs="Arial"/>
          <w:sz w:val="20"/>
          <w:szCs w:val="20"/>
        </w:rPr>
        <w:t>21 dni roboczych</w:t>
      </w:r>
      <w:r>
        <w:rPr>
          <w:rFonts w:ascii="Arial" w:hAnsi="Arial" w:cs="Arial"/>
          <w:sz w:val="20"/>
          <w:szCs w:val="20"/>
        </w:rPr>
        <w:t xml:space="preserve"> – 10 pkt.</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od </w:t>
      </w:r>
      <w:r w:rsidR="005031B1">
        <w:rPr>
          <w:rFonts w:ascii="Arial" w:hAnsi="Arial" w:cs="Arial"/>
          <w:sz w:val="20"/>
          <w:szCs w:val="20"/>
        </w:rPr>
        <w:t>22 do 30 dni roboczych</w:t>
      </w:r>
      <w:r>
        <w:rPr>
          <w:rFonts w:ascii="Arial" w:hAnsi="Arial" w:cs="Arial"/>
          <w:sz w:val="20"/>
          <w:szCs w:val="20"/>
        </w:rPr>
        <w:t xml:space="preserve"> – </w:t>
      </w:r>
      <w:r w:rsidR="005031B1">
        <w:rPr>
          <w:rFonts w:ascii="Arial" w:hAnsi="Arial" w:cs="Arial"/>
          <w:sz w:val="20"/>
          <w:szCs w:val="20"/>
        </w:rPr>
        <w:t>5</w:t>
      </w:r>
      <w:r>
        <w:rPr>
          <w:rFonts w:ascii="Arial" w:hAnsi="Arial" w:cs="Arial"/>
          <w:sz w:val="20"/>
          <w:szCs w:val="20"/>
        </w:rPr>
        <w:t xml:space="preserve"> pkt.</w:t>
      </w:r>
    </w:p>
    <w:p w:rsidR="005031B1" w:rsidRDefault="005031B1" w:rsidP="00BE53D0">
      <w:pPr>
        <w:spacing w:line="360" w:lineRule="auto"/>
        <w:ind w:left="567"/>
        <w:jc w:val="both"/>
        <w:rPr>
          <w:rFonts w:ascii="Arial" w:hAnsi="Arial" w:cs="Arial"/>
          <w:sz w:val="20"/>
          <w:szCs w:val="20"/>
        </w:rPr>
      </w:pPr>
      <w:r>
        <w:rPr>
          <w:rFonts w:ascii="Arial" w:hAnsi="Arial" w:cs="Arial"/>
          <w:sz w:val="20"/>
          <w:szCs w:val="20"/>
        </w:rPr>
        <w:t>od 31 do 40 dni roboczych – 1 pkt.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5031B1"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xml:space="preserve">+ </w:t>
      </w:r>
      <w:r w:rsidR="005751E1">
        <w:rPr>
          <w:rFonts w:ascii="Arial" w:hAnsi="Arial" w:cs="Arial"/>
          <w:sz w:val="20"/>
          <w:szCs w:val="20"/>
        </w:rPr>
        <w:t xml:space="preserve">PD </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lastRenderedPageBreak/>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lastRenderedPageBreak/>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lastRenderedPageBreak/>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t>Wprowadzenie podwykonawcy nie może naruszać zapisów SIWZ i umowy na podstawie których dokonano wyboru oferty Wykonawcy.</w:t>
      </w:r>
    </w:p>
    <w:p w:rsidR="00B74BE8" w:rsidRDefault="00B74BE8" w:rsidP="001C4829">
      <w:pPr>
        <w:spacing w:line="360" w:lineRule="auto"/>
        <w:jc w:val="both"/>
        <w:rPr>
          <w:rFonts w:ascii="Arial" w:hAnsi="Arial" w:cs="Arial"/>
          <w:sz w:val="20"/>
          <w:szCs w:val="20"/>
        </w:rPr>
      </w:pPr>
    </w:p>
    <w:p w:rsidR="00674C5B" w:rsidRPr="001C4829" w:rsidRDefault="00674C5B"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Default="007244E3" w:rsidP="004134E2">
      <w:pPr>
        <w:spacing w:line="360" w:lineRule="auto"/>
        <w:ind w:left="284"/>
        <w:jc w:val="both"/>
        <w:rPr>
          <w:rFonts w:ascii="Arial" w:eastAsia="Calibri" w:hAnsi="Arial" w:cs="Arial"/>
          <w:sz w:val="20"/>
          <w:szCs w:val="20"/>
        </w:rPr>
      </w:pPr>
    </w:p>
    <w:p w:rsidR="00674C5B" w:rsidRPr="00DA542D" w:rsidRDefault="00674C5B"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Default="00F41D7F" w:rsidP="004134E2">
      <w:pPr>
        <w:pStyle w:val="Akapitzlist"/>
        <w:spacing w:line="360" w:lineRule="auto"/>
        <w:ind w:left="0" w:right="567"/>
        <w:rPr>
          <w:rFonts w:ascii="Arial" w:hAnsi="Arial" w:cs="Arial"/>
          <w:sz w:val="20"/>
          <w:szCs w:val="20"/>
        </w:rPr>
      </w:pPr>
    </w:p>
    <w:p w:rsidR="005031B1" w:rsidRPr="00DA542D" w:rsidRDefault="005031B1"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lastRenderedPageBreak/>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p>
    <w:p w:rsidR="009148E7" w:rsidRDefault="009148E7">
      <w:pPr>
        <w:rPr>
          <w:rFonts w:ascii="Arial" w:hAnsi="Arial" w:cs="Arial"/>
          <w:sz w:val="20"/>
          <w:szCs w:val="20"/>
        </w:rPr>
      </w:pPr>
      <w:bookmarkStart w:id="26" w:name="_GoBack"/>
      <w:bookmarkEnd w:id="26"/>
    </w:p>
    <w:sectPr w:rsidR="009148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D9" w:rsidRDefault="00AE43D9" w:rsidP="00245CEA">
      <w:pPr>
        <w:spacing w:line="240" w:lineRule="auto"/>
      </w:pPr>
      <w:r>
        <w:separator/>
      </w:r>
    </w:p>
  </w:endnote>
  <w:endnote w:type="continuationSeparator" w:id="0">
    <w:p w:rsidR="00AE43D9" w:rsidRDefault="00AE43D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D9" w:rsidRDefault="00AE43D9"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AE43D9" w:rsidRDefault="00AE43D9"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Jana Bażyńskiego 8</w:t>
    </w:r>
  </w:p>
  <w:p w:rsidR="00AE43D9" w:rsidRDefault="00AE43D9"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F2A83">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D9" w:rsidRDefault="00AE43D9" w:rsidP="00245CEA">
      <w:pPr>
        <w:spacing w:line="240" w:lineRule="auto"/>
      </w:pPr>
      <w:r>
        <w:separator/>
      </w:r>
    </w:p>
  </w:footnote>
  <w:footnote w:type="continuationSeparator" w:id="0">
    <w:p w:rsidR="00AE43D9" w:rsidRDefault="00AE43D9"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D9" w:rsidRDefault="00AE43D9"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102/16</w:t>
    </w:r>
    <w:r w:rsidRPr="00DA542D">
      <w:rPr>
        <w:sz w:val="16"/>
        <w:szCs w:val="16"/>
      </w:rPr>
      <w:t>/JC</w:t>
    </w:r>
  </w:p>
  <w:p w:rsidR="00AE43D9" w:rsidRDefault="00AE43D9"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3">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4">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0">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3">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1">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2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49"/>
  </w:num>
  <w:num w:numId="19">
    <w:abstractNumId w:val="8"/>
  </w:num>
  <w:num w:numId="20">
    <w:abstractNumId w:val="43"/>
  </w:num>
  <w:num w:numId="21">
    <w:abstractNumId w:val="51"/>
  </w:num>
  <w:num w:numId="22">
    <w:abstractNumId w:val="30"/>
  </w:num>
  <w:num w:numId="23">
    <w:abstractNumId w:val="3"/>
  </w:num>
  <w:num w:numId="24">
    <w:abstractNumId w:val="4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8"/>
  </w:num>
  <w:num w:numId="28">
    <w:abstractNumId w:val="20"/>
  </w:num>
  <w:num w:numId="29">
    <w:abstractNumId w:val="31"/>
  </w:num>
  <w:num w:numId="30">
    <w:abstractNumId w:val="40"/>
  </w:num>
  <w:num w:numId="31">
    <w:abstractNumId w:val="16"/>
  </w:num>
  <w:num w:numId="32">
    <w:abstractNumId w:val="23"/>
  </w:num>
  <w:num w:numId="33">
    <w:abstractNumId w:val="15"/>
  </w:num>
  <w:num w:numId="34">
    <w:abstractNumId w:val="11"/>
  </w:num>
  <w:num w:numId="35">
    <w:abstractNumId w:val="37"/>
  </w:num>
  <w:num w:numId="36">
    <w:abstractNumId w:val="39"/>
  </w:num>
  <w:num w:numId="37">
    <w:abstractNumId w:val="26"/>
  </w:num>
  <w:num w:numId="38">
    <w:abstractNumId w:val="50"/>
  </w:num>
  <w:num w:numId="39">
    <w:abstractNumId w:val="6"/>
  </w:num>
  <w:num w:numId="40">
    <w:abstractNumId w:val="21"/>
  </w:num>
  <w:num w:numId="41">
    <w:abstractNumId w:val="14"/>
  </w:num>
  <w:num w:numId="42">
    <w:abstractNumId w:val="1"/>
    <w:lvlOverride w:ilvl="0">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3"/>
  </w:num>
  <w:num w:numId="47">
    <w:abstractNumId w:val="42"/>
  </w:num>
  <w:num w:numId="48">
    <w:abstractNumId w:val="4"/>
  </w:num>
  <w:num w:numId="49">
    <w:abstractNumId w:val="36"/>
  </w:num>
  <w:num w:numId="50">
    <w:abstractNumId w:val="12"/>
  </w:num>
  <w:num w:numId="51">
    <w:abstractNumId w:val="45"/>
  </w:num>
  <w:num w:numId="52">
    <w:abstractNumId w:val="27"/>
  </w:num>
  <w:num w:numId="53">
    <w:abstractNumId w:val="2"/>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0DE3"/>
    <w:rsid w:val="000778DF"/>
    <w:rsid w:val="00085474"/>
    <w:rsid w:val="000A2B5E"/>
    <w:rsid w:val="000A7732"/>
    <w:rsid w:val="000B1D45"/>
    <w:rsid w:val="000B2C00"/>
    <w:rsid w:val="000B5CBD"/>
    <w:rsid w:val="000C4E01"/>
    <w:rsid w:val="000C5A57"/>
    <w:rsid w:val="000C689F"/>
    <w:rsid w:val="000D0443"/>
    <w:rsid w:val="000D5B8F"/>
    <w:rsid w:val="000D7490"/>
    <w:rsid w:val="000D7EBC"/>
    <w:rsid w:val="000E0295"/>
    <w:rsid w:val="000E05AF"/>
    <w:rsid w:val="000E2B86"/>
    <w:rsid w:val="000E43B8"/>
    <w:rsid w:val="000F5FA7"/>
    <w:rsid w:val="00105B6E"/>
    <w:rsid w:val="00110CF5"/>
    <w:rsid w:val="00112497"/>
    <w:rsid w:val="001167F8"/>
    <w:rsid w:val="00123BD8"/>
    <w:rsid w:val="00126A6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3C63"/>
    <w:rsid w:val="002C62A1"/>
    <w:rsid w:val="002C6BA5"/>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2A83"/>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031B1"/>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751E1"/>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0E84"/>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4C5B"/>
    <w:rsid w:val="00675A2E"/>
    <w:rsid w:val="0068005C"/>
    <w:rsid w:val="0068138A"/>
    <w:rsid w:val="00686606"/>
    <w:rsid w:val="00692721"/>
    <w:rsid w:val="00696A6F"/>
    <w:rsid w:val="00696D95"/>
    <w:rsid w:val="006A6569"/>
    <w:rsid w:val="006B23DB"/>
    <w:rsid w:val="006B3BDD"/>
    <w:rsid w:val="006C0144"/>
    <w:rsid w:val="006C0F1E"/>
    <w:rsid w:val="006C2BE4"/>
    <w:rsid w:val="006C4E98"/>
    <w:rsid w:val="006C71F5"/>
    <w:rsid w:val="006D1687"/>
    <w:rsid w:val="006D560F"/>
    <w:rsid w:val="006E36FB"/>
    <w:rsid w:val="006E6B46"/>
    <w:rsid w:val="006F788D"/>
    <w:rsid w:val="00704A0F"/>
    <w:rsid w:val="00704B92"/>
    <w:rsid w:val="007054CD"/>
    <w:rsid w:val="00707727"/>
    <w:rsid w:val="007078F2"/>
    <w:rsid w:val="0071733D"/>
    <w:rsid w:val="007202E2"/>
    <w:rsid w:val="00720ADC"/>
    <w:rsid w:val="007244E3"/>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3FC"/>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148E7"/>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86521"/>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43D9"/>
    <w:rsid w:val="00AE5919"/>
    <w:rsid w:val="00AE77A9"/>
    <w:rsid w:val="00AE7F7C"/>
    <w:rsid w:val="00AF0344"/>
    <w:rsid w:val="00AF0F5A"/>
    <w:rsid w:val="00AF7883"/>
    <w:rsid w:val="00B11DFE"/>
    <w:rsid w:val="00B1466B"/>
    <w:rsid w:val="00B24AAC"/>
    <w:rsid w:val="00B31994"/>
    <w:rsid w:val="00B3531B"/>
    <w:rsid w:val="00B43242"/>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16DB"/>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5FED"/>
    <w:rsid w:val="00D17131"/>
    <w:rsid w:val="00D211E5"/>
    <w:rsid w:val="00D34749"/>
    <w:rsid w:val="00D36714"/>
    <w:rsid w:val="00D460EB"/>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0DC8"/>
    <w:rsid w:val="00F01632"/>
    <w:rsid w:val="00F02F43"/>
    <w:rsid w:val="00F04CB7"/>
    <w:rsid w:val="00F0741B"/>
    <w:rsid w:val="00F07A6E"/>
    <w:rsid w:val="00F07B5C"/>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6276D5-2E4F-4E2F-BA7B-78FCE373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7D3C81D1</Template>
  <TotalTime>5</TotalTime>
  <Pages>21</Pages>
  <Words>7301</Words>
  <Characters>43810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4</cp:revision>
  <cp:lastPrinted>2016-07-01T10:50:00Z</cp:lastPrinted>
  <dcterms:created xsi:type="dcterms:W3CDTF">2016-07-01T10:46:00Z</dcterms:created>
  <dcterms:modified xsi:type="dcterms:W3CDTF">2016-07-01T10:51:00Z</dcterms:modified>
</cp:coreProperties>
</file>