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A05" w:rsidRPr="000B4A05" w:rsidRDefault="000B4A05" w:rsidP="000B4A05">
      <w:pPr>
        <w:spacing w:after="0" w:line="260" w:lineRule="atLeast"/>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0B4A05" w:rsidRPr="000B4A05" w:rsidRDefault="000B4A05" w:rsidP="000B4A05">
      <w:pPr>
        <w:spacing w:after="240" w:line="260" w:lineRule="atLeast"/>
        <w:rPr>
          <w:rFonts w:ascii="Times New Roman" w:eastAsia="Times New Roman" w:hAnsi="Times New Roman" w:cs="Times New Roman"/>
          <w:sz w:val="24"/>
          <w:szCs w:val="24"/>
          <w:lang w:eastAsia="pl-PL"/>
        </w:rPr>
      </w:pPr>
      <w:hyperlink r:id="rId5" w:tgtFrame="_blank" w:history="1">
        <w:r w:rsidRPr="000B4A05">
          <w:rPr>
            <w:rFonts w:ascii="Times New Roman" w:eastAsia="Times New Roman" w:hAnsi="Times New Roman" w:cs="Times New Roman"/>
            <w:color w:val="0000FF"/>
            <w:sz w:val="24"/>
            <w:szCs w:val="24"/>
            <w:u w:val="single"/>
            <w:lang w:eastAsia="pl-PL"/>
          </w:rPr>
          <w:t>www.ug.edu.pl</w:t>
        </w:r>
      </w:hyperlink>
    </w:p>
    <w:p w:rsidR="000B4A05" w:rsidRPr="000B4A05" w:rsidRDefault="000B4A05" w:rsidP="000B4A05">
      <w:pPr>
        <w:spacing w:after="0"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0B4A05" w:rsidRPr="000B4A05" w:rsidRDefault="000B4A05" w:rsidP="000B4A05">
      <w:pPr>
        <w:spacing w:before="100" w:beforeAutospacing="1" w:after="240"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Gdańsk: Dostawa wyświetlacza płaskiego dla Instytutu Psychologii Uniwersytetu Gdańskiego</w:t>
      </w:r>
      <w:r w:rsidRPr="000B4A05">
        <w:rPr>
          <w:rFonts w:ascii="Times New Roman" w:eastAsia="Times New Roman" w:hAnsi="Times New Roman" w:cs="Times New Roman"/>
          <w:sz w:val="24"/>
          <w:szCs w:val="24"/>
          <w:lang w:eastAsia="pl-PL"/>
        </w:rPr>
        <w:br/>
      </w:r>
      <w:r w:rsidRPr="000B4A05">
        <w:rPr>
          <w:rFonts w:ascii="Times New Roman" w:eastAsia="Times New Roman" w:hAnsi="Times New Roman" w:cs="Times New Roman"/>
          <w:b/>
          <w:bCs/>
          <w:sz w:val="24"/>
          <w:szCs w:val="24"/>
          <w:lang w:eastAsia="pl-PL"/>
        </w:rPr>
        <w:t>Numer ogłoszenia: 137715 - 2016; data zamieszczenia: 15.07.2016</w:t>
      </w:r>
      <w:r w:rsidRPr="000B4A05">
        <w:rPr>
          <w:rFonts w:ascii="Times New Roman" w:eastAsia="Times New Roman" w:hAnsi="Times New Roman" w:cs="Times New Roman"/>
          <w:sz w:val="24"/>
          <w:szCs w:val="24"/>
          <w:lang w:eastAsia="pl-PL"/>
        </w:rPr>
        <w:br/>
        <w:t>OGŁOSZENIE O ZAMÓWIENIU - dostawy</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Zamieszczanie ogłoszenia:</w:t>
      </w:r>
      <w:r w:rsidRPr="000B4A05">
        <w:rPr>
          <w:rFonts w:ascii="Times New Roman" w:eastAsia="Times New Roman" w:hAnsi="Times New Roman" w:cs="Times New Roman"/>
          <w:sz w:val="24"/>
          <w:szCs w:val="24"/>
          <w:lang w:eastAsia="pl-PL"/>
        </w:rPr>
        <w:t xml:space="preserve"> obowiązkowe.</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Ogłoszenie dotyczy:</w:t>
      </w:r>
      <w:r w:rsidRPr="000B4A05">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0B4A05" w:rsidRPr="000B4A05" w:rsidTr="000B4A0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B4A05" w:rsidRPr="000B4A05" w:rsidRDefault="000B4A05" w:rsidP="000B4A05">
            <w:pPr>
              <w:spacing w:after="0" w:line="240" w:lineRule="auto"/>
              <w:jc w:val="center"/>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V</w:t>
            </w:r>
          </w:p>
        </w:tc>
        <w:tc>
          <w:tcPr>
            <w:tcW w:w="0" w:type="auto"/>
            <w:vAlign w:val="center"/>
            <w:hideMark/>
          </w:tcPr>
          <w:p w:rsidR="000B4A05" w:rsidRPr="000B4A05" w:rsidRDefault="000B4A05" w:rsidP="000B4A05">
            <w:pPr>
              <w:spacing w:after="0"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t>zamówienia publicznego</w:t>
            </w:r>
          </w:p>
        </w:tc>
      </w:tr>
      <w:tr w:rsidR="000B4A05" w:rsidRPr="000B4A05" w:rsidTr="000B4A0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B4A05" w:rsidRPr="000B4A05" w:rsidRDefault="000B4A05" w:rsidP="000B4A0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B4A05" w:rsidRPr="000B4A05" w:rsidRDefault="000B4A05" w:rsidP="000B4A05">
            <w:pPr>
              <w:spacing w:after="0"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t>zawarcia umowy ramowej</w:t>
            </w:r>
          </w:p>
        </w:tc>
      </w:tr>
      <w:tr w:rsidR="000B4A05" w:rsidRPr="000B4A05" w:rsidTr="000B4A0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B4A05" w:rsidRPr="000B4A05" w:rsidRDefault="000B4A05" w:rsidP="000B4A0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B4A05" w:rsidRPr="000B4A05" w:rsidRDefault="000B4A05" w:rsidP="000B4A05">
            <w:pPr>
              <w:spacing w:after="0"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t>ustanowienia dynamicznego systemu zakupów (DSZ)</w:t>
            </w:r>
          </w:p>
        </w:tc>
      </w:tr>
    </w:tbl>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t>SEKCJA I: ZAMAWIAJĄCY</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I. 1) NAZWA I ADRES:</w:t>
      </w:r>
      <w:r w:rsidRPr="000B4A05">
        <w:rPr>
          <w:rFonts w:ascii="Times New Roman" w:eastAsia="Times New Roman" w:hAnsi="Times New Roman" w:cs="Times New Roman"/>
          <w:sz w:val="24"/>
          <w:szCs w:val="24"/>
          <w:lang w:eastAsia="pl-PL"/>
        </w:rPr>
        <w:t xml:space="preserve"> Uniwersytet Gdański , ul. Bażyńskiego 8, 80-309 Gdańsk, woj. pomorskie, tel. 58 523 23 20, faks 58 523 31 10.</w:t>
      </w:r>
    </w:p>
    <w:p w:rsidR="000B4A05" w:rsidRPr="000B4A05" w:rsidRDefault="000B4A05" w:rsidP="000B4A0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Adres strony internetowej zamawiającego:</w:t>
      </w:r>
      <w:r w:rsidRPr="000B4A05">
        <w:rPr>
          <w:rFonts w:ascii="Times New Roman" w:eastAsia="Times New Roman" w:hAnsi="Times New Roman" w:cs="Times New Roman"/>
          <w:sz w:val="24"/>
          <w:szCs w:val="24"/>
          <w:lang w:eastAsia="pl-PL"/>
        </w:rPr>
        <w:t xml:space="preserve"> www.ug.edu.pl</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I. 2) RODZAJ ZAMAWIAJĄCEGO:</w:t>
      </w:r>
      <w:r w:rsidRPr="000B4A05">
        <w:rPr>
          <w:rFonts w:ascii="Times New Roman" w:eastAsia="Times New Roman" w:hAnsi="Times New Roman" w:cs="Times New Roman"/>
          <w:sz w:val="24"/>
          <w:szCs w:val="24"/>
          <w:lang w:eastAsia="pl-PL"/>
        </w:rPr>
        <w:t xml:space="preserve"> Uczelnia publiczna.</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t>SEKCJA II: PRZEDMIOT ZAMÓWIENIA</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II.1) OKREŚLENIE PRZEDMIOTU ZAMÓWIENIA</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II.1.1) Nazwa nadana zamówieniu przez zamawiającego:</w:t>
      </w:r>
      <w:r w:rsidRPr="000B4A05">
        <w:rPr>
          <w:rFonts w:ascii="Times New Roman" w:eastAsia="Times New Roman" w:hAnsi="Times New Roman" w:cs="Times New Roman"/>
          <w:sz w:val="24"/>
          <w:szCs w:val="24"/>
          <w:lang w:eastAsia="pl-PL"/>
        </w:rPr>
        <w:t xml:space="preserve"> Dostawa wyświetlacza płaskiego dla Instytutu Psychologii Uniwersytetu Gdańskiego.</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II.1.2) Rodzaj zamówienia:</w:t>
      </w:r>
      <w:r w:rsidRPr="000B4A05">
        <w:rPr>
          <w:rFonts w:ascii="Times New Roman" w:eastAsia="Times New Roman" w:hAnsi="Times New Roman" w:cs="Times New Roman"/>
          <w:sz w:val="24"/>
          <w:szCs w:val="24"/>
          <w:lang w:eastAsia="pl-PL"/>
        </w:rPr>
        <w:t xml:space="preserve"> dostawy.</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II.1.4) Określenie przedmiotu oraz wielkości lub zakresu zamówienia:</w:t>
      </w:r>
      <w:r w:rsidRPr="000B4A05">
        <w:rPr>
          <w:rFonts w:ascii="Times New Roman" w:eastAsia="Times New Roman" w:hAnsi="Times New Roman" w:cs="Times New Roman"/>
          <w:sz w:val="24"/>
          <w:szCs w:val="24"/>
          <w:lang w:eastAsia="pl-PL"/>
        </w:rPr>
        <w:t xml:space="preserve"> 1. Kod Klasyfikacji Wspólnego Słownika Zamówień (CPV): 30231310-3. 2. Przedmiotem zamówienia publicznego jest dostawa wyświetlacza płaskiego, zwana dalej sprzętem, dla Instytutu Psychologii Uniwersytetu Gdańskiego. 3. Sprzęt będący przedmiotem zamówienia musi spełniać parametry wyszczególnione przez Zamawiającego w załączniku nr 2 do SIWZ - formularzu cenowo - przedmiotowym. 4. Miejsce dostawy sprzętu: Gdańsk, Instytut Psychologii Wydziału Nauk Społecznych Uniwersytetu Gdańskiego, ul. Jana Bażyńskiego 4, pok. 410. 5. Sprzęt musi: 1) być fabrycznie nowy tzn. nie używany przed dniem dostarczenia z wyłączeniem używania niezbędnego do przeprowadzenia testu jego poprawnego działania, wyprodukowany nie wcześniej niż przed 6 miesiącami od daty złożenia oferty; wymagane jest aby sprzęt nie posiadał wad fizycznych i prawnych, 2) zostać dostarczony i wniesiony do miejsca wskazanego przez Zamawiającego, 3) być dostarczony Zamawiającemu w </w:t>
      </w:r>
      <w:r w:rsidRPr="000B4A05">
        <w:rPr>
          <w:rFonts w:ascii="Times New Roman" w:eastAsia="Times New Roman" w:hAnsi="Times New Roman" w:cs="Times New Roman"/>
          <w:sz w:val="24"/>
          <w:szCs w:val="24"/>
          <w:lang w:eastAsia="pl-PL"/>
        </w:rPr>
        <w:lastRenderedPageBreak/>
        <w:t xml:space="preserve">oryginalnych fabrycznych opakowaniach, których przechowywanie przez Zamawiającego nie jest wymagane do zachowania udzielonej gwarancji, 4) posiadać oznakowanie CE umieszczone na tabliczkach znamionowych lub bezpośrednio na sprzęcie, zgodnie z wymogami określonymi w ustawie z dnia 30 sierpnia 2002r o systemie oceny zgodności (tekst jednolity Dz. U. 2014r poz. 1645 z </w:t>
      </w:r>
      <w:proofErr w:type="spellStart"/>
      <w:r w:rsidRPr="000B4A05">
        <w:rPr>
          <w:rFonts w:ascii="Times New Roman" w:eastAsia="Times New Roman" w:hAnsi="Times New Roman" w:cs="Times New Roman"/>
          <w:sz w:val="24"/>
          <w:szCs w:val="24"/>
          <w:lang w:eastAsia="pl-PL"/>
        </w:rPr>
        <w:t>późn</w:t>
      </w:r>
      <w:proofErr w:type="spellEnd"/>
      <w:r w:rsidRPr="000B4A05">
        <w:rPr>
          <w:rFonts w:ascii="Times New Roman" w:eastAsia="Times New Roman" w:hAnsi="Times New Roman" w:cs="Times New Roman"/>
          <w:sz w:val="24"/>
          <w:szCs w:val="24"/>
          <w:lang w:eastAsia="pl-PL"/>
        </w:rPr>
        <w:t xml:space="preserve">. zm.), 5) w przypadku, gdy jest produktem wykorzystującym energię w rozumieniu art. 2 ustawy z dnia 14 września 2012r. o informowaniu o zużyciu energii przez produkty wykorzystujące energię oraz o kontroli realizacji programu znakowania urządzeń biurowych (Dz. U. z 2012r. poz. 1203 z </w:t>
      </w:r>
      <w:proofErr w:type="spellStart"/>
      <w:r w:rsidRPr="000B4A05">
        <w:rPr>
          <w:rFonts w:ascii="Times New Roman" w:eastAsia="Times New Roman" w:hAnsi="Times New Roman" w:cs="Times New Roman"/>
          <w:sz w:val="24"/>
          <w:szCs w:val="24"/>
          <w:lang w:eastAsia="pl-PL"/>
        </w:rPr>
        <w:t>późn</w:t>
      </w:r>
      <w:proofErr w:type="spellEnd"/>
      <w:r w:rsidRPr="000B4A05">
        <w:rPr>
          <w:rFonts w:ascii="Times New Roman" w:eastAsia="Times New Roman" w:hAnsi="Times New Roman" w:cs="Times New Roman"/>
          <w:sz w:val="24"/>
          <w:szCs w:val="24"/>
          <w:lang w:eastAsia="pl-PL"/>
        </w:rPr>
        <w:t>. zm.): a) mieć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mieć dołączoną do broszur lub innej dokumentacji dostarczanej z produktem wykorzystującym energię kartę sporządzoną w języku polskim, która będzie zawierała tabelę z informacjami technicznymi dotyczącymi produktu wykorzystującego energię; c) mieć umieszczone na etykiecie i w karcie dane zgodne z parametrami technicznymi produktu wykorzystującego energię; zgodnie z wymaganiami określonymi w ww. ustawie. 6. Gwarancja na sprzęt zgodnie ze wskazaniem w załączniku nr 2 do SIWZ. 7. Szczegóły dotyczące świadczeń gwarancyjnych zawarte są w § 4 projektu umowy - załącznik nr 5 do SIWZ. 8. Zamawiający odmówi odbioru dostarczonego sprzętu, w przypadku: 1) stwierdzenia rozbieżności pomiędzy cechami dostarczonego sprzętu a przedstawionymi w ofercie, z zastrzeżeniem zmian dokonanych na podstawie § 7 ust. 1 pkt. 3 projektu umowy, 2) uszkodzenia lub wady uniemożliwiającej użycie sprzętu w jego pełnym zakresie. 9. W przypadkach określonych w pkt. 8 przedstawiciel Zamawiającego, o którym mowa w § 7 ust. 2 projektu umowy, sporządza protokół zawierający przyczyny odmowy odebrania sprzętu, a Wykonawca jest obowiązany do niezwłocznego dostarczenia sprzętu zgodnego ze złożoną ofertą. Jeżeli termin dostawy przekroczy w takim przypadku termin realizacji zamówienia, o którym mowa w § 2 ust. 1 projektu umowy, Zamawiający naliczy karę umowną zgodnie z § 8 ust. 1 pkt 1) projektu umowy (załącznik nr 5 do SIWZ)..</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b/>
          <w:bCs/>
          <w:sz w:val="24"/>
          <w:szCs w:val="24"/>
          <w:lang w:eastAsia="pl-PL"/>
        </w:rPr>
      </w:pPr>
      <w:r w:rsidRPr="000B4A05">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0B4A05" w:rsidRPr="000B4A05" w:rsidTr="000B4A0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B4A05" w:rsidRPr="000B4A05" w:rsidRDefault="000B4A05" w:rsidP="000B4A05">
            <w:pPr>
              <w:spacing w:after="0" w:line="240" w:lineRule="auto"/>
              <w:jc w:val="center"/>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 </w:t>
            </w:r>
          </w:p>
        </w:tc>
        <w:tc>
          <w:tcPr>
            <w:tcW w:w="0" w:type="auto"/>
            <w:vAlign w:val="center"/>
            <w:hideMark/>
          </w:tcPr>
          <w:p w:rsidR="000B4A05" w:rsidRPr="000B4A05" w:rsidRDefault="000B4A05" w:rsidP="000B4A05">
            <w:pPr>
              <w:spacing w:after="0"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przewiduje się udzielenie zamówień uzupełniających</w:t>
            </w:r>
          </w:p>
        </w:tc>
      </w:tr>
    </w:tbl>
    <w:p w:rsidR="000B4A05" w:rsidRPr="000B4A05" w:rsidRDefault="000B4A05" w:rsidP="000B4A0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Określenie przedmiotu oraz wielkości lub zakresu zamówień uzupełniających</w:t>
      </w:r>
    </w:p>
    <w:p w:rsidR="000B4A05" w:rsidRPr="000B4A05" w:rsidRDefault="000B4A05" w:rsidP="000B4A0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II.1.6) Wspólny Słownik Zamówień (CPV):</w:t>
      </w:r>
      <w:r w:rsidRPr="000B4A05">
        <w:rPr>
          <w:rFonts w:ascii="Times New Roman" w:eastAsia="Times New Roman" w:hAnsi="Times New Roman" w:cs="Times New Roman"/>
          <w:sz w:val="24"/>
          <w:szCs w:val="24"/>
          <w:lang w:eastAsia="pl-PL"/>
        </w:rPr>
        <w:t xml:space="preserve"> 30.23.13.10-3.</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II.1.7) Czy dopuszcza się złożenie oferty częściowej:</w:t>
      </w:r>
      <w:r w:rsidRPr="000B4A05">
        <w:rPr>
          <w:rFonts w:ascii="Times New Roman" w:eastAsia="Times New Roman" w:hAnsi="Times New Roman" w:cs="Times New Roman"/>
          <w:sz w:val="24"/>
          <w:szCs w:val="24"/>
          <w:lang w:eastAsia="pl-PL"/>
        </w:rPr>
        <w:t xml:space="preserve"> nie.</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II.1.8) Czy dopuszcza się złożenie oferty wariantowej:</w:t>
      </w:r>
      <w:r w:rsidRPr="000B4A05">
        <w:rPr>
          <w:rFonts w:ascii="Times New Roman" w:eastAsia="Times New Roman" w:hAnsi="Times New Roman" w:cs="Times New Roman"/>
          <w:sz w:val="24"/>
          <w:szCs w:val="24"/>
          <w:lang w:eastAsia="pl-PL"/>
        </w:rPr>
        <w:t xml:space="preserve"> nie.</w:t>
      </w:r>
    </w:p>
    <w:p w:rsidR="000B4A05" w:rsidRPr="000B4A05" w:rsidRDefault="000B4A05" w:rsidP="000B4A05">
      <w:pPr>
        <w:spacing w:after="0" w:line="240" w:lineRule="auto"/>
        <w:rPr>
          <w:rFonts w:ascii="Times New Roman" w:eastAsia="Times New Roman" w:hAnsi="Times New Roman" w:cs="Times New Roman"/>
          <w:sz w:val="24"/>
          <w:szCs w:val="24"/>
          <w:lang w:eastAsia="pl-PL"/>
        </w:rPr>
      </w:pP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II.2) CZAS TRWANIA ZAMÓWIENIA LUB TERMIN WYKONANIA:</w:t>
      </w:r>
      <w:r w:rsidRPr="000B4A05">
        <w:rPr>
          <w:rFonts w:ascii="Times New Roman" w:eastAsia="Times New Roman" w:hAnsi="Times New Roman" w:cs="Times New Roman"/>
          <w:sz w:val="24"/>
          <w:szCs w:val="24"/>
          <w:lang w:eastAsia="pl-PL"/>
        </w:rPr>
        <w:t xml:space="preserve"> Okres w dniach: 30.</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t>SEKCJA III: INFORMACJE O CHARAKTERZE PRAWNYM, EKONOMICZNYM, FINANSOWYM I TECHNICZNYM</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lastRenderedPageBreak/>
        <w:t>III.1) WADIUM</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Informacja na temat wadium:</w:t>
      </w:r>
      <w:r w:rsidRPr="000B4A05">
        <w:rPr>
          <w:rFonts w:ascii="Times New Roman" w:eastAsia="Times New Roman" w:hAnsi="Times New Roman" w:cs="Times New Roman"/>
          <w:sz w:val="24"/>
          <w:szCs w:val="24"/>
          <w:lang w:eastAsia="pl-PL"/>
        </w:rPr>
        <w:t xml:space="preserve"> Zamawiający nie wymaga wniesienia wadium.</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III.2) ZALICZKI</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B4A05" w:rsidRPr="000B4A05" w:rsidRDefault="000B4A05" w:rsidP="000B4A0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B4A05" w:rsidRPr="000B4A05" w:rsidRDefault="000B4A05" w:rsidP="000B4A0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Opis sposobu dokonywania oceny spełniania tego warunku</w:t>
      </w:r>
    </w:p>
    <w:p w:rsidR="000B4A05" w:rsidRPr="000B4A05" w:rsidRDefault="000B4A05" w:rsidP="000B4A0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SIWZ.</w:t>
      </w:r>
    </w:p>
    <w:p w:rsidR="000B4A05" w:rsidRPr="000B4A05" w:rsidRDefault="000B4A05" w:rsidP="000B4A0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III.3.2) Wiedza i doświadczenie</w:t>
      </w:r>
    </w:p>
    <w:p w:rsidR="000B4A05" w:rsidRPr="000B4A05" w:rsidRDefault="000B4A05" w:rsidP="000B4A0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Opis sposobu dokonywania oceny spełniania tego warunku</w:t>
      </w:r>
    </w:p>
    <w:p w:rsidR="000B4A05" w:rsidRPr="000B4A05" w:rsidRDefault="000B4A05" w:rsidP="000B4A0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SIWZ.</w:t>
      </w:r>
    </w:p>
    <w:p w:rsidR="000B4A05" w:rsidRPr="000B4A05" w:rsidRDefault="000B4A05" w:rsidP="000B4A0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III.3.3) Potencjał techniczny</w:t>
      </w:r>
    </w:p>
    <w:p w:rsidR="000B4A05" w:rsidRPr="000B4A05" w:rsidRDefault="000B4A05" w:rsidP="000B4A0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Opis sposobu dokonywania oceny spełniania tego warunku</w:t>
      </w:r>
    </w:p>
    <w:p w:rsidR="000B4A05" w:rsidRPr="000B4A05" w:rsidRDefault="000B4A05" w:rsidP="000B4A0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SIWZ.</w:t>
      </w:r>
    </w:p>
    <w:p w:rsidR="000B4A05" w:rsidRPr="000B4A05" w:rsidRDefault="000B4A05" w:rsidP="000B4A0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III.3.4) Osoby zdolne do wykonania zamówienia</w:t>
      </w:r>
    </w:p>
    <w:p w:rsidR="000B4A05" w:rsidRPr="000B4A05" w:rsidRDefault="000B4A05" w:rsidP="000B4A0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Opis sposobu dokonywania oceny spełniania tego warunku</w:t>
      </w:r>
    </w:p>
    <w:p w:rsidR="000B4A05" w:rsidRPr="000B4A05" w:rsidRDefault="000B4A05" w:rsidP="000B4A0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SIWZ.</w:t>
      </w:r>
    </w:p>
    <w:p w:rsidR="000B4A05" w:rsidRPr="000B4A05" w:rsidRDefault="000B4A05" w:rsidP="000B4A0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lastRenderedPageBreak/>
        <w:t>III.3.5) Sytuacja ekonomiczna i finansowa</w:t>
      </w:r>
    </w:p>
    <w:p w:rsidR="000B4A05" w:rsidRPr="000B4A05" w:rsidRDefault="000B4A05" w:rsidP="000B4A0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Opis sposobu dokonywania oceny spełniania tego warunku</w:t>
      </w:r>
    </w:p>
    <w:p w:rsidR="000B4A05" w:rsidRPr="000B4A05" w:rsidRDefault="000B4A05" w:rsidP="000B4A0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SIWZ.</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B4A05" w:rsidRPr="000B4A05" w:rsidRDefault="000B4A05" w:rsidP="000B4A0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t>oświadczenie o braku podstaw do wykluczenia;</w:t>
      </w:r>
    </w:p>
    <w:p w:rsidR="000B4A05" w:rsidRPr="000B4A05" w:rsidRDefault="000B4A05" w:rsidP="000B4A0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B4A05" w:rsidRPr="000B4A05" w:rsidRDefault="000B4A05" w:rsidP="000B4A0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B4A05" w:rsidRPr="000B4A05" w:rsidRDefault="000B4A05" w:rsidP="000B4A0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t>III.4.3) Dokumenty podmiotów zagranicznych</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lastRenderedPageBreak/>
        <w:t>Jeżeli wykonawca ma siedzibę lub miejsce zamieszkania poza terytorium Rzeczypospolitej Polskiej, przedkłada:</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t>III.4.3.1) dokument wystawiony w kraju, w którym ma siedzibę lub miejsce zamieszkania potwierdzający, że:</w:t>
      </w:r>
    </w:p>
    <w:p w:rsidR="000B4A05" w:rsidRPr="000B4A05" w:rsidRDefault="000B4A05" w:rsidP="000B4A0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B4A05" w:rsidRPr="000B4A05" w:rsidRDefault="000B4A05" w:rsidP="000B4A0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t>III.4.4) Dokumenty dotyczące przynależności do tej samej grupy kapitałowej</w:t>
      </w:r>
    </w:p>
    <w:p w:rsidR="000B4A05" w:rsidRPr="000B4A05" w:rsidRDefault="000B4A05" w:rsidP="000B4A05">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B4A05" w:rsidRPr="000B4A05" w:rsidRDefault="000B4A05" w:rsidP="000B4A05">
      <w:pPr>
        <w:spacing w:after="0" w:line="240" w:lineRule="auto"/>
        <w:rPr>
          <w:rFonts w:ascii="Times New Roman" w:eastAsia="Times New Roman" w:hAnsi="Times New Roman" w:cs="Times New Roman"/>
          <w:sz w:val="24"/>
          <w:szCs w:val="24"/>
          <w:lang w:eastAsia="pl-PL"/>
        </w:rPr>
      </w:pP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0B4A05" w:rsidRPr="000B4A05" w:rsidRDefault="000B4A05" w:rsidP="000B4A05">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t>inne dokumenty</w:t>
      </w:r>
    </w:p>
    <w:p w:rsidR="000B4A05" w:rsidRPr="000B4A05" w:rsidRDefault="000B4A05" w:rsidP="000B4A05">
      <w:pPr>
        <w:spacing w:after="0" w:line="240" w:lineRule="auto"/>
        <w:ind w:left="720" w:right="300"/>
        <w:jc w:val="both"/>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t>W celu potwierdzenia, że oferowany sprzęt odpowiada wymaganiom określonym przez Zamawiającego, Zamawiający żąda dołączenia do oferty: a) specyfikacji technicznej zaoferowanego sprzętu potwierdzającej spełnianie wymagań Zamawiającego zawartych w załączniku nr 2 do SIWZ (dopuszcza się wydruki ze stron internetowych producenta, katalogi producenta, foldery producenta itp.), których autentyczność musi zostać poświadczona przez Wykonawcę np. poprzez umieszczenie zapisu potwierdzam autentyczność dokumentu,</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III.6) INNE DOKUMENTY</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t>Inne dokumenty niewymienione w pkt III.4) albo w pkt III.5)</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t>1) Oświadczenie o podwykonawcach - załącznik nr 6 (do SIWZ); Wykonawca wykonujący zamówienie wyłącznie siłami własnymi nie ma obowiązku dołączenia do oferty tego załącznika,</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t>SEKCJA IV: PROCEDURA</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lastRenderedPageBreak/>
        <w:t>IV.1) TRYB UDZIELENIA ZAMÓWIENIA</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IV.1.1) Tryb udzielenia zamówienia:</w:t>
      </w:r>
      <w:r w:rsidRPr="000B4A05">
        <w:rPr>
          <w:rFonts w:ascii="Times New Roman" w:eastAsia="Times New Roman" w:hAnsi="Times New Roman" w:cs="Times New Roman"/>
          <w:sz w:val="24"/>
          <w:szCs w:val="24"/>
          <w:lang w:eastAsia="pl-PL"/>
        </w:rPr>
        <w:t xml:space="preserve"> przetarg nieograniczony.</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IV.2) KRYTERIA OCENY OFERT</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 xml:space="preserve">IV.2.1) Kryteria oceny ofert: </w:t>
      </w:r>
      <w:r w:rsidRPr="000B4A05">
        <w:rPr>
          <w:rFonts w:ascii="Times New Roman" w:eastAsia="Times New Roman" w:hAnsi="Times New Roman" w:cs="Times New Roman"/>
          <w:sz w:val="24"/>
          <w:szCs w:val="24"/>
          <w:lang w:eastAsia="pl-PL"/>
        </w:rPr>
        <w:t>cena oraz inne kryteria związane z przedmiotem zamówienia:</w:t>
      </w:r>
    </w:p>
    <w:p w:rsidR="000B4A05" w:rsidRPr="000B4A05" w:rsidRDefault="000B4A05" w:rsidP="000B4A0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t>1 - Cena - 90</w:t>
      </w:r>
    </w:p>
    <w:p w:rsidR="000B4A05" w:rsidRPr="000B4A05" w:rsidRDefault="000B4A05" w:rsidP="000B4A0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t>2 - Termin dostawy - 10</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IV.2.2)</w:t>
      </w:r>
      <w:r w:rsidRPr="000B4A05">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0B4A05" w:rsidRPr="000B4A05" w:rsidTr="000B4A0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B4A05" w:rsidRPr="000B4A05" w:rsidRDefault="000B4A05" w:rsidP="000B4A05">
            <w:pPr>
              <w:spacing w:after="0" w:line="240" w:lineRule="auto"/>
              <w:jc w:val="center"/>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 </w:t>
            </w:r>
          </w:p>
        </w:tc>
        <w:tc>
          <w:tcPr>
            <w:tcW w:w="0" w:type="auto"/>
            <w:vAlign w:val="center"/>
            <w:hideMark/>
          </w:tcPr>
          <w:p w:rsidR="000B4A05" w:rsidRPr="000B4A05" w:rsidRDefault="000B4A05" w:rsidP="000B4A05">
            <w:pPr>
              <w:spacing w:after="0"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przeprowadzona będzie aukcja elektroniczna,</w:t>
            </w:r>
            <w:r w:rsidRPr="000B4A05">
              <w:rPr>
                <w:rFonts w:ascii="Times New Roman" w:eastAsia="Times New Roman" w:hAnsi="Times New Roman" w:cs="Times New Roman"/>
                <w:sz w:val="24"/>
                <w:szCs w:val="24"/>
                <w:lang w:eastAsia="pl-PL"/>
              </w:rPr>
              <w:t xml:space="preserve"> adres strony, na której będzie prowadzona: </w:t>
            </w:r>
          </w:p>
        </w:tc>
      </w:tr>
    </w:tbl>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IV.3) ZMIANA UMOWY</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Dopuszczalne zmiany postanowień umowy oraz określenie warunków zmian</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sz w:val="24"/>
          <w:szCs w:val="24"/>
          <w:lang w:eastAsia="pl-PL"/>
        </w:rPr>
        <w:t>Zmiany postanowień zawartej umowy 1. Istotne zmiany postanowień umowy dopuszczalne są w następujących przypadkach: 1) zmiany obowiązujących przepisów prawa, 2) zaistnienia siły wyższej, 3) zmiany dotyczącej dostarczanego przedmiotu umowy na sprzęt o parametrach nie gorszych niż oferowane za cenę nie wyższą niż ustalona w umowie, w sytuacji, gdy nastąpi jego wycofanie z produkcji (po terminie otwarcia ofert), co będzie potwierdzone oświadczeniem producenta, po uzyskaniu pisemnej zgody Zamawiającego, 4) zmiany dotyczącej w szczególności terminu realizacji umowy: a) jeżeli uzasadnione to będzie okolicznościami leżącymi po stronie Zamawiającego, w szczególności sytuacją finansową, zdolnościami płatniczymi, z przyczyn organizacyjnych lub technicznych, b) z przyczyn ekonomicznych, organizacyjnych lub technicznych niezawinionych przez Wykonawcę, po uzyskaniu akceptacji Zamawiającego, c) gdy zaistniała inna, niemożliwa do przewidzenia w momencie zawarcia umowy okoliczność w szczególności: prawna, ekonomiczna lub techniczna, za którą żadna ze stron nie ponosi odpowiedzialności, 5) zmiany zakresu zamówienia powierzonego Podwykonawcy w porównaniu do wskazanego w ofercie Wykonawcy lub wprowadzenie Podwykonawcy, w sytuacji gdy Wykonawca wskazał w ofercie, że wykona zamówienie samodzielnie. 2. Zmiany postanowień zawartej umowy wymagają dla swej ważności formy pisemnej w postaci aneksu podpisanego przez obie strony, z zastrzeżeniem § 7 ust. 3 umowy. 3. Wniosek o wprowadzenie zmian, o których mowa w ust. 1 pkt. 1 - 5 musi być złożony na piśmie i uzasadniony.</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IV.4) INFORMACJE ADMINISTRACYJNE</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IV.4.1)</w:t>
      </w:r>
      <w:r w:rsidRPr="000B4A05">
        <w:rPr>
          <w:rFonts w:ascii="Times New Roman" w:eastAsia="Times New Roman" w:hAnsi="Times New Roman" w:cs="Times New Roman"/>
          <w:sz w:val="24"/>
          <w:szCs w:val="24"/>
          <w:lang w:eastAsia="pl-PL"/>
        </w:rPr>
        <w:t> </w:t>
      </w:r>
      <w:r w:rsidRPr="000B4A05">
        <w:rPr>
          <w:rFonts w:ascii="Times New Roman" w:eastAsia="Times New Roman" w:hAnsi="Times New Roman" w:cs="Times New Roman"/>
          <w:b/>
          <w:bCs/>
          <w:sz w:val="24"/>
          <w:szCs w:val="24"/>
          <w:lang w:eastAsia="pl-PL"/>
        </w:rPr>
        <w:t>Adres strony internetowej, na której jest dostępna specyfikacja istotnych warunków zamówienia:</w:t>
      </w:r>
      <w:r w:rsidRPr="000B4A05">
        <w:rPr>
          <w:rFonts w:ascii="Times New Roman" w:eastAsia="Times New Roman" w:hAnsi="Times New Roman" w:cs="Times New Roman"/>
          <w:sz w:val="24"/>
          <w:szCs w:val="24"/>
          <w:lang w:eastAsia="pl-PL"/>
        </w:rPr>
        <w:t xml:space="preserve"> www.ug.edu.pl</w:t>
      </w:r>
      <w:r w:rsidRPr="000B4A05">
        <w:rPr>
          <w:rFonts w:ascii="Times New Roman" w:eastAsia="Times New Roman" w:hAnsi="Times New Roman" w:cs="Times New Roman"/>
          <w:sz w:val="24"/>
          <w:szCs w:val="24"/>
          <w:lang w:eastAsia="pl-PL"/>
        </w:rPr>
        <w:br/>
      </w:r>
      <w:r w:rsidRPr="000B4A05">
        <w:rPr>
          <w:rFonts w:ascii="Times New Roman" w:eastAsia="Times New Roman" w:hAnsi="Times New Roman" w:cs="Times New Roman"/>
          <w:b/>
          <w:bCs/>
          <w:sz w:val="24"/>
          <w:szCs w:val="24"/>
          <w:lang w:eastAsia="pl-PL"/>
        </w:rPr>
        <w:t>Specyfikację istotnych warunków zamówienia można uzyskać pod adresem:</w:t>
      </w:r>
      <w:r w:rsidRPr="000B4A05">
        <w:rPr>
          <w:rFonts w:ascii="Times New Roman" w:eastAsia="Times New Roman" w:hAnsi="Times New Roman" w:cs="Times New Roman"/>
          <w:sz w:val="24"/>
          <w:szCs w:val="24"/>
          <w:lang w:eastAsia="pl-PL"/>
        </w:rPr>
        <w:t xml:space="preserve"> www.pdzp.ug.edu.pl.</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lastRenderedPageBreak/>
        <w:t>IV.4.4) Termin składania wniosków o dopuszczenie do udziału w postępowaniu lub ofert:</w:t>
      </w:r>
      <w:r w:rsidRPr="000B4A05">
        <w:rPr>
          <w:rFonts w:ascii="Times New Roman" w:eastAsia="Times New Roman" w:hAnsi="Times New Roman" w:cs="Times New Roman"/>
          <w:sz w:val="24"/>
          <w:szCs w:val="24"/>
          <w:lang w:eastAsia="pl-PL"/>
        </w:rPr>
        <w:t xml:space="preserve"> 03.08.2016 godzina 11:00, miejsce: Uniwersytet Gdański, Dział Zamówień Publicznych, ul. Jana Bażyńskiego 8, I piętro, pokój nr 115, 80 - 309 Gdańsk.</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IV.4.5) Termin związania ofertą:</w:t>
      </w:r>
      <w:r w:rsidRPr="000B4A05">
        <w:rPr>
          <w:rFonts w:ascii="Times New Roman" w:eastAsia="Times New Roman" w:hAnsi="Times New Roman" w:cs="Times New Roman"/>
          <w:sz w:val="24"/>
          <w:szCs w:val="24"/>
          <w:lang w:eastAsia="pl-PL"/>
        </w:rPr>
        <w:t xml:space="preserve"> okres w dniach: 30 (od ostatecznego terminu składania ofert).</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0B4A05">
        <w:rPr>
          <w:rFonts w:ascii="Times New Roman" w:eastAsia="Times New Roman" w:hAnsi="Times New Roman" w:cs="Times New Roman"/>
          <w:sz w:val="24"/>
          <w:szCs w:val="24"/>
          <w:lang w:eastAsia="pl-PL"/>
        </w:rPr>
        <w:t xml:space="preserve"> WYBÓR NAJKORZYSTNIEJSZEJ OFERTY 1. Ocena, porównanie i wybór najkorzystniejszej oferty będą przeprowadzone przez komisję przetargową powołaną przez Zamawiającego. Ocena zostanie dokonana na podstawie ustalonych kryteriów, o których mowa powyżej. 2. Zamawiający udzieli zamówienia Wykonawcy, którego oferta odpowiada wszystkim wymaganiom przedstawionym w ustawie oraz w SIWZ i została oceniona jako najkorzystniejsza w oparciu o podane kryterium wyboru. 3. 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 4. Jeżeli cena oferty wyda się rażąco niska w stosunku do przedmiotu zamówienia i będzie budziła wątpliwości Zamawiającego co do możliwości wykonania przedmiotu zamówienia zgodnie z wymaganiami określonymi przez Zamawiającego lub wynikającymi z odrębnych przepisów, 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 szczególności w zakresie: 1) 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2002r. o minimalnym wynagrodzeniu za pracę (Dz. U. z 2015r, poz. 2008), 2) pomocy publicznej udzielonej na podstawie odrębnych przepisów. 5. Obowiązek wykazania, że oferta nie zawiera rażąco niskiej ceny, spoczywa na Wykonawcy zgodnie z art. 90 ust. 2 ustawy. 6. Zamawiający odrzuca ofertę Wykonawcy, który nie złożył wyjaśnień lub jeżeli dokonana ocena wyjaśnień wraz z dostarczonymi dowodami potwierdza, że oferta zawiera rażąco niską cenę w stosunku do przedmiotu zamówienia - art. 90 ust. 3 ustawy. 7. Zamawiający poprawia - niezwłocznie zawiadamiając o tym Wykonawcę, którego oferta została poprawiona, oczywiste omyłki pisarskie i rachunkowe zgodnie z art. 87 ust. 2 ustawy według poniższych reguł: 1) oczywista omyłka pisarska - bezsporna, nie budząca wątpliwości omyłka dotycząca wyrazów, np.: a) widoczna mylna pisownia wyrazu, b) ewidentny błąd gramatyczny, c) niezamierzone opuszczenie wyrazu lub jego części, d) ewidentny błąd rzeczowy np. 31 listopada 2014r, e) rozbieżność pomiędzy ceną wpisaną liczbą i słownie. W przypadku rozbieżności jako prawidłową Zamawiający przyjmie cenę wpisaną liczbą, biorąc przy tym pod uwagę opisany w SIWZ sposób obliczania ceny, oraz to że kwota wyrażona słownie pojawia się na końcu tego procesu. 2) oczywista omyłka rachunkowa - omyłka dotycząca działań arytmetycznych na liczbach, np.: a) błędne obliczenie prawidłowo podanej w ofercie stawki podatku od towarów i usług, b) błędne zsumowanie w ofercie wartości netto i kwoty podatku od towarów i usług, c) błędny wynik działania matematycznego wynikający z dodawania, odejmowania, mnożenia i dzielenia. 3) inne omyłki - polegające na niezgodności oferty z SIWZ niepowodujące istotnych zmian w treści oferty. 8. Zamawiający </w:t>
      </w:r>
      <w:r w:rsidRPr="000B4A05">
        <w:rPr>
          <w:rFonts w:ascii="Times New Roman" w:eastAsia="Times New Roman" w:hAnsi="Times New Roman" w:cs="Times New Roman"/>
          <w:sz w:val="24"/>
          <w:szCs w:val="24"/>
          <w:lang w:eastAsia="pl-PL"/>
        </w:rPr>
        <w:lastRenderedPageBreak/>
        <w:t xml:space="preserve">odrzuci ofertę, jeżeli: 1) jest niezgodna z ustawą, 2) jej treść nie odpowiada treści SIWZ, z zastrzeżeniem art. 87 ust. 2 pkt. 3, 3) jej złożenie stanowi czyn nieuczciwej konkurencji w rozumieniu przepisów o zwalczaniu nieuczciwej konkurencji, 4) zawiera rażąco niską cenę w stosunku do przedmiotu zamówienia, 5) została złożona przez wykonawcę wykluczonego z udziału w postępowaniu o udzielenie zamówienia, 6) zawiera błędy w obliczeniu ceny, 7) Wykonawca w terminie 3 dni od dnia doręczenia zawiadomienia nie zgodził się na poprawienie omyłki, o której mowa w art. 87 ust. 2 pkt. 3, 8) jest nieważna na podstawie odrębnych przepisów. XIV. INFORMACJE O WYNIKU POSTĘPOWANIA 1. Zgodnie z art. 92 ustawy Zamawiający powiadomi o wyniku postępowania wszystkich Wykonawców, którzy złożyli oferty informując o: 1)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2) Wykonawcach, których oferty zostały odrzucone, podając uzasadnienie faktyczne i prawne, 3) Wykonawcach, którzy zostali wykluczeni z postępowania o udzielenie zamówienia publicznego podając uzasadnienie faktyczne i prawne, 4) terminie, określonym zgodnie z art. 94 ust. 1 lub 2 ustawy, po którego upływie umowa w sprawie zamówienia publicznego może być zawarta. 2. Niezwłocznie po wyborze najkorzystniejszej oferty Zamawiający zamieszcza informacje, o których mowa w pkt. 1 </w:t>
      </w:r>
      <w:proofErr w:type="spellStart"/>
      <w:r w:rsidRPr="000B4A05">
        <w:rPr>
          <w:rFonts w:ascii="Times New Roman" w:eastAsia="Times New Roman" w:hAnsi="Times New Roman" w:cs="Times New Roman"/>
          <w:sz w:val="24"/>
          <w:szCs w:val="24"/>
          <w:lang w:eastAsia="pl-PL"/>
        </w:rPr>
        <w:t>ppkt</w:t>
      </w:r>
      <w:proofErr w:type="spellEnd"/>
      <w:r w:rsidRPr="000B4A05">
        <w:rPr>
          <w:rFonts w:ascii="Times New Roman" w:eastAsia="Times New Roman" w:hAnsi="Times New Roman" w:cs="Times New Roman"/>
          <w:sz w:val="24"/>
          <w:szCs w:val="24"/>
          <w:lang w:eastAsia="pl-PL"/>
        </w:rPr>
        <w:t xml:space="preserve">. 1 na stronie internetowej oraz w miejscu publicznie dostępnym w swojej siedzibie. 3. W sytuacji opisanej w art. 93 ust. 1 ustawy Zamawiający unieważnia postępowanie o udzielenie zamówienia publicznego. 4. W przypadku, o którym mowa w art. 93 ust. 1 pkt. 4,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5. O unieważnieniu postępowania o udzielenie zamówienia Zamawiający zawiadamia równocześnie wszystkich wykonawców, którzy: 1) ubiegali się o udzielenie zamówienia - w przypadku unieważnienia postępowania przed upływem terminu składania ofert, 2) złożyli oferty - w przypadku unieważnienia postępowania po upływie terminu składania ofert, - podając uzasadnienie faktyczne i prawne. 6. 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XV. WYMAGANIA DOTYCZĄCE ZABEZPIECZENIA NALEŻYTEGO WYKONANIA UMOWY Zamawiający nie wymaga wniesienia zabezpieczenia należytego wykonania umowy. XVI. POSTANOWIENIA ZWIĄZANE Z PODPISANIEM UMOWY O UDZIELENIE ZAMÓWIENIA PUBLICZNEGO 1. Zamawiający przekazuje do wiadomości Wykonawców projekt umowy - załącznik nr 5 do SIWZ. Wykonawca może nanieść parafkę akceptując projekt umowy załączony do SIWZ na ostatniej stronie i załączyć niniejszy projekt do oferty albo ograniczyć się do oświadczenia odnoszącego się do treści umowy zawartego w formularzu ofertowym. 2. Podpisanie umowy z wybranym Wykonawcą nastąpi w terminie nie krótszym niż 5 dni od dnia przesłania zawiadomienia o wyborze najkorzystniejszej oferty, jednak nie później niż w dniu, w którym upływa termin związania ofertą, chyba, że zaistnieją przesłanki przewidziane w art. 94 ust. 2 ustawy. 3. Miejscem zawarcia umowy jest siedziba Zamawiającego. Umowa będzie przesłana do podpisu Wykonawcy lub przedstawiona do podpisu w siedzibie Zamawiającego w zależności od ustaleń dokonanych przez strony. 4. Wykonawca zobowiązany jest do podpisania umowy w terminie wyznaczonym przez Zamawiającego oraz do niezwłocznego odesłania jej kurierem do Zamawiającego (na adres Działu Zamówień Publicznych UG, 80-309 Gdańsk, ul. Jana Bażyńskiego 8), jednak nie </w:t>
      </w:r>
      <w:r w:rsidRPr="000B4A05">
        <w:rPr>
          <w:rFonts w:ascii="Times New Roman" w:eastAsia="Times New Roman" w:hAnsi="Times New Roman" w:cs="Times New Roman"/>
          <w:sz w:val="24"/>
          <w:szCs w:val="24"/>
          <w:lang w:eastAsia="pl-PL"/>
        </w:rPr>
        <w:lastRenderedPageBreak/>
        <w:t xml:space="preserve">później niż w ciągu 5 dni od dnia jej otrzymania. W przypadku nie zachowania ww. terminu Zamawiający może uznać, iż Wykonawca uchyla się od zawarcia umowy. 5. 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 6.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7. Do dnia podpisania umowy Wykonawca zobowiązany jest dostarczyć kopię umowy regulującej współpracę Wykonawców ubiegających się wspólnie o udzielenie zamówienia publicznego (art. 23 ust. 4 ustawy), 8. Istotne zmiany postanowień zawartej umowy oraz warunki ich wprowadzenia do umowy opisane są w § 9 projektu umowy - załącznik nr 9 do SIWZ. 9. Zamawiający, poza innymi przypadkami określonymi w powszechnie obowiązujących przepisach, a zwłaszcza w Kodeksie cywilnym, może odstąpić od umowy zgodnie z zapisami w § 10 projektu umowy - załącznik nr 5 do SIWZ. XVII. PODWYKONAWCY 1. Zamawiający dopuszcza możliwość korzystania z usług podwykonawców - rozdz. V pkt. 3 </w:t>
      </w:r>
      <w:proofErr w:type="spellStart"/>
      <w:r w:rsidRPr="000B4A05">
        <w:rPr>
          <w:rFonts w:ascii="Times New Roman" w:eastAsia="Times New Roman" w:hAnsi="Times New Roman" w:cs="Times New Roman"/>
          <w:sz w:val="24"/>
          <w:szCs w:val="24"/>
          <w:lang w:eastAsia="pl-PL"/>
        </w:rPr>
        <w:t>ppkt</w:t>
      </w:r>
      <w:proofErr w:type="spellEnd"/>
      <w:r w:rsidRPr="000B4A05">
        <w:rPr>
          <w:rFonts w:ascii="Times New Roman" w:eastAsia="Times New Roman" w:hAnsi="Times New Roman" w:cs="Times New Roman"/>
          <w:sz w:val="24"/>
          <w:szCs w:val="24"/>
          <w:lang w:eastAsia="pl-PL"/>
        </w:rPr>
        <w:t xml:space="preserve">. 1) SIWZ. 2. Wykonawca zobowiązany jest przedstawić w załączniku nr 6 do SIWZ, jaką część zamówienia zamierza powierzyć podwykonawcom. 3. Umowa o Podwykonawstwo musi być w formie pisemnej o charakterze odpłatnym, a także musi określać jaka część zamówienia zostanie wykonana przez Podwykonawcę. Termin zapłaty wynagrodzenia Podwykonawcy przewidziany w umowie o podwykonawstwo nie może być dłuższy niż 30 dni od dnia doręczenia Wykonawcy faktury lub rachunku, potwierdzających wykonanie zleconych Podwykonawcy zadań. 4. Wprowadzenie podwykonawcy na zasadach określonych w § 11 projektu umowy, w sytuacji gdy Wykonawca zadeklarował w ofercie wykonanie zamówienia własnymi siłami, będzie możliwa w przypadku, gdy Wykonawca powiadomi o tym fakcie Zamawiającego, wskazując przyczynę i zakres podwykonawstwa, co wymaga wcześniejszej akceptacji Zamawiającego. Wprowadzenie podwykonawcy nie może naruszać zapisów SIWZ i umowy na podstawie których dokonano wyboru oferty Wykonawcy. 5. Wykonawca ponosi odpowiedzialność za działania lub zaniechanie działań podwykonawców tak jak za działania własne. 6. Wprowadzenie podwykonawcy nie może naruszać zapisów SIWZ i umowy, na podstawie których dokonano wyboru oferty Wykonawcy. XVIII. ZAMÓWIENIA UZUPEŁNIAJĄCE Zamawiający nie przewiduje możliwości udzielenia zamówień uzupełniających, o których mowa w art. 67 ust.1 pkt. 7 ustawy. XIX. DODATKOWE INFORMACJE 1. Zamawiający nie dopuszcza możliwości składania ofert częściowych. 2. Zamawiający nie dopuszcza możliwości składania ofert wariantowych. W przypadku, gdy oferta zawierać będzie propozycje rozwiązań alternatywnych lub wariantowych - oferta zostanie odrzucona. 3. Zamawiający nie dopuszcza możliwości składania ofert równoważnych. 4. Zamawiający nie zamierza zawrzeć umowy ramowej jak i ustanowienia dynamicznego systemu zakupów. 5. Zamawiający nie zamierza dokonać wyboru najkorzystniejszej oferty z zastosowaniem aukcji elektronicznej. 6. Zamawiający nie dopuszcza możliwości dokonania przedpłaty. 7. Koszty opracowania i dostarczenia oferty oraz uczestnictwa w przetargu obciążają wyłącznie Wykonawcę. 8. Zamawiający udostępnia SIWZ na stronie internetowej www.ug.edu.pl od dnia zamieszczenia publikacji w Biuletynie Zamówień Publicznych do upływu terminu składania ofert. 9. SIWZ w formie papierowej na wniosek Wykonawcy przekazuje się odpłatnie (10 groszy za stronę + koszty przesyłki - listem poleconym za zwrotnym potwierdzeniem odbioru) - art. 42 ust 2 ustawy. 10. Zamawiający w szczególnie uzasadnionych przypadkach może w każdym czasie, przed upływem terminu do składania ofert, zmienić treść SIWZ. Dokonaną zmianę Zamawiający przekazuje niezwłocznie </w:t>
      </w:r>
      <w:r w:rsidRPr="000B4A05">
        <w:rPr>
          <w:rFonts w:ascii="Times New Roman" w:eastAsia="Times New Roman" w:hAnsi="Times New Roman" w:cs="Times New Roman"/>
          <w:sz w:val="24"/>
          <w:szCs w:val="24"/>
          <w:lang w:eastAsia="pl-PL"/>
        </w:rPr>
        <w:lastRenderedPageBreak/>
        <w:t xml:space="preserve">wszystkim Wykonawcom, którym przekazano SIWZ oraz zamieści na stronie internetowej Zamawiającego. 11. Jeżeli zmiana treści SIWZ prowadzi do zmiany treści ogłoszenia o zamówieniu, Zamawiający zamieszcza ogłoszenie o zmianie ogłoszenia w Biuletynie Zamówień Publicznych. 12. Jeżeli w wyniku zmiany treści SIWZ nieprowadzącej do zmiany treści ogłoszenia o zamówieniu jest niezbędny dodatkowy czas na wprowadzenie zmian w ofertach, Zamawiający przedłuży termin składania ofert. O przedłużeniu terminu składania ofert Zamawiający niezwłocznie zamieści informację na stronie internetowej Zamawiającego - art. 38 ust. 6 ustawy. 13. Zgodnie z zapisem art. 8 ustawy </w:t>
      </w:r>
      <w:proofErr w:type="spellStart"/>
      <w:r w:rsidRPr="000B4A05">
        <w:rPr>
          <w:rFonts w:ascii="Times New Roman" w:eastAsia="Times New Roman" w:hAnsi="Times New Roman" w:cs="Times New Roman"/>
          <w:sz w:val="24"/>
          <w:szCs w:val="24"/>
          <w:lang w:eastAsia="pl-PL"/>
        </w:rPr>
        <w:t>Pzp</w:t>
      </w:r>
      <w:proofErr w:type="spellEnd"/>
      <w:r w:rsidRPr="000B4A05">
        <w:rPr>
          <w:rFonts w:ascii="Times New Roman" w:eastAsia="Times New Roman" w:hAnsi="Times New Roman" w:cs="Times New Roman"/>
          <w:sz w:val="24"/>
          <w:szCs w:val="24"/>
          <w:lang w:eastAsia="pl-PL"/>
        </w:rPr>
        <w:t xml:space="preserve"> oraz regulacją ustawy o dostępie do informacji publicznej postępowanie o udzielenie zamówienia publicznego jest jawne. Zamawiający może ograniczyć dostęp do informacji związanych z postępowaniem tylko w przypadkach określonych w ustawie. 14. Klauzula informacyjna dotycząca danych osobowych: Zgodnie z art. 24 ust. 1 ustawy z dnia 29 sierpnia 1997 roku o ochronie danych osobowych (tekst jednolity: Dz. U. z 2015r, poz. 2135) Zamawiający informuje, iż: 1) Administratorem danych osobowych Wykonawcy pozyskanych w związku z przystąpieniem do postępowania o udzielenie zamówienia publicznego jest Uniwersytet Gdański z siedzibą w Gdańsku (80-309) przy ul. Jana Bażyńskiego 8, zwany dalej Zamawiającym. 2) Dane osobowe przetwarzane będą w celu dopełnienia obowiązku określonego w przepisach ustawy z dnia 29 stycznia 2004 roku - Prawo zamówień publicznych (t. j. Dz. U. z 2015r, poz. 2164). 3) Wykonawca posiada prawo dostępu do treści swoich danych oraz ich poprawiania. 4) Podanie Zamawiającemu danych osobowych Wykonawcy jest dobrowolne, jednakże jest to niezbędne do realizacji celu, o którym mowa w pkt. 2. XX. ŚRODKI OCHRONY PRAWNEJ 1. Wykonawcom w toku postępowania przysługują środki ochrony prawnej wymienione w Dziale VI ustawy (art. 179 - 198). 2. Odwołanie przysługuje od niezgodnej z przepisami ustawy, czynności Zamawiającego podjętej w postępowaniu o udzielenie zamówienia publicznego lub zaniechania czynności, do której Zamawiający jest zobowiązany na podstawie art. 180 ust. 2 ustawy. 3. Odwołanie przysługuje wobec: 1) opisu sposobu dokonywania oceny spełniania warunków udziału w postępowaniu, 2) wykluczenia odwołującego z postępowania o udzielenie zamówienia, 3) odrzucenia oferty odwołującego. 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5. Odwołanie wnosi się do Prezesa Izby w formie pisemnej albo elektronicznej opatrzonej bezpiecznym podpisem elektronicznym. 6. Odwołujący przesyła kopię odwołania Zamawiającemu przed upływem terminu do wniesienia odwołania w taki sposób, aby mógł się on zapoznać z jego treścią przed upływem tego terminu do wniesienia odwołania. 7. Wykonawca może w terminie przewidzianym do wniesienia odwołania poinformować Zamawiającego o niezgodnej z przepisami ustawy czynności podjętej przez niego lub zaniechania czynności, do której jest on zobowiązany na podstawie ustawy, na które nie przysługuje odwołanie na podstawie art. 180 ust. 2 ustawy. XXI. ZAŁĄCZNIKI DO SIWZ Załącznik nr 1 do SIWZ - formularz ofertowy, Załącznik nr 2 do SIWZ - szczegółowy opis przedmiotu zamówienia, Załącznik nr 3 do SIWZ - oświadczenie - art. 22, Załącznik nr 4 do SIWZ - oświadczenie - art. 24, Załącznik nr 4a do SIWZ - oświadczenie - grupa kapitałowa, Załącznik nr 5 do SIWZ - projekt umowy, Załącznik nr 6 do SIWZ - oświadczenie - podwykonawstwo..</w:t>
      </w:r>
    </w:p>
    <w:p w:rsidR="000B4A05" w:rsidRPr="000B4A05" w:rsidRDefault="000B4A05" w:rsidP="000B4A05">
      <w:pPr>
        <w:spacing w:before="100" w:beforeAutospacing="1" w:after="100" w:afterAutospacing="1" w:line="240" w:lineRule="auto"/>
        <w:rPr>
          <w:rFonts w:ascii="Times New Roman" w:eastAsia="Times New Roman" w:hAnsi="Times New Roman" w:cs="Times New Roman"/>
          <w:sz w:val="24"/>
          <w:szCs w:val="24"/>
          <w:lang w:eastAsia="pl-PL"/>
        </w:rPr>
      </w:pPr>
      <w:r w:rsidRPr="000B4A05">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B4A05">
        <w:rPr>
          <w:rFonts w:ascii="Times New Roman" w:eastAsia="Times New Roman" w:hAnsi="Times New Roman" w:cs="Times New Roman"/>
          <w:sz w:val="24"/>
          <w:szCs w:val="24"/>
          <w:lang w:eastAsia="pl-PL"/>
        </w:rPr>
        <w:t>nie</w:t>
      </w:r>
    </w:p>
    <w:p w:rsidR="000B4A05" w:rsidRPr="000B4A05" w:rsidRDefault="000B4A05" w:rsidP="000B4A05">
      <w:pPr>
        <w:spacing w:after="0" w:line="240" w:lineRule="auto"/>
        <w:rPr>
          <w:rFonts w:ascii="Times New Roman" w:eastAsia="Times New Roman" w:hAnsi="Times New Roman" w:cs="Times New Roman"/>
          <w:sz w:val="24"/>
          <w:szCs w:val="24"/>
          <w:lang w:eastAsia="pl-PL"/>
        </w:rPr>
      </w:pPr>
    </w:p>
    <w:p w:rsidR="009711C6" w:rsidRDefault="000B4A05">
      <w:bookmarkStart w:id="0" w:name="_GoBack"/>
      <w:bookmarkEnd w:id="0"/>
    </w:p>
    <w:sectPr w:rsidR="00971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968"/>
    <w:multiLevelType w:val="multilevel"/>
    <w:tmpl w:val="8C10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97937"/>
    <w:multiLevelType w:val="multilevel"/>
    <w:tmpl w:val="262A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66735"/>
    <w:multiLevelType w:val="multilevel"/>
    <w:tmpl w:val="3D04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6E37D2"/>
    <w:multiLevelType w:val="multilevel"/>
    <w:tmpl w:val="4A7E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205C40"/>
    <w:multiLevelType w:val="multilevel"/>
    <w:tmpl w:val="8AC42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FB7112"/>
    <w:multiLevelType w:val="multilevel"/>
    <w:tmpl w:val="4304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233EFE"/>
    <w:multiLevelType w:val="multilevel"/>
    <w:tmpl w:val="C42C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A449DE"/>
    <w:multiLevelType w:val="multilevel"/>
    <w:tmpl w:val="1BF8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5A"/>
    <w:rsid w:val="0005225A"/>
    <w:rsid w:val="000B4A05"/>
    <w:rsid w:val="006D32C3"/>
    <w:rsid w:val="00780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F2A39-2EB4-45D7-BADD-C6B2D9D4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0B4A05"/>
  </w:style>
  <w:style w:type="character" w:styleId="Hipercze">
    <w:name w:val="Hyperlink"/>
    <w:basedOn w:val="Domylnaczcionkaakapitu"/>
    <w:uiPriority w:val="99"/>
    <w:semiHidden/>
    <w:unhideWhenUsed/>
    <w:rsid w:val="000B4A05"/>
    <w:rPr>
      <w:color w:val="0000FF"/>
      <w:u w:val="single"/>
    </w:rPr>
  </w:style>
  <w:style w:type="paragraph" w:styleId="NormalnyWeb">
    <w:name w:val="Normal (Web)"/>
    <w:basedOn w:val="Normalny"/>
    <w:uiPriority w:val="99"/>
    <w:unhideWhenUsed/>
    <w:rsid w:val="000B4A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0B4A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B4A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B4A0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91725">
      <w:bodyDiv w:val="1"/>
      <w:marLeft w:val="0"/>
      <w:marRight w:val="0"/>
      <w:marTop w:val="0"/>
      <w:marBottom w:val="0"/>
      <w:divBdr>
        <w:top w:val="none" w:sz="0" w:space="0" w:color="auto"/>
        <w:left w:val="none" w:sz="0" w:space="0" w:color="auto"/>
        <w:bottom w:val="none" w:sz="0" w:space="0" w:color="auto"/>
        <w:right w:val="none" w:sz="0" w:space="0" w:color="auto"/>
      </w:divBdr>
      <w:divsChild>
        <w:div w:id="189184140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g.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3CA499ED</Template>
  <TotalTime>0</TotalTime>
  <Pages>11</Pages>
  <Words>4347</Words>
  <Characters>26083</Characters>
  <Application>Microsoft Office Word</Application>
  <DocSecurity>0</DocSecurity>
  <Lines>217</Lines>
  <Paragraphs>60</Paragraphs>
  <ScaleCrop>false</ScaleCrop>
  <Company/>
  <LinksUpToDate>false</LinksUpToDate>
  <CharactersWithSpaces>30370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Rzepecki</dc:creator>
  <cp:keywords/>
  <dc:description/>
  <cp:lastModifiedBy>Rafał Rzepecki</cp:lastModifiedBy>
  <cp:revision>2</cp:revision>
  <dcterms:created xsi:type="dcterms:W3CDTF">2016-07-15T07:42:00Z</dcterms:created>
  <dcterms:modified xsi:type="dcterms:W3CDTF">2016-07-15T07:42:00Z</dcterms:modified>
</cp:coreProperties>
</file>